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A401F" w14:textId="77777777" w:rsidR="0092336B" w:rsidRPr="002D57A6" w:rsidRDefault="0092336B" w:rsidP="0092336B">
      <w:pPr>
        <w:rPr>
          <w:b/>
          <w:sz w:val="22"/>
          <w:szCs w:val="22"/>
        </w:rPr>
      </w:pPr>
    </w:p>
    <w:p w14:paraId="06DAAAB9" w14:textId="77777777" w:rsidR="0092336B" w:rsidRPr="002D57A6" w:rsidRDefault="0092336B" w:rsidP="0092336B">
      <w:pPr>
        <w:shd w:val="clear" w:color="auto" w:fill="FFFFFF"/>
        <w:tabs>
          <w:tab w:val="left" w:pos="4920"/>
        </w:tabs>
        <w:ind w:right="73"/>
        <w:jc w:val="center"/>
        <w:rPr>
          <w:b/>
          <w:spacing w:val="-6"/>
          <w:sz w:val="22"/>
          <w:szCs w:val="22"/>
        </w:rPr>
      </w:pPr>
      <w:r w:rsidRPr="002D57A6">
        <w:rPr>
          <w:b/>
          <w:spacing w:val="-6"/>
          <w:sz w:val="22"/>
          <w:szCs w:val="22"/>
        </w:rPr>
        <w:t xml:space="preserve">ПРЕДЛАГАЕМЫЕ ИЗМЕНЕНИЯ И ДОПОЛНЕНИЯ В УСТАВ ПАО «РОССЕТИ СИБИРЬ» </w:t>
      </w:r>
    </w:p>
    <w:p w14:paraId="0DD43D4C" w14:textId="77777777" w:rsidR="0092336B" w:rsidRPr="002D57A6" w:rsidRDefault="0092336B" w:rsidP="0092336B">
      <w:pPr>
        <w:shd w:val="clear" w:color="auto" w:fill="FFFFFF"/>
        <w:tabs>
          <w:tab w:val="left" w:pos="4920"/>
        </w:tabs>
        <w:ind w:right="73"/>
        <w:jc w:val="center"/>
        <w:rPr>
          <w:b/>
          <w:spacing w:val="-6"/>
          <w:sz w:val="22"/>
          <w:szCs w:val="22"/>
        </w:rPr>
      </w:pPr>
      <w:r w:rsidRPr="002D57A6">
        <w:rPr>
          <w:b/>
          <w:spacing w:val="-6"/>
          <w:sz w:val="22"/>
          <w:szCs w:val="22"/>
        </w:rPr>
        <w:t xml:space="preserve"> </w:t>
      </w:r>
    </w:p>
    <w:p w14:paraId="22404808" w14:textId="77777777" w:rsidR="0092336B" w:rsidRPr="002D57A6" w:rsidRDefault="0092336B" w:rsidP="0092336B">
      <w:pPr>
        <w:rPr>
          <w:sz w:val="22"/>
          <w:szCs w:val="22"/>
        </w:rPr>
      </w:pPr>
    </w:p>
    <w:tbl>
      <w:tblPr>
        <w:tblW w:w="1589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095"/>
        <w:gridCol w:w="5671"/>
        <w:gridCol w:w="3117"/>
        <w:gridCol w:w="14"/>
      </w:tblGrid>
      <w:tr w:rsidR="0092336B" w:rsidRPr="002D57A6" w14:paraId="10C03CF4" w14:textId="77777777" w:rsidTr="00117D19">
        <w:trPr>
          <w:gridAfter w:val="1"/>
          <w:wAfter w:w="14" w:type="dxa"/>
        </w:trPr>
        <w:tc>
          <w:tcPr>
            <w:tcW w:w="993" w:type="dxa"/>
            <w:shd w:val="clear" w:color="auto" w:fill="auto"/>
            <w:vAlign w:val="center"/>
          </w:tcPr>
          <w:p w14:paraId="17180FF5" w14:textId="77777777" w:rsidR="0092336B" w:rsidRPr="002D57A6" w:rsidRDefault="0092336B" w:rsidP="001B4467">
            <w:pPr>
              <w:ind w:right="61"/>
              <w:jc w:val="center"/>
              <w:rPr>
                <w:b/>
                <w:spacing w:val="-6"/>
                <w:sz w:val="22"/>
                <w:szCs w:val="22"/>
              </w:rPr>
            </w:pPr>
            <w:r w:rsidRPr="002D57A6">
              <w:rPr>
                <w:b/>
                <w:spacing w:val="-6"/>
                <w:sz w:val="22"/>
                <w:szCs w:val="22"/>
              </w:rPr>
              <w:t>№</w:t>
            </w:r>
          </w:p>
          <w:p w14:paraId="1128F490" w14:textId="77777777" w:rsidR="0092336B" w:rsidRPr="002D57A6" w:rsidRDefault="0092336B" w:rsidP="001B4467">
            <w:pPr>
              <w:ind w:right="61"/>
              <w:jc w:val="center"/>
              <w:rPr>
                <w:b/>
                <w:spacing w:val="-6"/>
                <w:sz w:val="22"/>
                <w:szCs w:val="22"/>
              </w:rPr>
            </w:pPr>
            <w:r w:rsidRPr="002D57A6">
              <w:rPr>
                <w:b/>
                <w:spacing w:val="-6"/>
                <w:sz w:val="22"/>
                <w:szCs w:val="22"/>
              </w:rPr>
              <w:t>п/п</w:t>
            </w:r>
          </w:p>
        </w:tc>
        <w:tc>
          <w:tcPr>
            <w:tcW w:w="6095" w:type="dxa"/>
            <w:shd w:val="clear" w:color="auto" w:fill="auto"/>
            <w:vAlign w:val="center"/>
          </w:tcPr>
          <w:p w14:paraId="6B3AE185" w14:textId="77777777" w:rsidR="0092336B" w:rsidRPr="002D57A6" w:rsidRDefault="0092336B" w:rsidP="001B4467">
            <w:pPr>
              <w:ind w:right="33"/>
              <w:jc w:val="center"/>
              <w:rPr>
                <w:b/>
                <w:spacing w:val="-6"/>
                <w:sz w:val="22"/>
                <w:szCs w:val="22"/>
              </w:rPr>
            </w:pPr>
            <w:r w:rsidRPr="002D57A6">
              <w:rPr>
                <w:b/>
                <w:spacing w:val="-6"/>
                <w:sz w:val="22"/>
                <w:szCs w:val="22"/>
              </w:rPr>
              <w:t>Норма действующей редакции Устава Общества, в отношении которой есть предложения по внесению изменений и дополнений</w:t>
            </w:r>
          </w:p>
        </w:tc>
        <w:tc>
          <w:tcPr>
            <w:tcW w:w="5671" w:type="dxa"/>
            <w:shd w:val="clear" w:color="auto" w:fill="auto"/>
            <w:vAlign w:val="center"/>
          </w:tcPr>
          <w:p w14:paraId="4CEAA7C6" w14:textId="77777777" w:rsidR="0092336B" w:rsidRPr="002D57A6" w:rsidRDefault="0092336B" w:rsidP="001B4467">
            <w:pPr>
              <w:ind w:right="34"/>
              <w:jc w:val="center"/>
              <w:rPr>
                <w:b/>
                <w:spacing w:val="-6"/>
                <w:sz w:val="22"/>
                <w:szCs w:val="22"/>
              </w:rPr>
            </w:pPr>
            <w:r w:rsidRPr="002D57A6">
              <w:rPr>
                <w:b/>
                <w:spacing w:val="-6"/>
                <w:sz w:val="22"/>
                <w:szCs w:val="22"/>
              </w:rPr>
              <w:t>Редакция предлагаемых изменений и дополнений в Устав Общества</w:t>
            </w:r>
          </w:p>
        </w:tc>
        <w:tc>
          <w:tcPr>
            <w:tcW w:w="3117" w:type="dxa"/>
            <w:shd w:val="clear" w:color="auto" w:fill="auto"/>
            <w:vAlign w:val="center"/>
          </w:tcPr>
          <w:p w14:paraId="61332587" w14:textId="77777777" w:rsidR="0092336B" w:rsidRPr="002D57A6" w:rsidRDefault="0092336B" w:rsidP="001B4467">
            <w:pPr>
              <w:ind w:right="33"/>
              <w:jc w:val="center"/>
              <w:rPr>
                <w:b/>
                <w:spacing w:val="-6"/>
                <w:sz w:val="22"/>
                <w:szCs w:val="22"/>
              </w:rPr>
            </w:pPr>
            <w:r w:rsidRPr="002D57A6">
              <w:rPr>
                <w:b/>
                <w:spacing w:val="-6"/>
                <w:sz w:val="22"/>
                <w:szCs w:val="22"/>
              </w:rPr>
              <w:t xml:space="preserve">Основания, повлекшие необходимость внесения изменений и дополнений в действующую редакцию Устава Общества </w:t>
            </w:r>
          </w:p>
          <w:p w14:paraId="02339AA4" w14:textId="77777777" w:rsidR="0092336B" w:rsidRPr="002D57A6" w:rsidRDefault="0092336B" w:rsidP="001B4467">
            <w:pPr>
              <w:ind w:right="33"/>
              <w:jc w:val="center"/>
              <w:rPr>
                <w:b/>
                <w:spacing w:val="-6"/>
                <w:sz w:val="22"/>
                <w:szCs w:val="22"/>
              </w:rPr>
            </w:pPr>
          </w:p>
        </w:tc>
      </w:tr>
      <w:tr w:rsidR="0092336B" w:rsidRPr="002D57A6" w14:paraId="0804D45B" w14:textId="77777777" w:rsidTr="00117D19">
        <w:trPr>
          <w:gridAfter w:val="1"/>
          <w:wAfter w:w="14" w:type="dxa"/>
        </w:trPr>
        <w:tc>
          <w:tcPr>
            <w:tcW w:w="993" w:type="dxa"/>
            <w:shd w:val="clear" w:color="auto" w:fill="auto"/>
            <w:vAlign w:val="center"/>
          </w:tcPr>
          <w:p w14:paraId="39EF1909" w14:textId="77777777" w:rsidR="0092336B" w:rsidRPr="002D57A6" w:rsidRDefault="0092336B" w:rsidP="001B4467">
            <w:pPr>
              <w:ind w:right="61"/>
              <w:jc w:val="center"/>
              <w:rPr>
                <w:b/>
                <w:spacing w:val="-6"/>
                <w:sz w:val="22"/>
                <w:szCs w:val="22"/>
              </w:rPr>
            </w:pPr>
            <w:r w:rsidRPr="002D57A6">
              <w:rPr>
                <w:b/>
                <w:spacing w:val="-6"/>
                <w:sz w:val="22"/>
                <w:szCs w:val="22"/>
              </w:rPr>
              <w:t>1</w:t>
            </w:r>
          </w:p>
        </w:tc>
        <w:tc>
          <w:tcPr>
            <w:tcW w:w="6095" w:type="dxa"/>
            <w:shd w:val="clear" w:color="auto" w:fill="auto"/>
            <w:vAlign w:val="center"/>
          </w:tcPr>
          <w:p w14:paraId="24A0482F" w14:textId="77777777" w:rsidR="0092336B" w:rsidRPr="002D57A6" w:rsidRDefault="0092336B" w:rsidP="001B4467">
            <w:pPr>
              <w:ind w:right="33"/>
              <w:jc w:val="center"/>
              <w:rPr>
                <w:b/>
                <w:spacing w:val="-6"/>
                <w:sz w:val="22"/>
                <w:szCs w:val="22"/>
              </w:rPr>
            </w:pPr>
            <w:r w:rsidRPr="002D57A6">
              <w:rPr>
                <w:b/>
                <w:spacing w:val="-6"/>
                <w:sz w:val="22"/>
                <w:szCs w:val="22"/>
              </w:rPr>
              <w:t>2</w:t>
            </w:r>
          </w:p>
        </w:tc>
        <w:tc>
          <w:tcPr>
            <w:tcW w:w="5671" w:type="dxa"/>
            <w:shd w:val="clear" w:color="auto" w:fill="auto"/>
            <w:vAlign w:val="center"/>
          </w:tcPr>
          <w:p w14:paraId="33FE0BB7" w14:textId="77777777" w:rsidR="0092336B" w:rsidRPr="002D57A6" w:rsidRDefault="0092336B" w:rsidP="001B4467">
            <w:pPr>
              <w:ind w:right="34"/>
              <w:jc w:val="center"/>
              <w:rPr>
                <w:b/>
                <w:spacing w:val="-6"/>
                <w:sz w:val="22"/>
                <w:szCs w:val="22"/>
              </w:rPr>
            </w:pPr>
            <w:r w:rsidRPr="002D57A6">
              <w:rPr>
                <w:b/>
                <w:spacing w:val="-6"/>
                <w:sz w:val="22"/>
                <w:szCs w:val="22"/>
              </w:rPr>
              <w:t>3</w:t>
            </w:r>
          </w:p>
        </w:tc>
        <w:tc>
          <w:tcPr>
            <w:tcW w:w="3117" w:type="dxa"/>
            <w:shd w:val="clear" w:color="auto" w:fill="auto"/>
            <w:vAlign w:val="center"/>
          </w:tcPr>
          <w:p w14:paraId="341440C0" w14:textId="77777777" w:rsidR="0092336B" w:rsidRPr="002D57A6" w:rsidRDefault="0092336B" w:rsidP="001B4467">
            <w:pPr>
              <w:ind w:right="33"/>
              <w:jc w:val="center"/>
              <w:rPr>
                <w:b/>
                <w:spacing w:val="-6"/>
                <w:sz w:val="22"/>
                <w:szCs w:val="22"/>
              </w:rPr>
            </w:pPr>
            <w:r w:rsidRPr="002D57A6">
              <w:rPr>
                <w:b/>
                <w:spacing w:val="-6"/>
                <w:sz w:val="22"/>
                <w:szCs w:val="22"/>
              </w:rPr>
              <w:t>4</w:t>
            </w:r>
          </w:p>
        </w:tc>
      </w:tr>
      <w:tr w:rsidR="0092336B" w:rsidRPr="002D57A6" w14:paraId="622189D5" w14:textId="77777777" w:rsidTr="001B4467">
        <w:trPr>
          <w:trHeight w:val="60"/>
        </w:trPr>
        <w:tc>
          <w:tcPr>
            <w:tcW w:w="15890" w:type="dxa"/>
            <w:gridSpan w:val="5"/>
            <w:shd w:val="clear" w:color="auto" w:fill="auto"/>
          </w:tcPr>
          <w:p w14:paraId="3C5348ED" w14:textId="77777777" w:rsidR="0092336B" w:rsidRPr="002D57A6" w:rsidRDefault="0092336B" w:rsidP="001B4467">
            <w:pPr>
              <w:pStyle w:val="1"/>
              <w:rPr>
                <w:rFonts w:ascii="Times New Roman" w:hAnsi="Times New Roman"/>
                <w:b w:val="0"/>
                <w:szCs w:val="22"/>
              </w:rPr>
            </w:pPr>
            <w:r w:rsidRPr="002D57A6">
              <w:rPr>
                <w:rFonts w:ascii="Times New Roman" w:hAnsi="Times New Roman"/>
                <w:snapToGrid/>
                <w:szCs w:val="22"/>
              </w:rPr>
              <w:t>Статья 10. Общее собрание акционеров Общества</w:t>
            </w:r>
          </w:p>
        </w:tc>
      </w:tr>
      <w:tr w:rsidR="0092336B" w:rsidRPr="002D57A6" w14:paraId="017144DB" w14:textId="77777777" w:rsidTr="00117D19">
        <w:trPr>
          <w:gridAfter w:val="1"/>
          <w:wAfter w:w="14" w:type="dxa"/>
          <w:trHeight w:val="60"/>
        </w:trPr>
        <w:tc>
          <w:tcPr>
            <w:tcW w:w="993" w:type="dxa"/>
            <w:shd w:val="clear" w:color="auto" w:fill="auto"/>
          </w:tcPr>
          <w:p w14:paraId="3BB19323"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266668A1"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Пункт 1.1</w:t>
            </w:r>
            <w:r w:rsidRPr="002D57A6">
              <w:rPr>
                <w:b/>
                <w:spacing w:val="-6"/>
                <w:sz w:val="22"/>
                <w:szCs w:val="22"/>
              </w:rPr>
              <w:t xml:space="preserve"> статьи 1 Устава Общества:</w:t>
            </w:r>
          </w:p>
          <w:p w14:paraId="41C8A3D5" w14:textId="77777777" w:rsidR="0092336B" w:rsidRPr="002D57A6" w:rsidRDefault="0092336B" w:rsidP="001B4467">
            <w:pPr>
              <w:tabs>
                <w:tab w:val="left" w:pos="1134"/>
              </w:tabs>
              <w:autoSpaceDE/>
              <w:autoSpaceDN/>
              <w:adjustRightInd/>
              <w:jc w:val="both"/>
              <w:rPr>
                <w:snapToGrid w:val="0"/>
                <w:sz w:val="22"/>
                <w:szCs w:val="22"/>
              </w:rPr>
            </w:pPr>
            <w:r w:rsidRPr="002D57A6">
              <w:rPr>
                <w:snapToGrid w:val="0"/>
                <w:sz w:val="22"/>
                <w:szCs w:val="22"/>
              </w:rPr>
              <w:t>1.1. Публичное акционерное общество «</w:t>
            </w:r>
            <w:r w:rsidRPr="002D57A6">
              <w:rPr>
                <w:sz w:val="22"/>
                <w:szCs w:val="22"/>
              </w:rPr>
              <w:t>Россети Сибирь</w:t>
            </w:r>
            <w:r w:rsidRPr="002D57A6">
              <w:rPr>
                <w:snapToGrid w:val="0"/>
                <w:sz w:val="22"/>
                <w:szCs w:val="22"/>
              </w:rPr>
              <w:t>» (далее – «Общество») учреждено по решению учредителя (</w:t>
            </w:r>
            <w:r w:rsidRPr="002D57A6">
              <w:rPr>
                <w:b/>
                <w:strike/>
                <w:snapToGrid w:val="0"/>
                <w:sz w:val="22"/>
                <w:szCs w:val="22"/>
              </w:rPr>
              <w:t>Р</w:t>
            </w:r>
            <w:r w:rsidRPr="002D57A6">
              <w:rPr>
                <w:snapToGrid w:val="0"/>
                <w:sz w:val="22"/>
                <w:szCs w:val="22"/>
              </w:rPr>
              <w:t xml:space="preserve">аспоряжение Председателя Правления ОАО РАО «ЕЭС России» от «01» июля 2005 г. №149р) в соответствии с Гражданским </w:t>
            </w:r>
            <w:r w:rsidRPr="002D57A6">
              <w:rPr>
                <w:b/>
                <w:strike/>
                <w:snapToGrid w:val="0"/>
                <w:sz w:val="22"/>
                <w:szCs w:val="22"/>
              </w:rPr>
              <w:t>К</w:t>
            </w:r>
            <w:r w:rsidRPr="002D57A6">
              <w:rPr>
                <w:snapToGrid w:val="0"/>
                <w:sz w:val="22"/>
                <w:szCs w:val="22"/>
              </w:rPr>
              <w:t xml:space="preserve">одексом Российской Федерации, Федеральным Законом «Об акционерных обществах», иными нормативными правовыми актами Российской Федерации </w:t>
            </w:r>
            <w:r w:rsidRPr="00920C6A">
              <w:rPr>
                <w:b/>
                <w:strike/>
                <w:snapToGrid w:val="0"/>
                <w:sz w:val="22"/>
                <w:szCs w:val="22"/>
              </w:rPr>
              <w:t>о</w:t>
            </w:r>
            <w:r w:rsidRPr="002D57A6">
              <w:rPr>
                <w:snapToGrid w:val="0"/>
                <w:sz w:val="22"/>
                <w:szCs w:val="22"/>
              </w:rPr>
              <w:t xml:space="preserve"> государственной регистрации Общества  «04» июля 2005 года в Единый государственный реестр юридических лиц внесена запись Инспекцией Федеральной налоговой службы по Железнодорожному району г. Красноярска  за основным государственным регистрационным номером 1052460054327. </w:t>
            </w:r>
          </w:p>
          <w:p w14:paraId="4941F6D3"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02A6CB55" w14:textId="77777777" w:rsidR="0092336B" w:rsidRPr="002D57A6" w:rsidRDefault="0092336B" w:rsidP="001B4467">
            <w:pPr>
              <w:tabs>
                <w:tab w:val="left" w:pos="1134"/>
              </w:tabs>
              <w:autoSpaceDE/>
              <w:autoSpaceDN/>
              <w:adjustRightInd/>
              <w:jc w:val="both"/>
              <w:rPr>
                <w:snapToGrid w:val="0"/>
                <w:sz w:val="22"/>
                <w:szCs w:val="22"/>
              </w:rPr>
            </w:pPr>
            <w:r>
              <w:rPr>
                <w:b/>
                <w:spacing w:val="-6"/>
                <w:sz w:val="22"/>
                <w:szCs w:val="22"/>
              </w:rPr>
              <w:t>Предлагается пункт 1.1</w:t>
            </w:r>
            <w:r w:rsidRPr="002D57A6">
              <w:rPr>
                <w:b/>
                <w:spacing w:val="-6"/>
                <w:sz w:val="22"/>
                <w:szCs w:val="22"/>
              </w:rPr>
              <w:t xml:space="preserve"> ст. 1 Устава Общества изложить в следующей редакции:</w:t>
            </w:r>
          </w:p>
          <w:p w14:paraId="53D324B7" w14:textId="500531D1" w:rsidR="0092336B" w:rsidRPr="002D57A6" w:rsidRDefault="0092336B" w:rsidP="00920C6A">
            <w:pPr>
              <w:tabs>
                <w:tab w:val="left" w:pos="1134"/>
              </w:tabs>
              <w:autoSpaceDE/>
              <w:autoSpaceDN/>
              <w:adjustRightInd/>
              <w:jc w:val="both"/>
              <w:rPr>
                <w:b/>
                <w:sz w:val="22"/>
                <w:szCs w:val="22"/>
              </w:rPr>
            </w:pPr>
            <w:r w:rsidRPr="002D57A6">
              <w:rPr>
                <w:snapToGrid w:val="0"/>
                <w:sz w:val="22"/>
                <w:szCs w:val="22"/>
              </w:rPr>
              <w:t>1.1. Публичное акционерное общество «</w:t>
            </w:r>
            <w:r w:rsidRPr="002D57A6">
              <w:rPr>
                <w:sz w:val="22"/>
                <w:szCs w:val="22"/>
              </w:rPr>
              <w:t>Россети Сибирь</w:t>
            </w:r>
            <w:r w:rsidRPr="002D57A6">
              <w:rPr>
                <w:snapToGrid w:val="0"/>
                <w:sz w:val="22"/>
                <w:szCs w:val="22"/>
              </w:rPr>
              <w:t>» (далее – «Общество») учреждено по решению учредителя (</w:t>
            </w:r>
            <w:r w:rsidRPr="002D57A6">
              <w:rPr>
                <w:b/>
                <w:snapToGrid w:val="0"/>
                <w:sz w:val="22"/>
                <w:szCs w:val="22"/>
              </w:rPr>
              <w:t>р</w:t>
            </w:r>
            <w:r w:rsidRPr="002D57A6">
              <w:rPr>
                <w:snapToGrid w:val="0"/>
                <w:sz w:val="22"/>
                <w:szCs w:val="22"/>
              </w:rPr>
              <w:t xml:space="preserve">аспоряжение Председателя Правления ОАО РАО «ЕЭС России» от </w:t>
            </w:r>
            <w:r w:rsidRPr="002D57A6">
              <w:rPr>
                <w:b/>
                <w:snapToGrid w:val="0"/>
                <w:sz w:val="22"/>
                <w:szCs w:val="22"/>
              </w:rPr>
              <w:t>01.07.2005</w:t>
            </w:r>
            <w:r w:rsidRPr="002D57A6">
              <w:rPr>
                <w:snapToGrid w:val="0"/>
                <w:sz w:val="22"/>
                <w:szCs w:val="22"/>
              </w:rPr>
              <w:t xml:space="preserve"> № 149р) в соответствии с Гражданским </w:t>
            </w:r>
            <w:r w:rsidRPr="002D57A6">
              <w:rPr>
                <w:b/>
                <w:snapToGrid w:val="0"/>
                <w:sz w:val="22"/>
                <w:szCs w:val="22"/>
              </w:rPr>
              <w:t>к</w:t>
            </w:r>
            <w:r w:rsidRPr="002D57A6">
              <w:rPr>
                <w:snapToGrid w:val="0"/>
                <w:sz w:val="22"/>
                <w:szCs w:val="22"/>
              </w:rPr>
              <w:t>одексом Российской Федерации, Федеральным законом «Об акционерных обществах», иными нормативными правовыми актами Российской Федерации</w:t>
            </w:r>
            <w:r w:rsidR="00920C6A">
              <w:rPr>
                <w:snapToGrid w:val="0"/>
                <w:sz w:val="22"/>
                <w:szCs w:val="22"/>
              </w:rPr>
              <w:t xml:space="preserve">. </w:t>
            </w:r>
            <w:r w:rsidR="00920C6A" w:rsidRPr="00920C6A">
              <w:rPr>
                <w:b/>
                <w:snapToGrid w:val="0"/>
                <w:sz w:val="22"/>
                <w:szCs w:val="22"/>
              </w:rPr>
              <w:t>О</w:t>
            </w:r>
            <w:r w:rsidRPr="002D57A6">
              <w:rPr>
                <w:snapToGrid w:val="0"/>
                <w:sz w:val="22"/>
                <w:szCs w:val="22"/>
              </w:rPr>
              <w:t xml:space="preserve"> государственной регистрации Общества  </w:t>
            </w:r>
            <w:r w:rsidRPr="002D57A6">
              <w:rPr>
                <w:b/>
                <w:snapToGrid w:val="0"/>
                <w:sz w:val="22"/>
                <w:szCs w:val="22"/>
              </w:rPr>
              <w:t>04.07.2005</w:t>
            </w:r>
            <w:r w:rsidRPr="002D57A6">
              <w:rPr>
                <w:snapToGrid w:val="0"/>
                <w:sz w:val="22"/>
                <w:szCs w:val="22"/>
              </w:rPr>
              <w:t xml:space="preserve"> в Единый государственный реестр юридических лиц внесена запись Инспекцией Федеральной налоговой службы по Железнодорожному району г. Красноярска  за основным государственным регистрационным номером 1052460054327. </w:t>
            </w:r>
          </w:p>
        </w:tc>
        <w:tc>
          <w:tcPr>
            <w:tcW w:w="3117" w:type="dxa"/>
            <w:shd w:val="clear" w:color="auto" w:fill="auto"/>
          </w:tcPr>
          <w:p w14:paraId="66345A18" w14:textId="77777777" w:rsidR="0092336B" w:rsidRPr="002D57A6" w:rsidRDefault="0092336B" w:rsidP="001B4467">
            <w:pPr>
              <w:jc w:val="both"/>
              <w:rPr>
                <w:sz w:val="22"/>
                <w:szCs w:val="22"/>
              </w:rPr>
            </w:pPr>
            <w:r w:rsidRPr="002D57A6">
              <w:rPr>
                <w:sz w:val="22"/>
                <w:szCs w:val="22"/>
              </w:rPr>
              <w:t>Редакционные правки.</w:t>
            </w:r>
          </w:p>
        </w:tc>
      </w:tr>
      <w:tr w:rsidR="0092336B" w:rsidRPr="002D57A6" w14:paraId="18CC589B" w14:textId="77777777" w:rsidTr="00117D19">
        <w:trPr>
          <w:gridAfter w:val="1"/>
          <w:wAfter w:w="14" w:type="dxa"/>
          <w:trHeight w:val="60"/>
        </w:trPr>
        <w:tc>
          <w:tcPr>
            <w:tcW w:w="993" w:type="dxa"/>
            <w:shd w:val="clear" w:color="auto" w:fill="auto"/>
          </w:tcPr>
          <w:p w14:paraId="716B3BE1"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39E51B07"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 xml:space="preserve">Пункт 1.7 </w:t>
            </w:r>
            <w:r w:rsidRPr="002D57A6">
              <w:rPr>
                <w:b/>
                <w:spacing w:val="-6"/>
                <w:sz w:val="22"/>
                <w:szCs w:val="22"/>
              </w:rPr>
              <w:t>статьи 1 Устава Общества:</w:t>
            </w:r>
          </w:p>
          <w:p w14:paraId="254ABD54" w14:textId="77777777" w:rsidR="0092336B" w:rsidRPr="002D57A6" w:rsidRDefault="0092336B" w:rsidP="001B4467">
            <w:pPr>
              <w:tabs>
                <w:tab w:val="left" w:pos="1134"/>
              </w:tabs>
              <w:autoSpaceDE/>
              <w:autoSpaceDN/>
              <w:adjustRightInd/>
              <w:jc w:val="both"/>
              <w:rPr>
                <w:sz w:val="22"/>
                <w:szCs w:val="22"/>
              </w:rPr>
            </w:pPr>
          </w:p>
          <w:p w14:paraId="3F4DF491" w14:textId="77777777" w:rsidR="0092336B" w:rsidRPr="002D57A6" w:rsidRDefault="0092336B" w:rsidP="001B4467">
            <w:pPr>
              <w:tabs>
                <w:tab w:val="left" w:pos="1134"/>
              </w:tabs>
              <w:autoSpaceDE/>
              <w:autoSpaceDN/>
              <w:adjustRightInd/>
              <w:jc w:val="both"/>
              <w:rPr>
                <w:sz w:val="22"/>
                <w:szCs w:val="22"/>
              </w:rPr>
            </w:pPr>
            <w:r w:rsidRPr="002D57A6">
              <w:rPr>
                <w:sz w:val="22"/>
                <w:szCs w:val="22"/>
              </w:rPr>
              <w:t xml:space="preserve">1.7. На основании решения внеочередного Общего собрания акционеров Общества от </w:t>
            </w:r>
            <w:r w:rsidRPr="002D57A6">
              <w:rPr>
                <w:b/>
                <w:strike/>
                <w:snapToGrid w:val="0"/>
                <w:sz w:val="22"/>
                <w:szCs w:val="22"/>
              </w:rPr>
              <w:t>«25» декабря</w:t>
            </w:r>
            <w:r w:rsidRPr="002D57A6">
              <w:rPr>
                <w:snapToGrid w:val="0"/>
                <w:sz w:val="22"/>
                <w:szCs w:val="22"/>
              </w:rPr>
              <w:t xml:space="preserve"> 2007 </w:t>
            </w:r>
            <w:r w:rsidRPr="002D57A6">
              <w:rPr>
                <w:b/>
                <w:strike/>
                <w:sz w:val="22"/>
                <w:szCs w:val="22"/>
              </w:rPr>
              <w:t>года</w:t>
            </w:r>
            <w:r w:rsidRPr="002D57A6">
              <w:rPr>
                <w:sz w:val="22"/>
                <w:szCs w:val="22"/>
              </w:rPr>
              <w:t xml:space="preserve"> Общество реорганизовано в форме присоединения к нему ОАО </w:t>
            </w:r>
            <w:r w:rsidRPr="002D57A6">
              <w:rPr>
                <w:snapToGrid w:val="0"/>
                <w:sz w:val="22"/>
                <w:szCs w:val="22"/>
              </w:rPr>
              <w:t>«Алтайэнерго», ОАО «Бурятэнерго», ОАО</w:t>
            </w:r>
            <w:r w:rsidRPr="002D57A6">
              <w:rPr>
                <w:snapToGrid w:val="0"/>
                <w:sz w:val="22"/>
                <w:szCs w:val="22"/>
                <w:lang w:val="en-US"/>
              </w:rPr>
              <w:t> </w:t>
            </w:r>
            <w:r w:rsidRPr="002D57A6">
              <w:rPr>
                <w:snapToGrid w:val="0"/>
                <w:sz w:val="22"/>
                <w:szCs w:val="22"/>
              </w:rPr>
              <w:t>«Красноярскэнерго», ОАО «Кузбассэнерго – РСК», ОАО АК «Омскэнерго», ОАО «Тываэнерго-Холдинг», ОАО «Хакасэнерго», ОАО «Читаэнерго».</w:t>
            </w:r>
          </w:p>
          <w:p w14:paraId="2CAC293B" w14:textId="77777777" w:rsidR="0092336B" w:rsidRPr="002D57A6" w:rsidRDefault="0092336B" w:rsidP="001B4467">
            <w:pPr>
              <w:jc w:val="both"/>
              <w:rPr>
                <w:sz w:val="22"/>
                <w:szCs w:val="22"/>
              </w:rPr>
            </w:pPr>
            <w:r w:rsidRPr="002D57A6">
              <w:rPr>
                <w:sz w:val="22"/>
                <w:szCs w:val="22"/>
              </w:rPr>
              <w:t>В соответствии с:</w:t>
            </w:r>
          </w:p>
          <w:p w14:paraId="63B68C01" w14:textId="77777777" w:rsidR="0092336B" w:rsidRPr="002D57A6" w:rsidRDefault="0092336B" w:rsidP="001B4467">
            <w:pPr>
              <w:pStyle w:val="af1"/>
              <w:widowControl/>
              <w:ind w:firstLine="540"/>
              <w:jc w:val="both"/>
              <w:rPr>
                <w:spacing w:val="-2"/>
                <w:sz w:val="22"/>
                <w:szCs w:val="22"/>
              </w:rPr>
            </w:pPr>
            <w:r w:rsidRPr="002D57A6">
              <w:rPr>
                <w:spacing w:val="-2"/>
                <w:sz w:val="22"/>
                <w:szCs w:val="22"/>
              </w:rPr>
              <w:lastRenderedPageBreak/>
              <w:t>передаточным актом, утвержденным внеочередным общим собранием акционеров ОАО «Алтайэнерго» от «</w:t>
            </w:r>
            <w:r w:rsidRPr="002D57A6">
              <w:rPr>
                <w:b/>
                <w:strike/>
                <w:spacing w:val="-2"/>
                <w:sz w:val="22"/>
                <w:szCs w:val="22"/>
              </w:rPr>
              <w:t>20» декабря</w:t>
            </w:r>
            <w:r w:rsidRPr="002D57A6">
              <w:rPr>
                <w:spacing w:val="-2"/>
                <w:sz w:val="22"/>
                <w:szCs w:val="22"/>
              </w:rPr>
              <w:t xml:space="preserve"> 2007 </w:t>
            </w:r>
            <w:r w:rsidRPr="002D57A6">
              <w:rPr>
                <w:b/>
                <w:strike/>
                <w:spacing w:val="-2"/>
                <w:sz w:val="22"/>
                <w:szCs w:val="22"/>
              </w:rPr>
              <w:t>г.,</w:t>
            </w:r>
            <w:r w:rsidRPr="002D57A6">
              <w:rPr>
                <w:spacing w:val="-2"/>
                <w:sz w:val="22"/>
                <w:szCs w:val="22"/>
              </w:rPr>
              <w:t xml:space="preserve"> (</w:t>
            </w:r>
            <w:r w:rsidRPr="002D57A6">
              <w:rPr>
                <w:b/>
                <w:strike/>
                <w:spacing w:val="-2"/>
                <w:sz w:val="22"/>
                <w:szCs w:val="22"/>
              </w:rPr>
              <w:t>П</w:t>
            </w:r>
            <w:r w:rsidRPr="002D57A6">
              <w:rPr>
                <w:spacing w:val="-2"/>
                <w:sz w:val="22"/>
                <w:szCs w:val="22"/>
              </w:rPr>
              <w:t>ротокол № б/н от 24.12.2007г.),</w:t>
            </w:r>
          </w:p>
          <w:p w14:paraId="6D25FED1"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общим собранием акционеров </w:t>
            </w:r>
            <w:r w:rsidRPr="002D57A6">
              <w:rPr>
                <w:spacing w:val="-2"/>
                <w:sz w:val="22"/>
                <w:szCs w:val="22"/>
              </w:rPr>
              <w:br/>
              <w:t>ОАО «</w:t>
            </w:r>
            <w:r w:rsidRPr="002D57A6">
              <w:rPr>
                <w:snapToGrid w:val="0"/>
                <w:spacing w:val="-2"/>
                <w:sz w:val="22"/>
                <w:szCs w:val="22"/>
              </w:rPr>
              <w:t>Бурятэнерго</w:t>
            </w:r>
            <w:r w:rsidRPr="002D57A6">
              <w:rPr>
                <w:spacing w:val="-2"/>
                <w:sz w:val="22"/>
                <w:szCs w:val="22"/>
              </w:rPr>
              <w:t xml:space="preserve">» от </w:t>
            </w:r>
            <w:r w:rsidRPr="002D57A6">
              <w:rPr>
                <w:b/>
                <w:strike/>
                <w:spacing w:val="-2"/>
                <w:sz w:val="22"/>
                <w:szCs w:val="22"/>
              </w:rPr>
              <w:t>«</w:t>
            </w:r>
            <w:r w:rsidRPr="002D57A6">
              <w:rPr>
                <w:b/>
                <w:strike/>
                <w:snapToGrid w:val="0"/>
                <w:spacing w:val="-2"/>
                <w:sz w:val="22"/>
                <w:szCs w:val="22"/>
              </w:rPr>
              <w:t>20» декабря</w:t>
            </w:r>
            <w:r w:rsidRPr="002D57A6">
              <w:rPr>
                <w:snapToGrid w:val="0"/>
                <w:spacing w:val="-2"/>
                <w:sz w:val="22"/>
                <w:szCs w:val="22"/>
              </w:rPr>
              <w:t xml:space="preserve"> 2007</w:t>
            </w:r>
            <w:r w:rsidRPr="002D57A6">
              <w:rPr>
                <w:spacing w:val="-2"/>
                <w:sz w:val="22"/>
                <w:szCs w:val="22"/>
              </w:rPr>
              <w:t xml:space="preserve"> г., (</w:t>
            </w:r>
            <w:r w:rsidRPr="002D57A6">
              <w:rPr>
                <w:b/>
                <w:strike/>
                <w:spacing w:val="-2"/>
                <w:sz w:val="22"/>
                <w:szCs w:val="22"/>
              </w:rPr>
              <w:t>П</w:t>
            </w:r>
            <w:r w:rsidRPr="002D57A6">
              <w:rPr>
                <w:spacing w:val="-2"/>
                <w:sz w:val="22"/>
                <w:szCs w:val="22"/>
              </w:rPr>
              <w:t xml:space="preserve">ротокол № </w:t>
            </w:r>
            <w:r w:rsidRPr="002D57A6">
              <w:rPr>
                <w:snapToGrid w:val="0"/>
                <w:spacing w:val="-2"/>
                <w:sz w:val="22"/>
                <w:szCs w:val="22"/>
              </w:rPr>
              <w:t>21</w:t>
            </w:r>
            <w:r w:rsidRPr="002D57A6">
              <w:rPr>
                <w:spacing w:val="-2"/>
                <w:sz w:val="22"/>
                <w:szCs w:val="22"/>
              </w:rPr>
              <w:t xml:space="preserve"> от </w:t>
            </w:r>
            <w:r w:rsidRPr="002D57A6">
              <w:rPr>
                <w:snapToGrid w:val="0"/>
                <w:spacing w:val="-2"/>
                <w:sz w:val="22"/>
                <w:szCs w:val="22"/>
              </w:rPr>
              <w:t xml:space="preserve">24.12.2007 </w:t>
            </w:r>
            <w:r w:rsidRPr="002D57A6">
              <w:rPr>
                <w:b/>
                <w:strike/>
                <w:snapToGrid w:val="0"/>
                <w:spacing w:val="-2"/>
                <w:sz w:val="22"/>
                <w:szCs w:val="22"/>
              </w:rPr>
              <w:t>г</w:t>
            </w:r>
            <w:r w:rsidRPr="002D57A6">
              <w:rPr>
                <w:b/>
                <w:strike/>
                <w:spacing w:val="-2"/>
                <w:sz w:val="22"/>
                <w:szCs w:val="22"/>
              </w:rPr>
              <w:t>.</w:t>
            </w:r>
            <w:r w:rsidRPr="002D57A6">
              <w:rPr>
                <w:spacing w:val="-2"/>
                <w:sz w:val="22"/>
                <w:szCs w:val="22"/>
              </w:rPr>
              <w:t>),</w:t>
            </w:r>
          </w:p>
          <w:p w14:paraId="65AD8CD0" w14:textId="77777777" w:rsidR="0092336B" w:rsidRPr="002D57A6" w:rsidRDefault="0092336B" w:rsidP="001B4467">
            <w:pPr>
              <w:ind w:firstLine="540"/>
              <w:jc w:val="both"/>
              <w:rPr>
                <w:spacing w:val="-2"/>
                <w:sz w:val="22"/>
                <w:szCs w:val="22"/>
              </w:rPr>
            </w:pPr>
            <w:r w:rsidRPr="002D57A6">
              <w:rPr>
                <w:spacing w:val="-2"/>
                <w:sz w:val="22"/>
                <w:szCs w:val="22"/>
              </w:rPr>
              <w:t>передаточным актом, утвержденным внеочередным общим собранием акционеров ОАО «</w:t>
            </w:r>
            <w:r w:rsidRPr="002D57A6">
              <w:rPr>
                <w:snapToGrid w:val="0"/>
                <w:spacing w:val="-2"/>
                <w:sz w:val="22"/>
                <w:szCs w:val="22"/>
              </w:rPr>
              <w:t>Красноярскэнерго</w:t>
            </w:r>
            <w:r w:rsidRPr="002D57A6">
              <w:rPr>
                <w:spacing w:val="-2"/>
                <w:sz w:val="22"/>
                <w:szCs w:val="22"/>
              </w:rPr>
              <w:t xml:space="preserve">» от </w:t>
            </w:r>
            <w:r w:rsidRPr="002D57A6">
              <w:rPr>
                <w:b/>
                <w:strike/>
                <w:spacing w:val="-2"/>
                <w:sz w:val="22"/>
                <w:szCs w:val="22"/>
              </w:rPr>
              <w:t>«</w:t>
            </w:r>
            <w:r w:rsidRPr="002D57A6">
              <w:rPr>
                <w:b/>
                <w:strike/>
                <w:snapToGrid w:val="0"/>
                <w:spacing w:val="-2"/>
                <w:sz w:val="22"/>
                <w:szCs w:val="22"/>
              </w:rPr>
              <w:t>20» декабря</w:t>
            </w:r>
            <w:r w:rsidRPr="002D57A6">
              <w:rPr>
                <w:snapToGrid w:val="0"/>
                <w:spacing w:val="-2"/>
                <w:sz w:val="22"/>
                <w:szCs w:val="22"/>
              </w:rPr>
              <w:t xml:space="preserve"> 2007</w:t>
            </w:r>
            <w:r w:rsidRPr="002D57A6">
              <w:rPr>
                <w:spacing w:val="-2"/>
                <w:sz w:val="22"/>
                <w:szCs w:val="22"/>
              </w:rPr>
              <w:t xml:space="preserve"> </w:t>
            </w:r>
            <w:r w:rsidRPr="002D57A6">
              <w:rPr>
                <w:b/>
                <w:strike/>
                <w:spacing w:val="-2"/>
                <w:sz w:val="22"/>
                <w:szCs w:val="22"/>
              </w:rPr>
              <w:t>г.,</w:t>
            </w:r>
            <w:r w:rsidRPr="002D57A6">
              <w:rPr>
                <w:spacing w:val="-2"/>
                <w:sz w:val="22"/>
                <w:szCs w:val="22"/>
              </w:rPr>
              <w:t xml:space="preserve"> (</w:t>
            </w:r>
            <w:r w:rsidRPr="002D57A6">
              <w:rPr>
                <w:b/>
                <w:strike/>
                <w:spacing w:val="-2"/>
                <w:sz w:val="22"/>
                <w:szCs w:val="22"/>
              </w:rPr>
              <w:t>П</w:t>
            </w:r>
            <w:r w:rsidRPr="002D57A6">
              <w:rPr>
                <w:spacing w:val="-2"/>
                <w:sz w:val="22"/>
                <w:szCs w:val="22"/>
              </w:rPr>
              <w:t xml:space="preserve">ротокол № </w:t>
            </w:r>
            <w:r w:rsidRPr="002D57A6">
              <w:rPr>
                <w:snapToGrid w:val="0"/>
                <w:spacing w:val="-2"/>
                <w:sz w:val="22"/>
                <w:szCs w:val="22"/>
              </w:rPr>
              <w:t>3</w:t>
            </w:r>
            <w:r w:rsidRPr="002D57A6">
              <w:rPr>
                <w:spacing w:val="-2"/>
                <w:sz w:val="22"/>
                <w:szCs w:val="22"/>
              </w:rPr>
              <w:t xml:space="preserve"> от 21.</w:t>
            </w:r>
            <w:r w:rsidRPr="002D57A6">
              <w:rPr>
                <w:snapToGrid w:val="0"/>
                <w:spacing w:val="-2"/>
                <w:sz w:val="22"/>
                <w:szCs w:val="22"/>
              </w:rPr>
              <w:t>12.2007г</w:t>
            </w:r>
            <w:r w:rsidRPr="002D57A6">
              <w:rPr>
                <w:spacing w:val="-2"/>
                <w:sz w:val="22"/>
                <w:szCs w:val="22"/>
              </w:rPr>
              <w:t>.),</w:t>
            </w:r>
          </w:p>
          <w:p w14:paraId="4DFFEF30" w14:textId="77777777" w:rsidR="0092336B" w:rsidRPr="002D57A6" w:rsidRDefault="0092336B" w:rsidP="001B4467">
            <w:pPr>
              <w:ind w:firstLine="540"/>
              <w:jc w:val="both"/>
              <w:rPr>
                <w:spacing w:val="-2"/>
                <w:sz w:val="22"/>
                <w:szCs w:val="22"/>
              </w:rPr>
            </w:pPr>
            <w:r w:rsidRPr="002D57A6">
              <w:rPr>
                <w:spacing w:val="-2"/>
                <w:sz w:val="22"/>
                <w:szCs w:val="22"/>
              </w:rPr>
              <w:t>передаточным актом, утвержденным внеочередным общим собранием акционеров ОАО «</w:t>
            </w:r>
            <w:r w:rsidRPr="002D57A6">
              <w:rPr>
                <w:snapToGrid w:val="0"/>
                <w:spacing w:val="-2"/>
                <w:sz w:val="22"/>
                <w:szCs w:val="22"/>
              </w:rPr>
              <w:t>Кузбассэнерго – РСК</w:t>
            </w:r>
            <w:r w:rsidRPr="002D57A6">
              <w:rPr>
                <w:spacing w:val="-2"/>
                <w:sz w:val="22"/>
                <w:szCs w:val="22"/>
              </w:rPr>
              <w:t xml:space="preserve">» от </w:t>
            </w:r>
            <w:r w:rsidRPr="002D57A6">
              <w:rPr>
                <w:b/>
                <w:strike/>
                <w:spacing w:val="-2"/>
                <w:sz w:val="22"/>
                <w:szCs w:val="22"/>
              </w:rPr>
              <w:t>«</w:t>
            </w:r>
            <w:r w:rsidRPr="002D57A6">
              <w:rPr>
                <w:b/>
                <w:strike/>
                <w:snapToGrid w:val="0"/>
                <w:spacing w:val="-2"/>
                <w:sz w:val="22"/>
                <w:szCs w:val="22"/>
              </w:rPr>
              <w:t>20» декабря</w:t>
            </w:r>
            <w:r w:rsidRPr="002D57A6">
              <w:rPr>
                <w:snapToGrid w:val="0"/>
                <w:spacing w:val="-2"/>
                <w:sz w:val="22"/>
                <w:szCs w:val="22"/>
              </w:rPr>
              <w:t xml:space="preserve"> 2007</w:t>
            </w:r>
            <w:r w:rsidRPr="002D57A6">
              <w:rPr>
                <w:spacing w:val="-2"/>
                <w:sz w:val="22"/>
                <w:szCs w:val="22"/>
              </w:rPr>
              <w:t xml:space="preserve"> </w:t>
            </w:r>
            <w:r w:rsidRPr="002D57A6">
              <w:rPr>
                <w:b/>
                <w:strike/>
                <w:spacing w:val="-2"/>
                <w:sz w:val="22"/>
                <w:szCs w:val="22"/>
              </w:rPr>
              <w:t>г.,</w:t>
            </w:r>
            <w:r w:rsidRPr="002D57A6">
              <w:rPr>
                <w:spacing w:val="-2"/>
                <w:sz w:val="22"/>
                <w:szCs w:val="22"/>
              </w:rPr>
              <w:t xml:space="preserve"> (</w:t>
            </w:r>
            <w:r w:rsidRPr="002D57A6">
              <w:rPr>
                <w:b/>
                <w:strike/>
                <w:spacing w:val="-2"/>
                <w:sz w:val="22"/>
                <w:szCs w:val="22"/>
              </w:rPr>
              <w:t>П</w:t>
            </w:r>
            <w:r w:rsidRPr="002D57A6">
              <w:rPr>
                <w:spacing w:val="-2"/>
                <w:sz w:val="22"/>
                <w:szCs w:val="22"/>
              </w:rPr>
              <w:t xml:space="preserve">ротокол № </w:t>
            </w:r>
            <w:r w:rsidRPr="002D57A6">
              <w:rPr>
                <w:snapToGrid w:val="0"/>
                <w:spacing w:val="-2"/>
                <w:sz w:val="22"/>
                <w:szCs w:val="22"/>
              </w:rPr>
              <w:t>5</w:t>
            </w:r>
            <w:r w:rsidRPr="002D57A6">
              <w:rPr>
                <w:spacing w:val="-2"/>
                <w:sz w:val="22"/>
                <w:szCs w:val="22"/>
              </w:rPr>
              <w:t xml:space="preserve"> от </w:t>
            </w:r>
            <w:r w:rsidRPr="002D57A6">
              <w:rPr>
                <w:snapToGrid w:val="0"/>
                <w:spacing w:val="-2"/>
                <w:sz w:val="22"/>
                <w:szCs w:val="22"/>
              </w:rPr>
              <w:t>24.12.2007</w:t>
            </w:r>
            <w:r w:rsidRPr="002D57A6">
              <w:rPr>
                <w:b/>
                <w:strike/>
                <w:snapToGrid w:val="0"/>
                <w:spacing w:val="-2"/>
                <w:sz w:val="22"/>
                <w:szCs w:val="22"/>
              </w:rPr>
              <w:t>г</w:t>
            </w:r>
            <w:r w:rsidRPr="002D57A6">
              <w:rPr>
                <w:spacing w:val="-2"/>
                <w:sz w:val="22"/>
                <w:szCs w:val="22"/>
              </w:rPr>
              <w:t>.),</w:t>
            </w:r>
          </w:p>
          <w:p w14:paraId="6E87E64B"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общим собранием акционеров ОАО </w:t>
            </w:r>
            <w:r w:rsidRPr="002D57A6">
              <w:rPr>
                <w:snapToGrid w:val="0"/>
                <w:spacing w:val="-2"/>
                <w:sz w:val="22"/>
                <w:szCs w:val="22"/>
              </w:rPr>
              <w:t>АК «Омскэнерго</w:t>
            </w:r>
            <w:r w:rsidRPr="002D57A6">
              <w:rPr>
                <w:spacing w:val="-2"/>
                <w:sz w:val="22"/>
                <w:szCs w:val="22"/>
              </w:rPr>
              <w:t>» от «</w:t>
            </w:r>
            <w:r w:rsidRPr="002D57A6">
              <w:rPr>
                <w:snapToGrid w:val="0"/>
                <w:spacing w:val="-2"/>
                <w:sz w:val="22"/>
                <w:szCs w:val="22"/>
              </w:rPr>
              <w:t>20» декабря 2007</w:t>
            </w:r>
            <w:r w:rsidRPr="002D57A6">
              <w:rPr>
                <w:spacing w:val="-2"/>
                <w:sz w:val="22"/>
                <w:szCs w:val="22"/>
              </w:rPr>
              <w:t xml:space="preserve"> г., (Протокол № </w:t>
            </w:r>
            <w:r w:rsidRPr="002D57A6">
              <w:rPr>
                <w:snapToGrid w:val="0"/>
                <w:spacing w:val="-2"/>
                <w:sz w:val="22"/>
                <w:szCs w:val="22"/>
              </w:rPr>
              <w:t>б/н</w:t>
            </w:r>
            <w:r w:rsidRPr="002D57A6">
              <w:rPr>
                <w:spacing w:val="-2"/>
                <w:sz w:val="22"/>
                <w:szCs w:val="22"/>
              </w:rPr>
              <w:t xml:space="preserve"> от </w:t>
            </w:r>
            <w:r w:rsidRPr="002D57A6">
              <w:rPr>
                <w:snapToGrid w:val="0"/>
                <w:spacing w:val="-2"/>
                <w:sz w:val="22"/>
                <w:szCs w:val="22"/>
              </w:rPr>
              <w:t>24.12.2007г</w:t>
            </w:r>
            <w:r w:rsidRPr="002D57A6">
              <w:rPr>
                <w:spacing w:val="-2"/>
                <w:sz w:val="22"/>
                <w:szCs w:val="22"/>
              </w:rPr>
              <w:t>.),</w:t>
            </w:r>
          </w:p>
          <w:p w14:paraId="6E9AADA0" w14:textId="77777777" w:rsidR="0092336B" w:rsidRPr="002D57A6" w:rsidRDefault="0092336B" w:rsidP="001B4467">
            <w:pPr>
              <w:ind w:firstLine="540"/>
              <w:jc w:val="both"/>
              <w:rPr>
                <w:spacing w:val="-2"/>
                <w:sz w:val="22"/>
                <w:szCs w:val="22"/>
              </w:rPr>
            </w:pPr>
            <w:r w:rsidRPr="002D57A6">
              <w:rPr>
                <w:spacing w:val="-2"/>
                <w:sz w:val="22"/>
                <w:szCs w:val="22"/>
              </w:rPr>
              <w:t>передаточным актом, утвержденным внеочередным общим собранием акционеров ОАО «</w:t>
            </w:r>
            <w:r w:rsidRPr="002D57A6">
              <w:rPr>
                <w:snapToGrid w:val="0"/>
                <w:spacing w:val="-2"/>
                <w:sz w:val="22"/>
                <w:szCs w:val="22"/>
              </w:rPr>
              <w:t>Тываэнерго-Холдинг</w:t>
            </w:r>
            <w:r w:rsidRPr="002D57A6">
              <w:rPr>
                <w:spacing w:val="-2"/>
                <w:sz w:val="22"/>
                <w:szCs w:val="22"/>
              </w:rPr>
              <w:t xml:space="preserve">» от </w:t>
            </w:r>
            <w:r w:rsidRPr="002D57A6">
              <w:rPr>
                <w:b/>
                <w:strike/>
                <w:spacing w:val="-2"/>
                <w:sz w:val="22"/>
                <w:szCs w:val="22"/>
              </w:rPr>
              <w:t>«</w:t>
            </w:r>
            <w:r w:rsidRPr="002D57A6">
              <w:rPr>
                <w:b/>
                <w:strike/>
                <w:snapToGrid w:val="0"/>
                <w:spacing w:val="-2"/>
                <w:sz w:val="22"/>
                <w:szCs w:val="22"/>
              </w:rPr>
              <w:t>31</w:t>
            </w:r>
            <w:r w:rsidRPr="002D57A6">
              <w:rPr>
                <w:b/>
                <w:strike/>
                <w:spacing w:val="-2"/>
                <w:sz w:val="22"/>
                <w:szCs w:val="22"/>
              </w:rPr>
              <w:t>» января</w:t>
            </w:r>
            <w:r w:rsidRPr="002D57A6">
              <w:rPr>
                <w:spacing w:val="-2"/>
                <w:sz w:val="22"/>
                <w:szCs w:val="22"/>
              </w:rPr>
              <w:t xml:space="preserve"> 2008 </w:t>
            </w:r>
            <w:r w:rsidRPr="002D57A6">
              <w:rPr>
                <w:b/>
                <w:strike/>
                <w:spacing w:val="-2"/>
                <w:sz w:val="22"/>
                <w:szCs w:val="22"/>
              </w:rPr>
              <w:t>г.,</w:t>
            </w:r>
            <w:r w:rsidRPr="002D57A6">
              <w:rPr>
                <w:spacing w:val="-2"/>
                <w:sz w:val="22"/>
                <w:szCs w:val="22"/>
              </w:rPr>
              <w:t xml:space="preserve"> (</w:t>
            </w:r>
            <w:r w:rsidRPr="002D57A6">
              <w:rPr>
                <w:b/>
                <w:strike/>
                <w:spacing w:val="-2"/>
                <w:sz w:val="22"/>
                <w:szCs w:val="22"/>
              </w:rPr>
              <w:t>П</w:t>
            </w:r>
            <w:r w:rsidRPr="002D57A6">
              <w:rPr>
                <w:spacing w:val="-2"/>
                <w:sz w:val="22"/>
                <w:szCs w:val="22"/>
              </w:rPr>
              <w:t xml:space="preserve">ротокол № </w:t>
            </w:r>
            <w:r w:rsidRPr="002D57A6">
              <w:rPr>
                <w:snapToGrid w:val="0"/>
                <w:spacing w:val="-2"/>
                <w:sz w:val="22"/>
                <w:szCs w:val="22"/>
              </w:rPr>
              <w:t>2</w:t>
            </w:r>
            <w:r w:rsidRPr="002D57A6">
              <w:rPr>
                <w:spacing w:val="-2"/>
                <w:sz w:val="22"/>
                <w:szCs w:val="22"/>
              </w:rPr>
              <w:t xml:space="preserve"> от 01</w:t>
            </w:r>
            <w:r w:rsidRPr="002D57A6">
              <w:rPr>
                <w:snapToGrid w:val="0"/>
                <w:spacing w:val="-2"/>
                <w:sz w:val="22"/>
                <w:szCs w:val="22"/>
              </w:rPr>
              <w:t>.02</w:t>
            </w:r>
            <w:r w:rsidRPr="002D57A6">
              <w:rPr>
                <w:spacing w:val="-2"/>
                <w:sz w:val="22"/>
                <w:szCs w:val="22"/>
              </w:rPr>
              <w:t>.2008</w:t>
            </w:r>
            <w:r w:rsidRPr="002D57A6">
              <w:rPr>
                <w:b/>
                <w:strike/>
                <w:spacing w:val="-2"/>
                <w:sz w:val="22"/>
                <w:szCs w:val="22"/>
              </w:rPr>
              <w:t>г</w:t>
            </w:r>
            <w:r w:rsidRPr="002D57A6">
              <w:rPr>
                <w:spacing w:val="-2"/>
                <w:sz w:val="22"/>
                <w:szCs w:val="22"/>
              </w:rPr>
              <w:t>.),</w:t>
            </w:r>
          </w:p>
          <w:p w14:paraId="3F03BFFF"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общим собранием акционеров </w:t>
            </w:r>
            <w:r w:rsidRPr="002D57A6">
              <w:rPr>
                <w:spacing w:val="-2"/>
                <w:sz w:val="22"/>
                <w:szCs w:val="22"/>
              </w:rPr>
              <w:br/>
              <w:t>ОАО «</w:t>
            </w:r>
            <w:r w:rsidRPr="002D57A6">
              <w:rPr>
                <w:snapToGrid w:val="0"/>
                <w:spacing w:val="-2"/>
                <w:sz w:val="22"/>
                <w:szCs w:val="22"/>
              </w:rPr>
              <w:t>Хакасэнерго</w:t>
            </w:r>
            <w:r w:rsidRPr="002D57A6">
              <w:rPr>
                <w:spacing w:val="-2"/>
                <w:sz w:val="22"/>
                <w:szCs w:val="22"/>
              </w:rPr>
              <w:t>» от «</w:t>
            </w:r>
            <w:r w:rsidRPr="002D57A6">
              <w:rPr>
                <w:snapToGrid w:val="0"/>
                <w:spacing w:val="-2"/>
                <w:sz w:val="22"/>
                <w:szCs w:val="22"/>
              </w:rPr>
              <w:t>25» декабря 2007</w:t>
            </w:r>
            <w:r w:rsidRPr="002D57A6">
              <w:rPr>
                <w:spacing w:val="-2"/>
                <w:sz w:val="22"/>
                <w:szCs w:val="22"/>
              </w:rPr>
              <w:t xml:space="preserve"> г., (Протокол № </w:t>
            </w:r>
            <w:r w:rsidRPr="002D57A6">
              <w:rPr>
                <w:snapToGrid w:val="0"/>
                <w:spacing w:val="-2"/>
                <w:sz w:val="22"/>
                <w:szCs w:val="22"/>
              </w:rPr>
              <w:t>1795пр/2</w:t>
            </w:r>
            <w:r w:rsidRPr="002D57A6">
              <w:rPr>
                <w:spacing w:val="-2"/>
                <w:sz w:val="22"/>
                <w:szCs w:val="22"/>
              </w:rPr>
              <w:t xml:space="preserve"> от </w:t>
            </w:r>
            <w:r w:rsidRPr="002D57A6">
              <w:rPr>
                <w:snapToGrid w:val="0"/>
                <w:spacing w:val="-2"/>
                <w:sz w:val="22"/>
                <w:szCs w:val="22"/>
              </w:rPr>
              <w:t>25.12.2007г</w:t>
            </w:r>
            <w:r w:rsidRPr="002D57A6">
              <w:rPr>
                <w:spacing w:val="-2"/>
                <w:sz w:val="22"/>
                <w:szCs w:val="22"/>
              </w:rPr>
              <w:t>.),</w:t>
            </w:r>
          </w:p>
          <w:p w14:paraId="0DE970A2"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общим собранием акционеров </w:t>
            </w:r>
            <w:r w:rsidRPr="002D57A6">
              <w:rPr>
                <w:spacing w:val="-2"/>
                <w:sz w:val="22"/>
                <w:szCs w:val="22"/>
              </w:rPr>
              <w:br/>
              <w:t>ОАО «</w:t>
            </w:r>
            <w:r w:rsidRPr="002D57A6">
              <w:rPr>
                <w:snapToGrid w:val="0"/>
                <w:spacing w:val="-2"/>
                <w:sz w:val="22"/>
                <w:szCs w:val="22"/>
              </w:rPr>
              <w:t>Читаэнерго</w:t>
            </w:r>
            <w:r w:rsidRPr="002D57A6">
              <w:rPr>
                <w:spacing w:val="-2"/>
                <w:sz w:val="22"/>
                <w:szCs w:val="22"/>
              </w:rPr>
              <w:t xml:space="preserve">» от </w:t>
            </w:r>
            <w:r w:rsidRPr="002D57A6">
              <w:rPr>
                <w:b/>
                <w:strike/>
                <w:spacing w:val="-2"/>
                <w:sz w:val="22"/>
                <w:szCs w:val="22"/>
              </w:rPr>
              <w:t>«</w:t>
            </w:r>
            <w:r w:rsidRPr="002D57A6">
              <w:rPr>
                <w:b/>
                <w:strike/>
                <w:snapToGrid w:val="0"/>
                <w:spacing w:val="-2"/>
                <w:sz w:val="22"/>
                <w:szCs w:val="22"/>
              </w:rPr>
              <w:t>20» декабря</w:t>
            </w:r>
            <w:r w:rsidRPr="002D57A6">
              <w:rPr>
                <w:snapToGrid w:val="0"/>
                <w:spacing w:val="-2"/>
                <w:sz w:val="22"/>
                <w:szCs w:val="22"/>
              </w:rPr>
              <w:t xml:space="preserve"> 2007</w:t>
            </w:r>
            <w:r w:rsidRPr="002D57A6">
              <w:rPr>
                <w:spacing w:val="-2"/>
                <w:sz w:val="22"/>
                <w:szCs w:val="22"/>
              </w:rPr>
              <w:t xml:space="preserve"> </w:t>
            </w:r>
            <w:r w:rsidRPr="002D57A6">
              <w:rPr>
                <w:strike/>
                <w:spacing w:val="-2"/>
                <w:sz w:val="22"/>
                <w:szCs w:val="22"/>
              </w:rPr>
              <w:t>г.</w:t>
            </w:r>
            <w:r w:rsidRPr="002D57A6">
              <w:rPr>
                <w:spacing w:val="-2"/>
                <w:sz w:val="22"/>
                <w:szCs w:val="22"/>
              </w:rPr>
              <w:t>, (</w:t>
            </w:r>
            <w:r w:rsidRPr="002D57A6">
              <w:rPr>
                <w:b/>
                <w:strike/>
                <w:spacing w:val="-2"/>
                <w:sz w:val="22"/>
                <w:szCs w:val="22"/>
              </w:rPr>
              <w:t>П</w:t>
            </w:r>
            <w:r w:rsidRPr="002D57A6">
              <w:rPr>
                <w:spacing w:val="-2"/>
                <w:sz w:val="22"/>
                <w:szCs w:val="22"/>
              </w:rPr>
              <w:t xml:space="preserve">ротокол № </w:t>
            </w:r>
            <w:r w:rsidRPr="002D57A6">
              <w:rPr>
                <w:snapToGrid w:val="0"/>
                <w:spacing w:val="-2"/>
                <w:sz w:val="22"/>
                <w:szCs w:val="22"/>
              </w:rPr>
              <w:t>23</w:t>
            </w:r>
            <w:r w:rsidRPr="002D57A6">
              <w:rPr>
                <w:spacing w:val="-2"/>
                <w:sz w:val="22"/>
                <w:szCs w:val="22"/>
              </w:rPr>
              <w:t xml:space="preserve"> от 21.</w:t>
            </w:r>
            <w:r w:rsidRPr="002D57A6">
              <w:rPr>
                <w:snapToGrid w:val="0"/>
                <w:spacing w:val="-2"/>
                <w:sz w:val="22"/>
                <w:szCs w:val="22"/>
              </w:rPr>
              <w:t xml:space="preserve">12.2007 </w:t>
            </w:r>
            <w:r w:rsidRPr="002D57A6">
              <w:rPr>
                <w:b/>
                <w:strike/>
                <w:snapToGrid w:val="0"/>
                <w:spacing w:val="-2"/>
                <w:sz w:val="22"/>
                <w:szCs w:val="22"/>
              </w:rPr>
              <w:t>г</w:t>
            </w:r>
            <w:r w:rsidRPr="002D57A6">
              <w:rPr>
                <w:b/>
                <w:strike/>
                <w:spacing w:val="-2"/>
                <w:sz w:val="22"/>
                <w:szCs w:val="22"/>
              </w:rPr>
              <w:t>.</w:t>
            </w:r>
            <w:r w:rsidRPr="002D57A6">
              <w:rPr>
                <w:spacing w:val="-2"/>
                <w:sz w:val="22"/>
                <w:szCs w:val="22"/>
              </w:rPr>
              <w:t>),</w:t>
            </w:r>
          </w:p>
          <w:p w14:paraId="4F92A5E8" w14:textId="364BBD54" w:rsidR="0092336B" w:rsidRPr="002D57A6" w:rsidRDefault="0092336B" w:rsidP="001B4467">
            <w:pPr>
              <w:tabs>
                <w:tab w:val="left" w:pos="1134"/>
              </w:tabs>
              <w:ind w:firstLine="540"/>
              <w:jc w:val="both"/>
              <w:rPr>
                <w:b/>
                <w:spacing w:val="-6"/>
                <w:sz w:val="22"/>
                <w:szCs w:val="22"/>
              </w:rPr>
            </w:pPr>
            <w:r w:rsidRPr="002D57A6">
              <w:rPr>
                <w:spacing w:val="-2"/>
                <w:sz w:val="22"/>
                <w:szCs w:val="22"/>
              </w:rPr>
              <w:t>с момента внесения в Единый государственный реестр юридических лиц записи о прекращении деятельности ОАО «</w:t>
            </w:r>
            <w:r w:rsidRPr="002D57A6">
              <w:rPr>
                <w:snapToGrid w:val="0"/>
                <w:spacing w:val="-2"/>
                <w:sz w:val="22"/>
                <w:szCs w:val="22"/>
              </w:rPr>
              <w:t>Алтайэнерго</w:t>
            </w:r>
            <w:r w:rsidRPr="002D57A6">
              <w:rPr>
                <w:spacing w:val="-2"/>
                <w:sz w:val="22"/>
                <w:szCs w:val="22"/>
              </w:rPr>
              <w:t>», ОАО «</w:t>
            </w:r>
            <w:r w:rsidRPr="002D57A6">
              <w:rPr>
                <w:snapToGrid w:val="0"/>
                <w:spacing w:val="-2"/>
                <w:sz w:val="22"/>
                <w:szCs w:val="22"/>
              </w:rPr>
              <w:t xml:space="preserve">Бурятэнерго», </w:t>
            </w:r>
            <w:r w:rsidRPr="002D57A6">
              <w:rPr>
                <w:spacing w:val="-2"/>
                <w:sz w:val="22"/>
                <w:szCs w:val="22"/>
              </w:rPr>
              <w:t>ОАО</w:t>
            </w:r>
            <w:r w:rsidRPr="002D57A6">
              <w:rPr>
                <w:snapToGrid w:val="0"/>
                <w:spacing w:val="-2"/>
                <w:sz w:val="22"/>
                <w:szCs w:val="22"/>
              </w:rPr>
              <w:t> «Красноярскэнерго</w:t>
            </w:r>
            <w:r w:rsidRPr="002D57A6">
              <w:rPr>
                <w:spacing w:val="-2"/>
                <w:sz w:val="22"/>
                <w:szCs w:val="22"/>
              </w:rPr>
              <w:t>», ОАО «</w:t>
            </w:r>
            <w:r w:rsidRPr="002D57A6">
              <w:rPr>
                <w:snapToGrid w:val="0"/>
                <w:spacing w:val="-2"/>
                <w:sz w:val="22"/>
                <w:szCs w:val="22"/>
              </w:rPr>
              <w:t>Кузбассэнерго – РСК</w:t>
            </w:r>
            <w:r w:rsidRPr="002D57A6">
              <w:rPr>
                <w:spacing w:val="-2"/>
                <w:sz w:val="22"/>
                <w:szCs w:val="22"/>
              </w:rPr>
              <w:t xml:space="preserve">», ОАО </w:t>
            </w:r>
            <w:r w:rsidRPr="002D57A6">
              <w:rPr>
                <w:snapToGrid w:val="0"/>
                <w:spacing w:val="-2"/>
                <w:sz w:val="22"/>
                <w:szCs w:val="22"/>
              </w:rPr>
              <w:t>АК «Омскэнерго</w:t>
            </w:r>
            <w:r w:rsidRPr="002D57A6">
              <w:rPr>
                <w:spacing w:val="-2"/>
                <w:sz w:val="22"/>
                <w:szCs w:val="22"/>
              </w:rPr>
              <w:t>», ОАО «</w:t>
            </w:r>
            <w:r w:rsidRPr="002D57A6">
              <w:rPr>
                <w:snapToGrid w:val="0"/>
                <w:spacing w:val="-2"/>
                <w:sz w:val="22"/>
                <w:szCs w:val="22"/>
              </w:rPr>
              <w:t>Тываэнерго-Холдинг</w:t>
            </w:r>
            <w:r w:rsidRPr="002D57A6">
              <w:rPr>
                <w:spacing w:val="-2"/>
                <w:sz w:val="22"/>
                <w:szCs w:val="22"/>
              </w:rPr>
              <w:t>»,</w:t>
            </w:r>
            <w:r w:rsidR="005A0E06">
              <w:rPr>
                <w:spacing w:val="-2"/>
                <w:sz w:val="22"/>
                <w:szCs w:val="22"/>
              </w:rPr>
              <w:t xml:space="preserve"> </w:t>
            </w:r>
            <w:r w:rsidRPr="002D57A6">
              <w:rPr>
                <w:spacing w:val="-2"/>
                <w:sz w:val="22"/>
                <w:szCs w:val="22"/>
              </w:rPr>
              <w:t xml:space="preserve"> </w:t>
            </w:r>
            <w:r>
              <w:rPr>
                <w:spacing w:val="-2"/>
                <w:sz w:val="22"/>
                <w:szCs w:val="22"/>
              </w:rPr>
              <w:t xml:space="preserve"> </w:t>
            </w:r>
            <w:r w:rsidRPr="002D57A6">
              <w:rPr>
                <w:spacing w:val="-2"/>
                <w:sz w:val="22"/>
                <w:szCs w:val="22"/>
              </w:rPr>
              <w:t xml:space="preserve">                                ОАО «</w:t>
            </w:r>
            <w:r w:rsidRPr="002D57A6">
              <w:rPr>
                <w:snapToGrid w:val="0"/>
                <w:spacing w:val="-2"/>
                <w:sz w:val="22"/>
                <w:szCs w:val="22"/>
              </w:rPr>
              <w:t>Хакасэнерго</w:t>
            </w:r>
            <w:r w:rsidRPr="002D57A6">
              <w:rPr>
                <w:spacing w:val="-2"/>
                <w:sz w:val="22"/>
                <w:szCs w:val="22"/>
              </w:rPr>
              <w:t>», ОАО «</w:t>
            </w:r>
            <w:r w:rsidRPr="002D57A6">
              <w:rPr>
                <w:snapToGrid w:val="0"/>
                <w:spacing w:val="-2"/>
                <w:sz w:val="22"/>
                <w:szCs w:val="22"/>
              </w:rPr>
              <w:t>Читаэнерго</w:t>
            </w:r>
            <w:r w:rsidRPr="002D57A6">
              <w:rPr>
                <w:spacing w:val="-2"/>
                <w:sz w:val="22"/>
                <w:szCs w:val="22"/>
              </w:rPr>
              <w:t>» Общество является правопреемником каждого из указанных обществ по всем их правам и обязанностям</w:t>
            </w:r>
            <w:r w:rsidRPr="002D57A6">
              <w:rPr>
                <w:snapToGrid w:val="0"/>
                <w:spacing w:val="-2"/>
                <w:sz w:val="22"/>
                <w:szCs w:val="22"/>
              </w:rPr>
              <w:t>.</w:t>
            </w:r>
            <w:r w:rsidRPr="002D57A6">
              <w:rPr>
                <w:b/>
                <w:spacing w:val="-6"/>
                <w:sz w:val="22"/>
                <w:szCs w:val="22"/>
              </w:rPr>
              <w:t xml:space="preserve"> </w:t>
            </w:r>
          </w:p>
        </w:tc>
        <w:tc>
          <w:tcPr>
            <w:tcW w:w="5671" w:type="dxa"/>
            <w:shd w:val="clear" w:color="auto" w:fill="auto"/>
          </w:tcPr>
          <w:p w14:paraId="47F391D1" w14:textId="77777777" w:rsidR="0092336B" w:rsidRPr="002D57A6" w:rsidRDefault="0092336B" w:rsidP="001B4467">
            <w:pPr>
              <w:tabs>
                <w:tab w:val="left" w:pos="1134"/>
              </w:tabs>
              <w:autoSpaceDE/>
              <w:autoSpaceDN/>
              <w:adjustRightInd/>
              <w:jc w:val="both"/>
              <w:rPr>
                <w:snapToGrid w:val="0"/>
                <w:sz w:val="22"/>
                <w:szCs w:val="22"/>
              </w:rPr>
            </w:pPr>
            <w:r>
              <w:rPr>
                <w:b/>
                <w:spacing w:val="-6"/>
                <w:sz w:val="22"/>
                <w:szCs w:val="22"/>
              </w:rPr>
              <w:lastRenderedPageBreak/>
              <w:t xml:space="preserve">Предлагается пункт 1.7 </w:t>
            </w:r>
            <w:r w:rsidRPr="002D57A6">
              <w:rPr>
                <w:b/>
                <w:spacing w:val="-6"/>
                <w:sz w:val="22"/>
                <w:szCs w:val="22"/>
              </w:rPr>
              <w:t>ст. 1 Устава Общества изложить в следующей редакции:</w:t>
            </w:r>
          </w:p>
          <w:p w14:paraId="662DE547" w14:textId="77777777" w:rsidR="0092336B" w:rsidRPr="002D57A6" w:rsidRDefault="0092336B" w:rsidP="001B4467">
            <w:pPr>
              <w:tabs>
                <w:tab w:val="left" w:pos="1134"/>
              </w:tabs>
              <w:autoSpaceDE/>
              <w:autoSpaceDN/>
              <w:adjustRightInd/>
              <w:jc w:val="both"/>
              <w:rPr>
                <w:sz w:val="22"/>
                <w:szCs w:val="22"/>
              </w:rPr>
            </w:pPr>
            <w:r w:rsidRPr="002D57A6">
              <w:rPr>
                <w:sz w:val="22"/>
                <w:szCs w:val="22"/>
              </w:rPr>
              <w:t xml:space="preserve">1.7. На основании решения внеочередного Общего собрания акционеров Общества от </w:t>
            </w:r>
            <w:r w:rsidRPr="002D57A6">
              <w:rPr>
                <w:b/>
                <w:sz w:val="22"/>
                <w:szCs w:val="22"/>
              </w:rPr>
              <w:t>25.12.2007</w:t>
            </w:r>
            <w:r w:rsidRPr="002D57A6">
              <w:rPr>
                <w:sz w:val="22"/>
                <w:szCs w:val="22"/>
              </w:rPr>
              <w:t xml:space="preserve"> Общество реорганизовано в форме присоединения к нему ОАО </w:t>
            </w:r>
            <w:r w:rsidRPr="002D57A6">
              <w:rPr>
                <w:snapToGrid w:val="0"/>
                <w:sz w:val="22"/>
                <w:szCs w:val="22"/>
              </w:rPr>
              <w:t>«Алтайэнерго», ОАО «Бурятэнерго», ОАО</w:t>
            </w:r>
            <w:r w:rsidRPr="002D57A6">
              <w:rPr>
                <w:snapToGrid w:val="0"/>
                <w:sz w:val="22"/>
                <w:szCs w:val="22"/>
                <w:lang w:val="en-US"/>
              </w:rPr>
              <w:t> </w:t>
            </w:r>
            <w:r w:rsidRPr="002D57A6">
              <w:rPr>
                <w:snapToGrid w:val="0"/>
                <w:sz w:val="22"/>
                <w:szCs w:val="22"/>
              </w:rPr>
              <w:t>«Красноярскэнерго», ОАО «Кузбассэнерго – РСК», ОАО АК «Омскэнерго», ОАО «Тываэнерго-Холдинг», ОАО «Хакасэнерго», ОАО «Читаэнерго».</w:t>
            </w:r>
          </w:p>
          <w:p w14:paraId="09C1B348" w14:textId="77777777" w:rsidR="0092336B" w:rsidRPr="002D57A6" w:rsidRDefault="0092336B" w:rsidP="001B4467">
            <w:pPr>
              <w:jc w:val="both"/>
              <w:rPr>
                <w:sz w:val="22"/>
                <w:szCs w:val="22"/>
              </w:rPr>
            </w:pPr>
            <w:r w:rsidRPr="002D57A6">
              <w:rPr>
                <w:sz w:val="22"/>
                <w:szCs w:val="22"/>
              </w:rPr>
              <w:t>В соответствии с:</w:t>
            </w:r>
          </w:p>
          <w:p w14:paraId="67078681" w14:textId="77777777" w:rsidR="0092336B" w:rsidRPr="002D57A6" w:rsidRDefault="0092336B" w:rsidP="001B4467">
            <w:pPr>
              <w:pStyle w:val="af1"/>
              <w:widowControl/>
              <w:ind w:firstLine="540"/>
              <w:jc w:val="both"/>
              <w:rPr>
                <w:spacing w:val="-2"/>
                <w:sz w:val="22"/>
                <w:szCs w:val="22"/>
              </w:rPr>
            </w:pPr>
            <w:r w:rsidRPr="002D57A6">
              <w:rPr>
                <w:spacing w:val="-2"/>
                <w:sz w:val="22"/>
                <w:szCs w:val="22"/>
              </w:rPr>
              <w:lastRenderedPageBreak/>
              <w:t xml:space="preserve">передаточным актом, утвержденным внеочередным </w:t>
            </w:r>
            <w:r w:rsidRPr="002D57A6">
              <w:rPr>
                <w:b/>
                <w:spacing w:val="-2"/>
                <w:sz w:val="22"/>
                <w:szCs w:val="22"/>
              </w:rPr>
              <w:t>О</w:t>
            </w:r>
            <w:r w:rsidRPr="002D57A6">
              <w:rPr>
                <w:spacing w:val="-2"/>
                <w:sz w:val="22"/>
                <w:szCs w:val="22"/>
              </w:rPr>
              <w:t xml:space="preserve">бщим собранием акционеров ОАО «Алтайэнерго» от </w:t>
            </w:r>
            <w:r w:rsidRPr="002D57A6">
              <w:rPr>
                <w:b/>
                <w:spacing w:val="-2"/>
                <w:sz w:val="22"/>
                <w:szCs w:val="22"/>
              </w:rPr>
              <w:t>20.12.2007</w:t>
            </w:r>
            <w:r w:rsidRPr="002D57A6">
              <w:rPr>
                <w:spacing w:val="-2"/>
                <w:sz w:val="22"/>
                <w:szCs w:val="22"/>
              </w:rPr>
              <w:t xml:space="preserve"> (</w:t>
            </w:r>
            <w:r w:rsidRPr="002D57A6">
              <w:rPr>
                <w:b/>
                <w:spacing w:val="-2"/>
                <w:sz w:val="22"/>
                <w:szCs w:val="22"/>
              </w:rPr>
              <w:t>п</w:t>
            </w:r>
            <w:r w:rsidRPr="002D57A6">
              <w:rPr>
                <w:spacing w:val="-2"/>
                <w:sz w:val="22"/>
                <w:szCs w:val="22"/>
              </w:rPr>
              <w:t xml:space="preserve">ротокол от 24.12.2007 </w:t>
            </w:r>
            <w:r w:rsidRPr="002D57A6">
              <w:rPr>
                <w:b/>
                <w:spacing w:val="-2"/>
                <w:sz w:val="22"/>
                <w:szCs w:val="22"/>
              </w:rPr>
              <w:t>№ б/н</w:t>
            </w:r>
            <w:r w:rsidRPr="002D57A6">
              <w:rPr>
                <w:spacing w:val="-2"/>
                <w:sz w:val="22"/>
                <w:szCs w:val="22"/>
              </w:rPr>
              <w:t>),</w:t>
            </w:r>
          </w:p>
          <w:p w14:paraId="26BFE94B"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w:t>
            </w:r>
            <w:r w:rsidRPr="002D57A6">
              <w:rPr>
                <w:b/>
                <w:spacing w:val="-2"/>
                <w:sz w:val="22"/>
                <w:szCs w:val="22"/>
              </w:rPr>
              <w:t>О</w:t>
            </w:r>
            <w:r w:rsidRPr="002D57A6">
              <w:rPr>
                <w:spacing w:val="-2"/>
                <w:sz w:val="22"/>
                <w:szCs w:val="22"/>
              </w:rPr>
              <w:t xml:space="preserve">бщим собранием акционеров </w:t>
            </w:r>
            <w:r w:rsidRPr="002D57A6">
              <w:rPr>
                <w:spacing w:val="-2"/>
                <w:sz w:val="22"/>
                <w:szCs w:val="22"/>
              </w:rPr>
              <w:br/>
              <w:t>ОАО «</w:t>
            </w:r>
            <w:r w:rsidRPr="002D57A6">
              <w:rPr>
                <w:snapToGrid w:val="0"/>
                <w:spacing w:val="-2"/>
                <w:sz w:val="22"/>
                <w:szCs w:val="22"/>
              </w:rPr>
              <w:t>Бурятэнерго</w:t>
            </w:r>
            <w:r w:rsidRPr="002D57A6">
              <w:rPr>
                <w:spacing w:val="-2"/>
                <w:sz w:val="22"/>
                <w:szCs w:val="22"/>
              </w:rPr>
              <w:t xml:space="preserve">» от </w:t>
            </w:r>
            <w:r w:rsidRPr="002D57A6">
              <w:rPr>
                <w:b/>
                <w:spacing w:val="-2"/>
                <w:sz w:val="22"/>
                <w:szCs w:val="22"/>
              </w:rPr>
              <w:t>20.12.2007</w:t>
            </w:r>
            <w:r w:rsidRPr="002D57A6">
              <w:rPr>
                <w:spacing w:val="-2"/>
                <w:sz w:val="22"/>
                <w:szCs w:val="22"/>
              </w:rPr>
              <w:t xml:space="preserve"> (</w:t>
            </w:r>
            <w:r w:rsidRPr="002D57A6">
              <w:rPr>
                <w:b/>
                <w:spacing w:val="-2"/>
                <w:sz w:val="22"/>
                <w:szCs w:val="22"/>
              </w:rPr>
              <w:t>п</w:t>
            </w:r>
            <w:r w:rsidRPr="002D57A6">
              <w:rPr>
                <w:spacing w:val="-2"/>
                <w:sz w:val="22"/>
                <w:szCs w:val="22"/>
              </w:rPr>
              <w:t xml:space="preserve">ротокол от </w:t>
            </w:r>
            <w:r w:rsidRPr="002D57A6">
              <w:rPr>
                <w:snapToGrid w:val="0"/>
                <w:spacing w:val="-2"/>
                <w:sz w:val="22"/>
                <w:szCs w:val="22"/>
              </w:rPr>
              <w:t xml:space="preserve">24.12.2007 </w:t>
            </w:r>
            <w:r w:rsidRPr="002D57A6">
              <w:rPr>
                <w:b/>
                <w:snapToGrid w:val="0"/>
                <w:spacing w:val="-2"/>
                <w:sz w:val="22"/>
                <w:szCs w:val="22"/>
              </w:rPr>
              <w:t>№ 21</w:t>
            </w:r>
            <w:r w:rsidRPr="002D57A6">
              <w:rPr>
                <w:spacing w:val="-2"/>
                <w:sz w:val="22"/>
                <w:szCs w:val="22"/>
              </w:rPr>
              <w:t>),</w:t>
            </w:r>
          </w:p>
          <w:p w14:paraId="2B65A156"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w:t>
            </w:r>
            <w:r w:rsidRPr="002D57A6">
              <w:rPr>
                <w:b/>
                <w:spacing w:val="-2"/>
                <w:sz w:val="22"/>
                <w:szCs w:val="22"/>
              </w:rPr>
              <w:t>О</w:t>
            </w:r>
            <w:r w:rsidRPr="002D57A6">
              <w:rPr>
                <w:spacing w:val="-2"/>
                <w:sz w:val="22"/>
                <w:szCs w:val="22"/>
              </w:rPr>
              <w:t>бщим собранием акционеров ОАО «</w:t>
            </w:r>
            <w:r w:rsidRPr="002D57A6">
              <w:rPr>
                <w:snapToGrid w:val="0"/>
                <w:spacing w:val="-2"/>
                <w:sz w:val="22"/>
                <w:szCs w:val="22"/>
              </w:rPr>
              <w:t>Красноярскэнерго</w:t>
            </w:r>
            <w:r w:rsidRPr="002D57A6">
              <w:rPr>
                <w:spacing w:val="-2"/>
                <w:sz w:val="22"/>
                <w:szCs w:val="22"/>
              </w:rPr>
              <w:t xml:space="preserve">» от </w:t>
            </w:r>
            <w:r w:rsidRPr="002D57A6">
              <w:rPr>
                <w:b/>
                <w:spacing w:val="-2"/>
                <w:sz w:val="22"/>
                <w:szCs w:val="22"/>
              </w:rPr>
              <w:t>20.12.2007</w:t>
            </w:r>
            <w:r w:rsidRPr="002D57A6">
              <w:rPr>
                <w:spacing w:val="-2"/>
                <w:sz w:val="22"/>
                <w:szCs w:val="22"/>
              </w:rPr>
              <w:t xml:space="preserve"> (</w:t>
            </w:r>
            <w:r w:rsidRPr="002D57A6">
              <w:rPr>
                <w:b/>
                <w:spacing w:val="-2"/>
                <w:sz w:val="22"/>
                <w:szCs w:val="22"/>
              </w:rPr>
              <w:t>п</w:t>
            </w:r>
            <w:r w:rsidRPr="002D57A6">
              <w:rPr>
                <w:spacing w:val="-2"/>
                <w:sz w:val="22"/>
                <w:szCs w:val="22"/>
              </w:rPr>
              <w:t>ротокол от 21.</w:t>
            </w:r>
            <w:r w:rsidRPr="002D57A6">
              <w:rPr>
                <w:snapToGrid w:val="0"/>
                <w:spacing w:val="-2"/>
                <w:sz w:val="22"/>
                <w:szCs w:val="22"/>
              </w:rPr>
              <w:t>12.2007 № 3</w:t>
            </w:r>
            <w:r w:rsidRPr="002D57A6">
              <w:rPr>
                <w:spacing w:val="-2"/>
                <w:sz w:val="22"/>
                <w:szCs w:val="22"/>
              </w:rPr>
              <w:t>),</w:t>
            </w:r>
          </w:p>
          <w:p w14:paraId="74EB37D5"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w:t>
            </w:r>
            <w:r w:rsidRPr="002D57A6">
              <w:rPr>
                <w:b/>
                <w:spacing w:val="-2"/>
                <w:sz w:val="22"/>
                <w:szCs w:val="22"/>
              </w:rPr>
              <w:t>О</w:t>
            </w:r>
            <w:r w:rsidRPr="002D57A6">
              <w:rPr>
                <w:spacing w:val="-2"/>
                <w:sz w:val="22"/>
                <w:szCs w:val="22"/>
              </w:rPr>
              <w:t>бщим собранием акционеров ОАО «</w:t>
            </w:r>
            <w:r w:rsidRPr="002D57A6">
              <w:rPr>
                <w:snapToGrid w:val="0"/>
                <w:spacing w:val="-2"/>
                <w:sz w:val="22"/>
                <w:szCs w:val="22"/>
              </w:rPr>
              <w:t>Кузбассэнерго – РСК</w:t>
            </w:r>
            <w:r w:rsidRPr="002D57A6">
              <w:rPr>
                <w:spacing w:val="-2"/>
                <w:sz w:val="22"/>
                <w:szCs w:val="22"/>
              </w:rPr>
              <w:t>» от 20.12.2007 (</w:t>
            </w:r>
            <w:r w:rsidRPr="002D57A6">
              <w:rPr>
                <w:b/>
                <w:spacing w:val="-2"/>
                <w:sz w:val="22"/>
                <w:szCs w:val="22"/>
              </w:rPr>
              <w:t>п</w:t>
            </w:r>
            <w:r w:rsidRPr="002D57A6">
              <w:rPr>
                <w:spacing w:val="-2"/>
                <w:sz w:val="22"/>
                <w:szCs w:val="22"/>
              </w:rPr>
              <w:t xml:space="preserve">ротокол от </w:t>
            </w:r>
            <w:r w:rsidRPr="002D57A6">
              <w:rPr>
                <w:snapToGrid w:val="0"/>
                <w:spacing w:val="-2"/>
                <w:sz w:val="22"/>
                <w:szCs w:val="22"/>
              </w:rPr>
              <w:t xml:space="preserve">24.12.2007 </w:t>
            </w:r>
            <w:r w:rsidRPr="002D57A6">
              <w:rPr>
                <w:b/>
                <w:snapToGrid w:val="0"/>
                <w:spacing w:val="-2"/>
                <w:sz w:val="22"/>
                <w:szCs w:val="22"/>
              </w:rPr>
              <w:t>№ 5</w:t>
            </w:r>
            <w:r w:rsidRPr="002D57A6">
              <w:rPr>
                <w:spacing w:val="-2"/>
                <w:sz w:val="22"/>
                <w:szCs w:val="22"/>
              </w:rPr>
              <w:t>),</w:t>
            </w:r>
          </w:p>
          <w:p w14:paraId="7EC9CD2D" w14:textId="77777777" w:rsidR="0092336B" w:rsidRPr="002D57A6" w:rsidRDefault="0092336B" w:rsidP="001B4467">
            <w:pPr>
              <w:ind w:firstLine="540"/>
              <w:jc w:val="both"/>
              <w:rPr>
                <w:spacing w:val="-2"/>
                <w:sz w:val="22"/>
                <w:szCs w:val="22"/>
              </w:rPr>
            </w:pPr>
            <w:r w:rsidRPr="002D57A6">
              <w:rPr>
                <w:spacing w:val="-2"/>
                <w:sz w:val="22"/>
                <w:szCs w:val="22"/>
              </w:rPr>
              <w:t xml:space="preserve">передаточным актом, утвержденным внеочередным </w:t>
            </w:r>
            <w:r w:rsidRPr="002D57A6">
              <w:rPr>
                <w:b/>
                <w:spacing w:val="-2"/>
                <w:sz w:val="22"/>
                <w:szCs w:val="22"/>
              </w:rPr>
              <w:t>О</w:t>
            </w:r>
            <w:r w:rsidRPr="002D57A6">
              <w:rPr>
                <w:spacing w:val="-2"/>
                <w:sz w:val="22"/>
                <w:szCs w:val="22"/>
              </w:rPr>
              <w:t xml:space="preserve">бщим собранием акционеров ОАО </w:t>
            </w:r>
            <w:r w:rsidRPr="002D57A6">
              <w:rPr>
                <w:snapToGrid w:val="0"/>
                <w:spacing w:val="-2"/>
                <w:sz w:val="22"/>
                <w:szCs w:val="22"/>
              </w:rPr>
              <w:t>АК «Омскэнерго</w:t>
            </w:r>
            <w:r w:rsidRPr="002D57A6">
              <w:rPr>
                <w:spacing w:val="-2"/>
                <w:sz w:val="22"/>
                <w:szCs w:val="22"/>
              </w:rPr>
              <w:t xml:space="preserve">» от </w:t>
            </w:r>
            <w:r w:rsidRPr="002D57A6">
              <w:rPr>
                <w:b/>
                <w:spacing w:val="-2"/>
                <w:sz w:val="22"/>
                <w:szCs w:val="22"/>
              </w:rPr>
              <w:t>20.12.2007</w:t>
            </w:r>
            <w:r w:rsidRPr="002D57A6">
              <w:rPr>
                <w:spacing w:val="-2"/>
                <w:sz w:val="22"/>
                <w:szCs w:val="22"/>
              </w:rPr>
              <w:t xml:space="preserve"> (</w:t>
            </w:r>
            <w:r w:rsidRPr="002D57A6">
              <w:rPr>
                <w:b/>
                <w:spacing w:val="-2"/>
                <w:sz w:val="22"/>
                <w:szCs w:val="22"/>
              </w:rPr>
              <w:t>п</w:t>
            </w:r>
            <w:r w:rsidRPr="002D57A6">
              <w:rPr>
                <w:spacing w:val="-2"/>
                <w:sz w:val="22"/>
                <w:szCs w:val="22"/>
              </w:rPr>
              <w:t xml:space="preserve">ротокол от </w:t>
            </w:r>
            <w:r w:rsidRPr="002D57A6">
              <w:rPr>
                <w:snapToGrid w:val="0"/>
                <w:spacing w:val="-2"/>
                <w:sz w:val="22"/>
                <w:szCs w:val="22"/>
              </w:rPr>
              <w:t xml:space="preserve">24.12.2007 </w:t>
            </w:r>
            <w:r w:rsidRPr="002D57A6">
              <w:rPr>
                <w:b/>
                <w:snapToGrid w:val="0"/>
                <w:spacing w:val="-2"/>
                <w:sz w:val="22"/>
                <w:szCs w:val="22"/>
              </w:rPr>
              <w:t>№ б/н</w:t>
            </w:r>
            <w:r w:rsidRPr="002D57A6">
              <w:rPr>
                <w:spacing w:val="-2"/>
                <w:sz w:val="22"/>
                <w:szCs w:val="22"/>
              </w:rPr>
              <w:t>),</w:t>
            </w:r>
          </w:p>
          <w:p w14:paraId="1ED13FA5" w14:textId="77777777" w:rsidR="0092336B" w:rsidRPr="002D57A6" w:rsidRDefault="0092336B" w:rsidP="001B4467">
            <w:pPr>
              <w:ind w:firstLine="540"/>
              <w:jc w:val="both"/>
              <w:rPr>
                <w:spacing w:val="-2"/>
                <w:sz w:val="22"/>
                <w:szCs w:val="22"/>
              </w:rPr>
            </w:pPr>
            <w:r w:rsidRPr="002D57A6">
              <w:rPr>
                <w:spacing w:val="-2"/>
                <w:sz w:val="22"/>
                <w:szCs w:val="22"/>
              </w:rPr>
              <w:t>передаточным актом, утвержденным внеочередным Общим собранием акционеров АО «</w:t>
            </w:r>
            <w:r w:rsidRPr="002D57A6">
              <w:rPr>
                <w:snapToGrid w:val="0"/>
                <w:spacing w:val="-2"/>
                <w:sz w:val="22"/>
                <w:szCs w:val="22"/>
              </w:rPr>
              <w:t>Тываэнерго-Холдинг</w:t>
            </w:r>
            <w:r w:rsidRPr="002D57A6">
              <w:rPr>
                <w:spacing w:val="-2"/>
                <w:sz w:val="22"/>
                <w:szCs w:val="22"/>
              </w:rPr>
              <w:t xml:space="preserve">» от </w:t>
            </w:r>
            <w:r w:rsidRPr="002D57A6">
              <w:rPr>
                <w:b/>
                <w:spacing w:val="-2"/>
                <w:sz w:val="22"/>
                <w:szCs w:val="22"/>
              </w:rPr>
              <w:t>31.01.2008</w:t>
            </w:r>
            <w:r w:rsidRPr="002D57A6">
              <w:rPr>
                <w:spacing w:val="-2"/>
                <w:sz w:val="22"/>
                <w:szCs w:val="22"/>
              </w:rPr>
              <w:t xml:space="preserve"> (</w:t>
            </w:r>
            <w:r w:rsidRPr="002D57A6">
              <w:rPr>
                <w:b/>
                <w:spacing w:val="-2"/>
                <w:sz w:val="22"/>
                <w:szCs w:val="22"/>
              </w:rPr>
              <w:t>п</w:t>
            </w:r>
            <w:r w:rsidRPr="002D57A6">
              <w:rPr>
                <w:spacing w:val="-2"/>
                <w:sz w:val="22"/>
                <w:szCs w:val="22"/>
              </w:rPr>
              <w:t>ротокол от 01</w:t>
            </w:r>
            <w:r w:rsidRPr="002D57A6">
              <w:rPr>
                <w:snapToGrid w:val="0"/>
                <w:spacing w:val="-2"/>
                <w:sz w:val="22"/>
                <w:szCs w:val="22"/>
              </w:rPr>
              <w:t>.02</w:t>
            </w:r>
            <w:r w:rsidRPr="002D57A6">
              <w:rPr>
                <w:spacing w:val="-2"/>
                <w:sz w:val="22"/>
                <w:szCs w:val="22"/>
              </w:rPr>
              <w:t xml:space="preserve">.2008 </w:t>
            </w:r>
            <w:r w:rsidRPr="002D57A6">
              <w:rPr>
                <w:b/>
                <w:spacing w:val="-2"/>
                <w:sz w:val="22"/>
                <w:szCs w:val="22"/>
              </w:rPr>
              <w:t>№ 2</w:t>
            </w:r>
            <w:r w:rsidRPr="002D57A6">
              <w:rPr>
                <w:spacing w:val="-2"/>
                <w:sz w:val="22"/>
                <w:szCs w:val="22"/>
              </w:rPr>
              <w:t>),</w:t>
            </w:r>
          </w:p>
          <w:p w14:paraId="5C836000" w14:textId="77777777" w:rsidR="0092336B" w:rsidRPr="002D57A6" w:rsidRDefault="0092336B" w:rsidP="001B4467">
            <w:pPr>
              <w:ind w:firstLine="540"/>
              <w:jc w:val="both"/>
              <w:rPr>
                <w:spacing w:val="-2"/>
                <w:sz w:val="22"/>
                <w:szCs w:val="22"/>
              </w:rPr>
            </w:pPr>
            <w:r w:rsidRPr="002D57A6">
              <w:rPr>
                <w:spacing w:val="-2"/>
                <w:sz w:val="22"/>
                <w:szCs w:val="22"/>
              </w:rPr>
              <w:t>передаточным актом, утвержденным внеочередным Общим собранием акционеров ОАО «</w:t>
            </w:r>
            <w:r w:rsidRPr="002D57A6">
              <w:rPr>
                <w:snapToGrid w:val="0"/>
                <w:spacing w:val="-2"/>
                <w:sz w:val="22"/>
                <w:szCs w:val="22"/>
              </w:rPr>
              <w:t>Хакасэнерго</w:t>
            </w:r>
            <w:r w:rsidRPr="002D57A6">
              <w:rPr>
                <w:spacing w:val="-2"/>
                <w:sz w:val="22"/>
                <w:szCs w:val="22"/>
              </w:rPr>
              <w:t xml:space="preserve">» от </w:t>
            </w:r>
            <w:r w:rsidRPr="002D57A6">
              <w:rPr>
                <w:b/>
                <w:spacing w:val="-2"/>
                <w:sz w:val="22"/>
                <w:szCs w:val="22"/>
              </w:rPr>
              <w:t>25.12.2007</w:t>
            </w:r>
            <w:r w:rsidRPr="002D57A6">
              <w:rPr>
                <w:spacing w:val="-2"/>
                <w:sz w:val="22"/>
                <w:szCs w:val="22"/>
              </w:rPr>
              <w:t xml:space="preserve"> (</w:t>
            </w:r>
            <w:r w:rsidRPr="002D57A6">
              <w:rPr>
                <w:b/>
                <w:spacing w:val="-2"/>
                <w:sz w:val="22"/>
                <w:szCs w:val="22"/>
              </w:rPr>
              <w:t>п</w:t>
            </w:r>
            <w:r w:rsidRPr="002D57A6">
              <w:rPr>
                <w:spacing w:val="-2"/>
                <w:sz w:val="22"/>
                <w:szCs w:val="22"/>
              </w:rPr>
              <w:t xml:space="preserve">ротокол от </w:t>
            </w:r>
            <w:r w:rsidRPr="002D57A6">
              <w:rPr>
                <w:snapToGrid w:val="0"/>
                <w:spacing w:val="-2"/>
                <w:sz w:val="22"/>
                <w:szCs w:val="22"/>
              </w:rPr>
              <w:t xml:space="preserve">25.12.2007 </w:t>
            </w:r>
            <w:r w:rsidRPr="002D57A6">
              <w:rPr>
                <w:b/>
                <w:spacing w:val="-2"/>
                <w:sz w:val="22"/>
                <w:szCs w:val="22"/>
              </w:rPr>
              <w:t xml:space="preserve">№ </w:t>
            </w:r>
            <w:r w:rsidRPr="002D57A6">
              <w:rPr>
                <w:b/>
                <w:snapToGrid w:val="0"/>
                <w:spacing w:val="-2"/>
                <w:sz w:val="22"/>
                <w:szCs w:val="22"/>
              </w:rPr>
              <w:t>1795пр/2</w:t>
            </w:r>
            <w:r w:rsidRPr="002D57A6">
              <w:rPr>
                <w:spacing w:val="-2"/>
                <w:sz w:val="22"/>
                <w:szCs w:val="22"/>
              </w:rPr>
              <w:t>),</w:t>
            </w:r>
          </w:p>
          <w:p w14:paraId="3706CFA5" w14:textId="77777777" w:rsidR="0092336B" w:rsidRPr="002D57A6" w:rsidRDefault="0092336B" w:rsidP="001B4467">
            <w:pPr>
              <w:ind w:firstLine="540"/>
              <w:jc w:val="both"/>
              <w:rPr>
                <w:spacing w:val="-2"/>
                <w:sz w:val="22"/>
                <w:szCs w:val="22"/>
              </w:rPr>
            </w:pPr>
            <w:r w:rsidRPr="002D57A6">
              <w:rPr>
                <w:spacing w:val="-2"/>
                <w:sz w:val="22"/>
                <w:szCs w:val="22"/>
              </w:rPr>
              <w:t>передаточным актом, утвержденным внеочередным Общим собранием акционеров ОАО «</w:t>
            </w:r>
            <w:r w:rsidRPr="002D57A6">
              <w:rPr>
                <w:snapToGrid w:val="0"/>
                <w:spacing w:val="-2"/>
                <w:sz w:val="22"/>
                <w:szCs w:val="22"/>
              </w:rPr>
              <w:t>Читаэнерго</w:t>
            </w:r>
            <w:r w:rsidRPr="002D57A6">
              <w:rPr>
                <w:spacing w:val="-2"/>
                <w:sz w:val="22"/>
                <w:szCs w:val="22"/>
              </w:rPr>
              <w:t xml:space="preserve">» от </w:t>
            </w:r>
            <w:r w:rsidRPr="002D57A6">
              <w:rPr>
                <w:b/>
                <w:spacing w:val="-2"/>
                <w:sz w:val="22"/>
                <w:szCs w:val="22"/>
              </w:rPr>
              <w:t>20.12.2007</w:t>
            </w:r>
            <w:r w:rsidRPr="002D57A6">
              <w:rPr>
                <w:spacing w:val="-2"/>
                <w:sz w:val="22"/>
                <w:szCs w:val="22"/>
              </w:rPr>
              <w:t xml:space="preserve"> (</w:t>
            </w:r>
            <w:r w:rsidRPr="002D57A6">
              <w:rPr>
                <w:b/>
                <w:spacing w:val="-2"/>
                <w:sz w:val="22"/>
                <w:szCs w:val="22"/>
              </w:rPr>
              <w:t>п</w:t>
            </w:r>
            <w:r w:rsidRPr="002D57A6">
              <w:rPr>
                <w:spacing w:val="-2"/>
                <w:sz w:val="22"/>
                <w:szCs w:val="22"/>
              </w:rPr>
              <w:t>ротокол от 21.</w:t>
            </w:r>
            <w:r w:rsidRPr="002D57A6">
              <w:rPr>
                <w:snapToGrid w:val="0"/>
                <w:spacing w:val="-2"/>
                <w:sz w:val="22"/>
                <w:szCs w:val="22"/>
              </w:rPr>
              <w:t xml:space="preserve">12.2007 </w:t>
            </w:r>
            <w:r w:rsidRPr="002D57A6">
              <w:rPr>
                <w:b/>
                <w:snapToGrid w:val="0"/>
                <w:spacing w:val="-2"/>
                <w:sz w:val="22"/>
                <w:szCs w:val="22"/>
              </w:rPr>
              <w:t>№ 23</w:t>
            </w:r>
            <w:r w:rsidRPr="002D57A6">
              <w:rPr>
                <w:spacing w:val="-2"/>
                <w:sz w:val="22"/>
                <w:szCs w:val="22"/>
              </w:rPr>
              <w:t>),</w:t>
            </w:r>
          </w:p>
          <w:p w14:paraId="1B58B925" w14:textId="77777777" w:rsidR="0092336B" w:rsidRPr="002D57A6" w:rsidRDefault="0092336B" w:rsidP="001B4467">
            <w:pPr>
              <w:tabs>
                <w:tab w:val="left" w:pos="1134"/>
              </w:tabs>
              <w:ind w:firstLine="540"/>
              <w:jc w:val="both"/>
              <w:rPr>
                <w:spacing w:val="-2"/>
                <w:sz w:val="22"/>
                <w:szCs w:val="22"/>
              </w:rPr>
            </w:pPr>
            <w:r w:rsidRPr="002D57A6">
              <w:rPr>
                <w:spacing w:val="-2"/>
                <w:sz w:val="22"/>
                <w:szCs w:val="22"/>
              </w:rPr>
              <w:t>с момента внесения в Единый государственный реестр юридических лиц записи о прекращении деятельности ОАО «</w:t>
            </w:r>
            <w:r w:rsidRPr="002D57A6">
              <w:rPr>
                <w:snapToGrid w:val="0"/>
                <w:spacing w:val="-2"/>
                <w:sz w:val="22"/>
                <w:szCs w:val="22"/>
              </w:rPr>
              <w:t>Алтайэнерго</w:t>
            </w:r>
            <w:r w:rsidRPr="002D57A6">
              <w:rPr>
                <w:spacing w:val="-2"/>
                <w:sz w:val="22"/>
                <w:szCs w:val="22"/>
              </w:rPr>
              <w:t>», ОАО «</w:t>
            </w:r>
            <w:r w:rsidRPr="002D57A6">
              <w:rPr>
                <w:snapToGrid w:val="0"/>
                <w:spacing w:val="-2"/>
                <w:sz w:val="22"/>
                <w:szCs w:val="22"/>
              </w:rPr>
              <w:t xml:space="preserve">Бурятэнерго», </w:t>
            </w:r>
            <w:r w:rsidRPr="002D57A6">
              <w:rPr>
                <w:spacing w:val="-2"/>
                <w:sz w:val="22"/>
                <w:szCs w:val="22"/>
              </w:rPr>
              <w:t>ОАО</w:t>
            </w:r>
            <w:r w:rsidRPr="002D57A6">
              <w:rPr>
                <w:snapToGrid w:val="0"/>
                <w:spacing w:val="-2"/>
                <w:sz w:val="22"/>
                <w:szCs w:val="22"/>
              </w:rPr>
              <w:t> «Красноярскэнерго</w:t>
            </w:r>
            <w:r w:rsidRPr="002D57A6">
              <w:rPr>
                <w:spacing w:val="-2"/>
                <w:sz w:val="22"/>
                <w:szCs w:val="22"/>
              </w:rPr>
              <w:t>», ОАО «</w:t>
            </w:r>
            <w:r w:rsidRPr="002D57A6">
              <w:rPr>
                <w:snapToGrid w:val="0"/>
                <w:spacing w:val="-2"/>
                <w:sz w:val="22"/>
                <w:szCs w:val="22"/>
              </w:rPr>
              <w:t>Кузбассэнерго – РСК</w:t>
            </w:r>
            <w:r w:rsidRPr="002D57A6">
              <w:rPr>
                <w:spacing w:val="-2"/>
                <w:sz w:val="22"/>
                <w:szCs w:val="22"/>
              </w:rPr>
              <w:t xml:space="preserve">», ОАО </w:t>
            </w:r>
            <w:r w:rsidRPr="002D57A6">
              <w:rPr>
                <w:snapToGrid w:val="0"/>
                <w:spacing w:val="-2"/>
                <w:sz w:val="22"/>
                <w:szCs w:val="22"/>
              </w:rPr>
              <w:t>АК «Омскэнерго</w:t>
            </w:r>
            <w:r w:rsidRPr="002D57A6">
              <w:rPr>
                <w:spacing w:val="-2"/>
                <w:sz w:val="22"/>
                <w:szCs w:val="22"/>
              </w:rPr>
              <w:t>», ОАО «</w:t>
            </w:r>
            <w:r w:rsidRPr="002D57A6">
              <w:rPr>
                <w:snapToGrid w:val="0"/>
                <w:spacing w:val="-2"/>
                <w:sz w:val="22"/>
                <w:szCs w:val="22"/>
              </w:rPr>
              <w:t>Тываэнерго-Холдинг</w:t>
            </w:r>
            <w:r w:rsidRPr="002D57A6">
              <w:rPr>
                <w:spacing w:val="-2"/>
                <w:sz w:val="22"/>
                <w:szCs w:val="22"/>
              </w:rPr>
              <w:t>»,                              ОАО «</w:t>
            </w:r>
            <w:r w:rsidRPr="002D57A6">
              <w:rPr>
                <w:snapToGrid w:val="0"/>
                <w:spacing w:val="-2"/>
                <w:sz w:val="22"/>
                <w:szCs w:val="22"/>
              </w:rPr>
              <w:t>Хакасэнерго</w:t>
            </w:r>
            <w:r w:rsidRPr="002D57A6">
              <w:rPr>
                <w:spacing w:val="-2"/>
                <w:sz w:val="22"/>
                <w:szCs w:val="22"/>
              </w:rPr>
              <w:t>», ОАО «</w:t>
            </w:r>
            <w:r w:rsidRPr="002D57A6">
              <w:rPr>
                <w:snapToGrid w:val="0"/>
                <w:spacing w:val="-2"/>
                <w:sz w:val="22"/>
                <w:szCs w:val="22"/>
              </w:rPr>
              <w:t>Читаэнерго</w:t>
            </w:r>
            <w:r w:rsidRPr="002D57A6">
              <w:rPr>
                <w:spacing w:val="-2"/>
                <w:sz w:val="22"/>
                <w:szCs w:val="22"/>
              </w:rPr>
              <w:t>» Общество является правопреемником каждого из указанных обществ по всем их правам и обязанностям</w:t>
            </w:r>
            <w:r w:rsidRPr="002D57A6">
              <w:rPr>
                <w:snapToGrid w:val="0"/>
                <w:spacing w:val="-2"/>
                <w:sz w:val="22"/>
                <w:szCs w:val="22"/>
              </w:rPr>
              <w:t>.</w:t>
            </w:r>
          </w:p>
          <w:p w14:paraId="35C38FDE" w14:textId="77777777" w:rsidR="0092336B" w:rsidRPr="002D57A6" w:rsidRDefault="0092336B" w:rsidP="001B4467">
            <w:pPr>
              <w:tabs>
                <w:tab w:val="left" w:pos="1134"/>
              </w:tabs>
              <w:autoSpaceDE/>
              <w:autoSpaceDN/>
              <w:adjustRightInd/>
              <w:jc w:val="both"/>
              <w:rPr>
                <w:b/>
                <w:sz w:val="22"/>
                <w:szCs w:val="22"/>
              </w:rPr>
            </w:pPr>
          </w:p>
        </w:tc>
        <w:tc>
          <w:tcPr>
            <w:tcW w:w="3117" w:type="dxa"/>
            <w:shd w:val="clear" w:color="auto" w:fill="auto"/>
          </w:tcPr>
          <w:p w14:paraId="2A72FFCE"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2D57A6" w14:paraId="4BC34B30" w14:textId="77777777" w:rsidTr="001B4467">
        <w:trPr>
          <w:trHeight w:val="60"/>
        </w:trPr>
        <w:tc>
          <w:tcPr>
            <w:tcW w:w="15890" w:type="dxa"/>
            <w:gridSpan w:val="5"/>
            <w:shd w:val="clear" w:color="auto" w:fill="auto"/>
          </w:tcPr>
          <w:p w14:paraId="726FF2D2" w14:textId="77777777" w:rsidR="0092336B" w:rsidRPr="002D57A6" w:rsidRDefault="0092336B" w:rsidP="001B4467">
            <w:pPr>
              <w:pStyle w:val="1"/>
              <w:rPr>
                <w:rFonts w:ascii="Times New Roman" w:hAnsi="Times New Roman"/>
                <w:szCs w:val="22"/>
              </w:rPr>
            </w:pPr>
            <w:r w:rsidRPr="002D57A6">
              <w:rPr>
                <w:rFonts w:ascii="Times New Roman" w:hAnsi="Times New Roman"/>
                <w:spacing w:val="-2"/>
                <w:szCs w:val="22"/>
              </w:rPr>
              <w:lastRenderedPageBreak/>
              <w:t>Статья 2. Правовое положение Общества</w:t>
            </w:r>
          </w:p>
        </w:tc>
      </w:tr>
      <w:tr w:rsidR="0092336B" w:rsidRPr="002D57A6" w14:paraId="2ED4F42E" w14:textId="77777777" w:rsidTr="00117D19">
        <w:trPr>
          <w:gridAfter w:val="1"/>
          <w:wAfter w:w="14" w:type="dxa"/>
          <w:trHeight w:val="83"/>
        </w:trPr>
        <w:tc>
          <w:tcPr>
            <w:tcW w:w="993" w:type="dxa"/>
            <w:shd w:val="clear" w:color="auto" w:fill="auto"/>
          </w:tcPr>
          <w:p w14:paraId="1E2855AB"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0C6B43D0" w14:textId="77777777" w:rsidR="0092336B" w:rsidRPr="002D57A6" w:rsidRDefault="0092336B" w:rsidP="001B4467">
            <w:pPr>
              <w:tabs>
                <w:tab w:val="left" w:pos="1134"/>
              </w:tabs>
              <w:autoSpaceDE/>
              <w:autoSpaceDN/>
              <w:adjustRightInd/>
              <w:jc w:val="both"/>
              <w:rPr>
                <w:b/>
                <w:spacing w:val="-6"/>
                <w:sz w:val="22"/>
                <w:szCs w:val="22"/>
              </w:rPr>
            </w:pPr>
            <w:r w:rsidRPr="002D57A6">
              <w:rPr>
                <w:b/>
                <w:spacing w:val="-6"/>
                <w:sz w:val="22"/>
                <w:szCs w:val="22"/>
              </w:rPr>
              <w:t>Пункт 2.6 статьи 2 Устава Общества:</w:t>
            </w:r>
          </w:p>
          <w:p w14:paraId="0A152901" w14:textId="77777777" w:rsidR="0092336B" w:rsidRPr="002D57A6" w:rsidRDefault="0092336B" w:rsidP="001B4467">
            <w:pPr>
              <w:tabs>
                <w:tab w:val="left" w:pos="1134"/>
              </w:tabs>
              <w:autoSpaceDE/>
              <w:autoSpaceDN/>
              <w:adjustRightInd/>
              <w:jc w:val="both"/>
              <w:rPr>
                <w:snapToGrid w:val="0"/>
                <w:spacing w:val="-2"/>
                <w:sz w:val="22"/>
                <w:szCs w:val="22"/>
              </w:rPr>
            </w:pPr>
          </w:p>
          <w:p w14:paraId="68D2C5CE" w14:textId="77777777" w:rsidR="0092336B" w:rsidRPr="002D57A6" w:rsidRDefault="0092336B" w:rsidP="001B4467">
            <w:pPr>
              <w:tabs>
                <w:tab w:val="left" w:pos="1134"/>
              </w:tabs>
              <w:autoSpaceDE/>
              <w:autoSpaceDN/>
              <w:adjustRightInd/>
              <w:jc w:val="both"/>
              <w:rPr>
                <w:snapToGrid w:val="0"/>
                <w:spacing w:val="-2"/>
                <w:sz w:val="22"/>
                <w:szCs w:val="22"/>
              </w:rPr>
            </w:pPr>
            <w:r w:rsidRPr="002D57A6">
              <w:rPr>
                <w:snapToGrid w:val="0"/>
                <w:spacing w:val="-2"/>
                <w:sz w:val="22"/>
                <w:szCs w:val="22"/>
              </w:rPr>
              <w:t>2.6. Общество имеет круглую печать, содержащую его полное фирменное наименование на русском языке и указание на место его нахождения.</w:t>
            </w:r>
          </w:p>
          <w:p w14:paraId="78FB63BF" w14:textId="77777777" w:rsidR="0092336B" w:rsidRPr="002D57A6" w:rsidRDefault="0092336B" w:rsidP="001B4467">
            <w:pPr>
              <w:pStyle w:val="a5"/>
              <w:ind w:left="0"/>
              <w:jc w:val="both"/>
              <w:rPr>
                <w:spacing w:val="-2"/>
                <w:sz w:val="22"/>
                <w:szCs w:val="22"/>
              </w:rPr>
            </w:pPr>
            <w:r w:rsidRPr="002D57A6">
              <w:rPr>
                <w:spacing w:val="-2"/>
                <w:sz w:val="22"/>
                <w:szCs w:val="22"/>
              </w:rPr>
              <w:t xml:space="preserve">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w:t>
            </w:r>
            <w:r w:rsidRPr="002D57A6">
              <w:rPr>
                <w:b/>
                <w:strike/>
                <w:spacing w:val="-2"/>
                <w:sz w:val="22"/>
                <w:szCs w:val="22"/>
              </w:rPr>
              <w:t>визуальной</w:t>
            </w:r>
            <w:r w:rsidRPr="002D57A6">
              <w:rPr>
                <w:spacing w:val="-2"/>
                <w:sz w:val="22"/>
                <w:szCs w:val="22"/>
              </w:rPr>
              <w:t xml:space="preserve"> идентификации.</w:t>
            </w:r>
          </w:p>
          <w:p w14:paraId="5F2E9683"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195110CF" w14:textId="77777777" w:rsidR="0092336B" w:rsidRPr="002D57A6" w:rsidRDefault="0092336B" w:rsidP="001B4467">
            <w:pPr>
              <w:tabs>
                <w:tab w:val="left" w:pos="1134"/>
              </w:tabs>
              <w:autoSpaceDE/>
              <w:autoSpaceDN/>
              <w:adjustRightInd/>
              <w:jc w:val="both"/>
              <w:rPr>
                <w:snapToGrid w:val="0"/>
                <w:sz w:val="22"/>
                <w:szCs w:val="22"/>
              </w:rPr>
            </w:pPr>
            <w:r w:rsidRPr="002D57A6">
              <w:rPr>
                <w:b/>
                <w:spacing w:val="-6"/>
                <w:sz w:val="22"/>
                <w:szCs w:val="22"/>
              </w:rPr>
              <w:t>Предлагается пункт 2.6 ст. 2 Устава Общества изложить в следующей редакции:</w:t>
            </w:r>
          </w:p>
          <w:p w14:paraId="55FE9A48" w14:textId="77777777" w:rsidR="0092336B" w:rsidRPr="002D57A6" w:rsidRDefault="0092336B" w:rsidP="001B4467">
            <w:pPr>
              <w:tabs>
                <w:tab w:val="left" w:pos="1134"/>
              </w:tabs>
              <w:autoSpaceDE/>
              <w:autoSpaceDN/>
              <w:adjustRightInd/>
              <w:jc w:val="both"/>
              <w:rPr>
                <w:snapToGrid w:val="0"/>
                <w:spacing w:val="-2"/>
                <w:sz w:val="22"/>
                <w:szCs w:val="22"/>
              </w:rPr>
            </w:pPr>
            <w:r w:rsidRPr="002D57A6">
              <w:rPr>
                <w:snapToGrid w:val="0"/>
                <w:spacing w:val="-2"/>
                <w:sz w:val="22"/>
                <w:szCs w:val="22"/>
              </w:rPr>
              <w:t>2.6. Общество имеет круглую печать, содержащую его полное фирменное наименование на русском языке и указание на место его нахождения.</w:t>
            </w:r>
          </w:p>
          <w:p w14:paraId="2371A821" w14:textId="46399EA7" w:rsidR="0092336B" w:rsidRPr="002D57A6" w:rsidRDefault="0092336B" w:rsidP="000A45E8">
            <w:pPr>
              <w:pStyle w:val="a5"/>
              <w:ind w:left="0"/>
              <w:jc w:val="both"/>
              <w:rPr>
                <w:b/>
                <w:sz w:val="22"/>
                <w:szCs w:val="22"/>
              </w:rPr>
            </w:pPr>
            <w:r w:rsidRPr="002D57A6">
              <w:rPr>
                <w:spacing w:val="-2"/>
                <w:sz w:val="22"/>
                <w:szCs w:val="22"/>
              </w:rPr>
              <w:t xml:space="preserve">Общество вправе иметь штампы и бланки со своим фирменным наименованием, собственную эмблему, а также зарегистрированный в </w:t>
            </w:r>
            <w:r w:rsidRPr="006D1DBD">
              <w:rPr>
                <w:spacing w:val="-2"/>
                <w:sz w:val="22"/>
                <w:szCs w:val="22"/>
              </w:rPr>
              <w:t>установленном порядке товарный знак и другие средства</w:t>
            </w:r>
            <w:r w:rsidR="000A45E8" w:rsidRPr="006D1DBD">
              <w:rPr>
                <w:spacing w:val="-2"/>
                <w:sz w:val="22"/>
                <w:szCs w:val="22"/>
              </w:rPr>
              <w:t xml:space="preserve"> индивидуализации</w:t>
            </w:r>
            <w:r w:rsidRPr="006D1DBD">
              <w:rPr>
                <w:spacing w:val="-2"/>
                <w:sz w:val="22"/>
                <w:szCs w:val="22"/>
              </w:rPr>
              <w:t>.</w:t>
            </w:r>
            <w:r w:rsidRPr="002D57A6">
              <w:rPr>
                <w:b/>
                <w:sz w:val="22"/>
                <w:szCs w:val="22"/>
              </w:rPr>
              <w:t xml:space="preserve"> </w:t>
            </w:r>
          </w:p>
        </w:tc>
        <w:tc>
          <w:tcPr>
            <w:tcW w:w="3117" w:type="dxa"/>
            <w:shd w:val="clear" w:color="auto" w:fill="auto"/>
          </w:tcPr>
          <w:p w14:paraId="5A4BCA03" w14:textId="77777777" w:rsidR="0092336B" w:rsidRPr="002D57A6" w:rsidRDefault="0092336B" w:rsidP="001B4467">
            <w:pPr>
              <w:pStyle w:val="af5"/>
              <w:jc w:val="both"/>
              <w:rPr>
                <w:sz w:val="22"/>
                <w:szCs w:val="22"/>
              </w:rPr>
            </w:pPr>
            <w:r w:rsidRPr="002D57A6">
              <w:rPr>
                <w:sz w:val="22"/>
                <w:szCs w:val="22"/>
              </w:rPr>
              <w:t xml:space="preserve">Приведение формулировки нормы Устава Общества в соответствии с. п. 7 ст. 2  </w:t>
            </w:r>
            <w:r w:rsidRPr="002D57A6">
              <w:rPr>
                <w:noProof/>
                <w:sz w:val="22"/>
                <w:szCs w:val="22"/>
              </w:rPr>
              <w:t xml:space="preserve"> федерального закона 26.12.1995 № 208-ФЗ «Об акционерных обществах» (далее по тексту  обоснования - ФЗ Об АО): </w:t>
            </w:r>
            <w:r w:rsidRPr="002D57A6">
              <w:rPr>
                <w:sz w:val="22"/>
                <w:szCs w:val="22"/>
              </w:rPr>
              <w:t xml:space="preserve">Общество вправе иметь печать, штампы и бланки со своим наименованием, собственную эмблему, а также зарегистрированный в установленном порядке товарный знак </w:t>
            </w:r>
            <w:r w:rsidRPr="006D1DBD">
              <w:rPr>
                <w:b/>
                <w:sz w:val="22"/>
                <w:szCs w:val="22"/>
              </w:rPr>
              <w:t>и другие средства индивидуализации</w:t>
            </w:r>
            <w:r w:rsidRPr="002D57A6">
              <w:rPr>
                <w:sz w:val="22"/>
                <w:szCs w:val="22"/>
              </w:rPr>
              <w:t>.</w:t>
            </w:r>
          </w:p>
          <w:p w14:paraId="2891AEA2" w14:textId="77777777" w:rsidR="0092336B" w:rsidRPr="002D57A6" w:rsidRDefault="0092336B" w:rsidP="001B4467">
            <w:pPr>
              <w:ind w:firstLine="313"/>
              <w:jc w:val="both"/>
              <w:rPr>
                <w:sz w:val="22"/>
                <w:szCs w:val="22"/>
              </w:rPr>
            </w:pPr>
            <w:r w:rsidRPr="002D57A6">
              <w:rPr>
                <w:sz w:val="22"/>
                <w:szCs w:val="22"/>
              </w:rPr>
              <w:t xml:space="preserve">Невнесение предлагаемых изменений может повлечь негативные последствия для Общества в виде несоответствия Устава действующему законодательству РФ. </w:t>
            </w:r>
          </w:p>
          <w:p w14:paraId="77E532A6"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92336B" w:rsidRPr="002D57A6" w14:paraId="66E56365" w14:textId="77777777" w:rsidTr="001B4467">
        <w:trPr>
          <w:trHeight w:val="60"/>
        </w:trPr>
        <w:tc>
          <w:tcPr>
            <w:tcW w:w="15890" w:type="dxa"/>
            <w:gridSpan w:val="5"/>
            <w:shd w:val="clear" w:color="auto" w:fill="auto"/>
          </w:tcPr>
          <w:p w14:paraId="3AA85583" w14:textId="77777777" w:rsidR="0092336B" w:rsidRPr="002D57A6" w:rsidRDefault="0092336B" w:rsidP="001B4467">
            <w:pPr>
              <w:pStyle w:val="1"/>
              <w:rPr>
                <w:rFonts w:ascii="Times New Roman" w:hAnsi="Times New Roman"/>
                <w:szCs w:val="22"/>
              </w:rPr>
            </w:pPr>
            <w:r w:rsidRPr="002D57A6">
              <w:rPr>
                <w:rFonts w:ascii="Times New Roman" w:hAnsi="Times New Roman"/>
                <w:spacing w:val="-2"/>
                <w:szCs w:val="22"/>
              </w:rPr>
              <w:t>Статья 3. Цель и виды деятельности Общества</w:t>
            </w:r>
          </w:p>
        </w:tc>
      </w:tr>
      <w:tr w:rsidR="0092336B" w:rsidRPr="002D57A6" w14:paraId="37405ED1" w14:textId="77777777" w:rsidTr="00117D19">
        <w:trPr>
          <w:gridAfter w:val="1"/>
          <w:wAfter w:w="14" w:type="dxa"/>
          <w:trHeight w:val="60"/>
        </w:trPr>
        <w:tc>
          <w:tcPr>
            <w:tcW w:w="993" w:type="dxa"/>
            <w:shd w:val="clear" w:color="auto" w:fill="auto"/>
          </w:tcPr>
          <w:p w14:paraId="09230D9C"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20CDCD13" w14:textId="77777777" w:rsidR="0092336B" w:rsidRPr="002D57A6" w:rsidRDefault="0092336B" w:rsidP="001B4467">
            <w:pPr>
              <w:tabs>
                <w:tab w:val="left" w:pos="1134"/>
              </w:tabs>
              <w:autoSpaceDE/>
              <w:autoSpaceDN/>
              <w:adjustRightInd/>
              <w:jc w:val="both"/>
              <w:rPr>
                <w:b/>
                <w:spacing w:val="-6"/>
                <w:sz w:val="22"/>
                <w:szCs w:val="22"/>
              </w:rPr>
            </w:pPr>
            <w:r w:rsidRPr="002D57A6">
              <w:rPr>
                <w:b/>
                <w:spacing w:val="-6"/>
                <w:sz w:val="22"/>
                <w:szCs w:val="22"/>
              </w:rPr>
              <w:t>Пункт 3.1 статьи 3 Устава Общества:</w:t>
            </w:r>
          </w:p>
          <w:p w14:paraId="12411C9C" w14:textId="77777777" w:rsidR="0092336B" w:rsidRPr="002D57A6" w:rsidRDefault="0092336B" w:rsidP="001B4467">
            <w:pPr>
              <w:tabs>
                <w:tab w:val="left" w:pos="900"/>
                <w:tab w:val="left" w:pos="1080"/>
              </w:tabs>
              <w:autoSpaceDE/>
              <w:autoSpaceDN/>
              <w:adjustRightInd/>
              <w:jc w:val="both"/>
              <w:rPr>
                <w:snapToGrid w:val="0"/>
                <w:spacing w:val="-2"/>
                <w:sz w:val="22"/>
                <w:szCs w:val="22"/>
              </w:rPr>
            </w:pPr>
          </w:p>
          <w:p w14:paraId="66F343D1" w14:textId="77777777" w:rsidR="0092336B" w:rsidRPr="002D57A6" w:rsidRDefault="0092336B" w:rsidP="001B4467">
            <w:pPr>
              <w:tabs>
                <w:tab w:val="left" w:pos="900"/>
                <w:tab w:val="left" w:pos="1080"/>
              </w:tabs>
              <w:autoSpaceDE/>
              <w:autoSpaceDN/>
              <w:adjustRightInd/>
              <w:jc w:val="both"/>
              <w:rPr>
                <w:snapToGrid w:val="0"/>
                <w:spacing w:val="-2"/>
                <w:sz w:val="22"/>
                <w:szCs w:val="22"/>
              </w:rPr>
            </w:pPr>
            <w:r w:rsidRPr="002D57A6">
              <w:rPr>
                <w:snapToGrid w:val="0"/>
                <w:spacing w:val="-2"/>
                <w:sz w:val="22"/>
                <w:szCs w:val="22"/>
              </w:rPr>
              <w:t>3.1. Для получения прибыли и достижения целей деятельности Общество вправе осуществлять любые виды деятельности, не запрещенные законом, в том числе:</w:t>
            </w:r>
          </w:p>
          <w:p w14:paraId="1D7D9D24"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оказание услуг по передаче электрической энергии;</w:t>
            </w:r>
          </w:p>
          <w:p w14:paraId="77023D59"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оперативно-технологическое управление;</w:t>
            </w:r>
          </w:p>
          <w:p w14:paraId="2BF8864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lastRenderedPageBreak/>
              <w:t>оказание услуг по технологическому присоединению энергопринимающих устройств (энергетических установок) юридических и физических лиц к электрическим сетям;</w:t>
            </w:r>
          </w:p>
          <w:p w14:paraId="784430E0"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осуществление функций по сбору, передаче и обработке технологической информации, включая данные измерений и учёта;</w:t>
            </w:r>
          </w:p>
          <w:p w14:paraId="6B13EE7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осуществление контроля за безопасным обслуживанием электрических установок у потребителей, подключенных к электрическим сетям Общества;</w:t>
            </w:r>
          </w:p>
          <w:p w14:paraId="76B05D6A"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по эксплуатации электрических сетей;</w:t>
            </w:r>
          </w:p>
          <w:p w14:paraId="66FC940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оказание услуг по осуществлению полномочий единоличного исполнительного органа хозяйствующих субъектов;</w:t>
            </w:r>
          </w:p>
          <w:p w14:paraId="02C7DFBC" w14:textId="77777777" w:rsidR="0092336B" w:rsidRPr="002D57A6" w:rsidRDefault="0092336B" w:rsidP="001B4467">
            <w:pPr>
              <w:numPr>
                <w:ilvl w:val="0"/>
                <w:numId w:val="5"/>
              </w:numPr>
              <w:tabs>
                <w:tab w:val="clear" w:pos="360"/>
                <w:tab w:val="left" w:pos="851"/>
                <w:tab w:val="left" w:pos="1080"/>
                <w:tab w:val="num" w:pos="1418"/>
              </w:tabs>
              <w:autoSpaceDE/>
              <w:autoSpaceDN/>
              <w:adjustRightInd/>
              <w:ind w:left="0" w:firstLine="567"/>
              <w:jc w:val="both"/>
              <w:rPr>
                <w:sz w:val="22"/>
                <w:szCs w:val="22"/>
              </w:rPr>
            </w:pPr>
            <w:r w:rsidRPr="002D57A6">
              <w:rPr>
                <w:sz w:val="22"/>
                <w:szCs w:val="22"/>
              </w:rPr>
              <w:t>оказание услуг по доверительному управлению имуществом;</w:t>
            </w:r>
          </w:p>
          <w:p w14:paraId="48DEE731"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осуществление операций с ценными бумагами в порядке, определенном действующим законодательством Российской Федерации;</w:t>
            </w:r>
          </w:p>
          <w:p w14:paraId="2A582FFA"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осуществление агентской деятельности;</w:t>
            </w:r>
          </w:p>
          <w:p w14:paraId="143546E4"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проектно-сметные, изыскательские, научно-исследовательские и конструкторские работы;</w:t>
            </w:r>
          </w:p>
          <w:p w14:paraId="5AED4DBA"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оказание транспортно-экспедиционных услуг;</w:t>
            </w:r>
          </w:p>
          <w:p w14:paraId="5CCBBB8D"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оказание консалтинговых, консультационных и информационных услуг;</w:t>
            </w:r>
          </w:p>
          <w:p w14:paraId="0EE6E80B"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выполнение работ, определяющих условия параллельной работы в соответствии с режимами Единой энергетической системы России в рамках договорных отношений;</w:t>
            </w:r>
          </w:p>
          <w:p w14:paraId="4B609CFA"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эксплуатация по договорам с собственниками энергетических объектов, не находящихся на балансе Общества;</w:t>
            </w:r>
          </w:p>
          <w:p w14:paraId="5472F863"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 xml:space="preserve">обеспечение работоспособности и исправности оборудования электрических сетей в соответствии с действующими нормативными требованиями, проведение технического обслуживания, </w:t>
            </w:r>
            <w:r w:rsidRPr="002D57A6">
              <w:rPr>
                <w:sz w:val="22"/>
                <w:szCs w:val="22"/>
              </w:rPr>
              <w:t>диагностики, ремонта электрических сетей и иных объектов электросетевого хозяйства;</w:t>
            </w:r>
          </w:p>
          <w:p w14:paraId="59AFD870"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lastRenderedPageBreak/>
              <w:t>проведение испытаний и измерений энергоустановок (в том числе потребителей);</w:t>
            </w:r>
          </w:p>
          <w:p w14:paraId="4A0F1ECC"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обеспечение работоспособности и исправности, проведение</w:t>
            </w:r>
            <w:r w:rsidRPr="002D57A6">
              <w:rPr>
                <w:sz w:val="22"/>
                <w:szCs w:val="22"/>
              </w:rPr>
              <w:t xml:space="preserve"> </w:t>
            </w:r>
            <w:r w:rsidRPr="002D57A6">
              <w:rPr>
                <w:snapToGrid w:val="0"/>
                <w:sz w:val="22"/>
                <w:szCs w:val="22"/>
              </w:rPr>
              <w:t xml:space="preserve">технического обслуживания, </w:t>
            </w:r>
            <w:r w:rsidRPr="002D57A6">
              <w:rPr>
                <w:sz w:val="22"/>
                <w:szCs w:val="22"/>
              </w:rPr>
              <w:t>диагностики и ремонта сетей технологической связи,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w:t>
            </w:r>
          </w:p>
          <w:p w14:paraId="411D575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разработка долгосрочных прогнозов, перспективных и текущих планов развития электросетевого комплекса, целевых комплексных научно-технических, экономических и социальных программ;</w:t>
            </w:r>
          </w:p>
          <w:p w14:paraId="1DAC9FA4"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развитие электрических сетей и иных объектов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14:paraId="027513CC"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развитие сетей технологической связи и телемеханики,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14:paraId="60853BF2"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эксплуатация опасных производственных объектов;</w:t>
            </w:r>
          </w:p>
          <w:p w14:paraId="72598DA7" w14:textId="77777777" w:rsidR="0092336B" w:rsidRPr="002D57A6" w:rsidRDefault="0092336B" w:rsidP="001B4467">
            <w:pPr>
              <w:widowControl/>
              <w:numPr>
                <w:ilvl w:val="0"/>
                <w:numId w:val="6"/>
              </w:numPr>
              <w:tabs>
                <w:tab w:val="left" w:pos="851"/>
              </w:tabs>
              <w:autoSpaceDE/>
              <w:autoSpaceDN/>
              <w:adjustRightInd/>
              <w:ind w:firstLine="567"/>
              <w:jc w:val="both"/>
              <w:rPr>
                <w:sz w:val="22"/>
                <w:szCs w:val="22"/>
              </w:rPr>
            </w:pPr>
            <w:r w:rsidRPr="002D57A6">
              <w:rPr>
                <w:sz w:val="22"/>
                <w:szCs w:val="22"/>
              </w:rPr>
              <w:t>ведение деятельности в части научно-исследовательских, опытно-конструкторских и технологических работ, в т. ч. разработка, создание, внедрение новой и улучшение существующей техники, технологий, методов с целью повышения надежности, качества, экономичности и экологичности энергоснабжения потребителей, создание условий для развития электроэнергетической системы России, реализация программ НИОКР и инновационных программ, участие в формировании отраслевых фондов НИОКР;</w:t>
            </w:r>
          </w:p>
          <w:p w14:paraId="709C2F3C"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lastRenderedPageBreak/>
              <w:t>организация и осуществление производственного контроля за соблюдением требований промышленной безопасности опасных производственных объектов;</w:t>
            </w:r>
          </w:p>
          <w:p w14:paraId="32CCFC7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организация работы по обеспечению охраны труда;</w:t>
            </w:r>
          </w:p>
          <w:p w14:paraId="7CFE622E"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ликвидация технологических нарушений на объектах электрических сетей;</w:t>
            </w:r>
          </w:p>
          <w:p w14:paraId="46096FB4"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осуществление видов деятельности, связанных с работами и услугами природоохранного назначения;</w:t>
            </w:r>
          </w:p>
          <w:p w14:paraId="730F22EE"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процесс которой связан с воздействием на окружающую среду, образованием, сбором, использованием, обезвреживанием, хранением, захоронением, перемещением, транспортированием и размещением промышленных отходов;</w:t>
            </w:r>
          </w:p>
          <w:p w14:paraId="26BBFCCC"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использованию водных объектов;</w:t>
            </w:r>
          </w:p>
          <w:p w14:paraId="14DDED29"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использованию природных ресурсов, в том числе недр и лесного фонда;</w:t>
            </w:r>
          </w:p>
          <w:p w14:paraId="20E00993"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в области метрологии;</w:t>
            </w:r>
          </w:p>
          <w:p w14:paraId="4DDC1169"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по изготовлению и ремонту средств измерений;</w:t>
            </w:r>
          </w:p>
          <w:p w14:paraId="0E94CE27"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на предоставление услуг по монтажу, ремонту и техническому обслуживанию приборов и инструментов для измерения, контроля, испытания, навигации, локации и прочих целей;</w:t>
            </w:r>
          </w:p>
          <w:p w14:paraId="7DB55BF2"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обращению с опасными отходами;</w:t>
            </w:r>
          </w:p>
          <w:p w14:paraId="31955271"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предупреждению пожаров;</w:t>
            </w:r>
          </w:p>
          <w:p w14:paraId="488898E2"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производство работ по монтажу, ремонту и обслуживанию средств обеспечения пожарной безопасности зданий и сооружений;</w:t>
            </w:r>
          </w:p>
          <w:p w14:paraId="3B5DFC2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 xml:space="preserve">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и охраны труда, а также других правил и инструкций в соответствии с действующими нормативными документами на предприятиях электроэнергетики; </w:t>
            </w:r>
          </w:p>
          <w:p w14:paraId="1F9F4D25"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 xml:space="preserve">перевозки пассажиров и грузов автомобильным, железнодорожным, авиационным и внутренним водным транспортом </w:t>
            </w:r>
            <w:r w:rsidRPr="002D57A6">
              <w:rPr>
                <w:snapToGrid w:val="0"/>
                <w:sz w:val="22"/>
                <w:szCs w:val="22"/>
              </w:rPr>
              <w:t>(в том числе в отношении опасных грузов)</w:t>
            </w:r>
            <w:r w:rsidRPr="002D57A6">
              <w:rPr>
                <w:sz w:val="22"/>
                <w:szCs w:val="22"/>
              </w:rPr>
              <w:t>;</w:t>
            </w:r>
          </w:p>
          <w:p w14:paraId="3D5F4A46"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lastRenderedPageBreak/>
              <w:t>деятельность по техническому обслуживанию и ремонту подвижного состава на железнодорожном транспорте;</w:t>
            </w:r>
          </w:p>
          <w:p w14:paraId="0BB1445D"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деятельность по техническому обслуживанию и ремонту технических средств, используемых на железнодорожном транспорте;</w:t>
            </w:r>
          </w:p>
          <w:p w14:paraId="2A984A9A"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погрузочно-разгрузочная деятельность на железнодорожном транспорте (в том числе в отношении опасных грузов);</w:t>
            </w:r>
          </w:p>
          <w:p w14:paraId="2F72ACDE"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погрузочно-разгрузочная деятельность на внутреннем водном транспорте (в том числе в отношении опасных грузов);</w:t>
            </w:r>
          </w:p>
          <w:p w14:paraId="5D5E9FF5"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эксплуатация, техническое обслуживание и ремонт автомобильного, железнодорожного, авиационного, внутреннего водного транспорта и грузоподъемных механизмов, используемых в технологических целях;</w:t>
            </w:r>
          </w:p>
          <w:p w14:paraId="122B55A5"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внешнеэкономическая деятельность;</w:t>
            </w:r>
          </w:p>
          <w:p w14:paraId="2381540A"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хранение нефти, газа и продуктов их переработки;</w:t>
            </w:r>
          </w:p>
          <w:p w14:paraId="3381C6D8"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деятельность по выполнению функций заказчика-застройщика;</w:t>
            </w:r>
          </w:p>
          <w:p w14:paraId="14B623B0" w14:textId="77777777" w:rsidR="0092336B" w:rsidRPr="002D57A6" w:rsidRDefault="0092336B" w:rsidP="001B4467">
            <w:pPr>
              <w:widowControl/>
              <w:numPr>
                <w:ilvl w:val="0"/>
                <w:numId w:val="6"/>
              </w:numPr>
              <w:tabs>
                <w:tab w:val="clear" w:pos="1080"/>
                <w:tab w:val="left" w:pos="432"/>
                <w:tab w:val="num" w:pos="851"/>
                <w:tab w:val="left" w:pos="900"/>
              </w:tabs>
              <w:autoSpaceDE/>
              <w:autoSpaceDN/>
              <w:adjustRightInd/>
              <w:ind w:firstLine="567"/>
              <w:jc w:val="both"/>
              <w:rPr>
                <w:snapToGrid w:val="0"/>
                <w:color w:val="000000"/>
                <w:sz w:val="22"/>
                <w:szCs w:val="22"/>
              </w:rPr>
            </w:pPr>
            <w:r w:rsidRPr="002D57A6">
              <w:rPr>
                <w:snapToGrid w:val="0"/>
                <w:color w:val="000000"/>
                <w:sz w:val="22"/>
                <w:szCs w:val="22"/>
              </w:rPr>
              <w:t xml:space="preserve"> подготовка проектной документации объектов капитального строительства;</w:t>
            </w:r>
          </w:p>
          <w:p w14:paraId="2A83DAE6" w14:textId="77777777" w:rsidR="0092336B" w:rsidRPr="002D57A6" w:rsidRDefault="0092336B" w:rsidP="001B4467">
            <w:pPr>
              <w:widowControl/>
              <w:numPr>
                <w:ilvl w:val="0"/>
                <w:numId w:val="6"/>
              </w:numPr>
              <w:tabs>
                <w:tab w:val="clear" w:pos="1080"/>
                <w:tab w:val="left" w:pos="432"/>
                <w:tab w:val="num" w:pos="851"/>
                <w:tab w:val="left" w:pos="900"/>
              </w:tabs>
              <w:autoSpaceDE/>
              <w:autoSpaceDN/>
              <w:adjustRightInd/>
              <w:ind w:firstLine="567"/>
              <w:jc w:val="both"/>
              <w:rPr>
                <w:snapToGrid w:val="0"/>
                <w:color w:val="000000"/>
                <w:sz w:val="22"/>
                <w:szCs w:val="22"/>
              </w:rPr>
            </w:pPr>
            <w:r w:rsidRPr="002D57A6">
              <w:rPr>
                <w:snapToGrid w:val="0"/>
                <w:color w:val="000000"/>
                <w:sz w:val="22"/>
                <w:szCs w:val="22"/>
              </w:rPr>
              <w:t xml:space="preserve"> осуществление деятельности по строительству, реконструкции и капитальному ремонту; </w:t>
            </w:r>
            <w:r w:rsidRPr="002D57A6">
              <w:rPr>
                <w:snapToGrid w:val="0"/>
                <w:sz w:val="22"/>
                <w:szCs w:val="22"/>
              </w:rPr>
              <w:t>услуги местной, внутризоновой и междугородной телефонной связи;</w:t>
            </w:r>
          </w:p>
          <w:p w14:paraId="1F7179BB"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аренда каналов связи;</w:t>
            </w:r>
          </w:p>
          <w:p w14:paraId="5F57BC0B"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услуги телематических служб (в том числе служба электронной почты, служба доступа к информационным ресурсам, информационно-справочная служба, служба Телефакс, служба Комфакс, служба Бюрофакс, служба обработки сообщений, служба голосовых сообщений, служба передачи речевой информации);</w:t>
            </w:r>
          </w:p>
          <w:p w14:paraId="43D5EC47"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услуги передачи данных;</w:t>
            </w:r>
          </w:p>
          <w:p w14:paraId="00D64A6C"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использование орбитально-частотных ресурсов и радиочастот для осуществления телевизионного вещания и радиовещания (в том числе вещания дополнительной информации);</w:t>
            </w:r>
          </w:p>
          <w:p w14:paraId="37F1B08E"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lastRenderedPageBreak/>
              <w:t>аренда зданий, сооружений, оборудования, машин и механизмов;</w:t>
            </w:r>
          </w:p>
          <w:p w14:paraId="4E0F0E94" w14:textId="77777777" w:rsidR="0092336B" w:rsidRPr="002D57A6" w:rsidRDefault="0092336B" w:rsidP="001B4467">
            <w:pPr>
              <w:widowControl/>
              <w:numPr>
                <w:ilvl w:val="0"/>
                <w:numId w:val="6"/>
              </w:numPr>
              <w:tabs>
                <w:tab w:val="left" w:pos="851"/>
              </w:tabs>
              <w:autoSpaceDE/>
              <w:autoSpaceDN/>
              <w:adjustRightInd/>
              <w:ind w:firstLine="567"/>
              <w:jc w:val="both"/>
              <w:rPr>
                <w:sz w:val="22"/>
                <w:szCs w:val="22"/>
              </w:rPr>
            </w:pPr>
            <w:r w:rsidRPr="002D57A6">
              <w:rPr>
                <w:rFonts w:eastAsia="Calibri"/>
                <w:bCs/>
                <w:sz w:val="22"/>
                <w:szCs w:val="22"/>
              </w:rPr>
              <w:t>проведение организационных, практических и профилактических мероприятий по о</w:t>
            </w:r>
            <w:r w:rsidRPr="002D57A6">
              <w:rPr>
                <w:rFonts w:eastAsia="Calibri"/>
                <w:sz w:val="22"/>
                <w:szCs w:val="22"/>
              </w:rPr>
              <w:t>беспечению комплексной безопасности (антитеррористической и противокриминальной защите, экономической безопасности, противодействию коррупции и информационной безопасности);</w:t>
            </w:r>
          </w:p>
          <w:p w14:paraId="32AF24A6"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по технической защите конфиденциальной информации;</w:t>
            </w:r>
          </w:p>
          <w:p w14:paraId="041DC8D4"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b/>
                <w:sz w:val="22"/>
                <w:szCs w:val="22"/>
              </w:rPr>
            </w:pPr>
            <w:r w:rsidRPr="002D57A6">
              <w:rPr>
                <w:snapToGrid w:val="0"/>
                <w:sz w:val="22"/>
                <w:szCs w:val="22"/>
              </w:rPr>
              <w:t>организация и проведение мероприятий по вопросам мобилизационной подготовки, гражданской обороны, предупреждения и ликвидации чрезвычайных ситуаций;</w:t>
            </w:r>
          </w:p>
          <w:p w14:paraId="05AE1C4D"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b/>
                <w:sz w:val="22"/>
                <w:szCs w:val="22"/>
              </w:rPr>
            </w:pPr>
            <w:r w:rsidRPr="002D57A6">
              <w:rPr>
                <w:snapToGrid w:val="0"/>
                <w:sz w:val="22"/>
                <w:szCs w:val="22"/>
              </w:rPr>
              <w:t>защита государственной тайны, осуществление работ, связанных с использованием сведений, составляющих государственную тайну, в соответствии с законодательством и иными нормативными актами Российской Федерации;</w:t>
            </w:r>
            <w:r w:rsidRPr="002D57A6">
              <w:rPr>
                <w:b/>
                <w:sz w:val="22"/>
                <w:szCs w:val="22"/>
              </w:rPr>
              <w:t xml:space="preserve"> </w:t>
            </w:r>
          </w:p>
          <w:p w14:paraId="03805AB1"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организация и проведение мероприятий по обеспечению безопасности и защите сведений, составляющих коммерческую тайну;</w:t>
            </w:r>
          </w:p>
          <w:p w14:paraId="6E23EBED"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покупка (получение) электрической энергии (мощности) с оптового рынка электрической энергии и у производителей электрической энергии на розничном рынке в целях перепродажи потребителям на розничном рынке</w:t>
            </w:r>
            <w:r w:rsidRPr="002D57A6">
              <w:rPr>
                <w:b/>
                <w:bCs/>
                <w:sz w:val="22"/>
                <w:szCs w:val="22"/>
              </w:rPr>
              <w:t xml:space="preserve"> </w:t>
            </w:r>
            <w:r w:rsidRPr="002D57A6">
              <w:rPr>
                <w:snapToGrid w:val="0"/>
                <w:sz w:val="22"/>
                <w:szCs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14:paraId="731EC2B4"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продажа (поставка) электрической энергии (мощности) потребителям на розничном рынке</w:t>
            </w:r>
            <w:r w:rsidRPr="002D57A6">
              <w:rPr>
                <w:b/>
                <w:bCs/>
                <w:sz w:val="22"/>
                <w:szCs w:val="22"/>
              </w:rPr>
              <w:t xml:space="preserve"> </w:t>
            </w:r>
            <w:r w:rsidRPr="002D57A6">
              <w:rPr>
                <w:snapToGrid w:val="0"/>
                <w:sz w:val="22"/>
                <w:szCs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14:paraId="7E206AE6"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медицинская деятельность, в том числе санаторно-курортное обслуживание;</w:t>
            </w:r>
          </w:p>
          <w:p w14:paraId="3CB1EEF8"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napToGrid w:val="0"/>
                <w:sz w:val="22"/>
                <w:szCs w:val="22"/>
              </w:rPr>
              <w:t>образовательная деятельность;</w:t>
            </w:r>
          </w:p>
          <w:p w14:paraId="11296BD9"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pacing w:val="-2"/>
                <w:sz w:val="22"/>
                <w:szCs w:val="22"/>
              </w:rPr>
            </w:pPr>
            <w:r w:rsidRPr="002D57A6">
              <w:rPr>
                <w:snapToGrid w:val="0"/>
                <w:sz w:val="22"/>
                <w:szCs w:val="22"/>
              </w:rPr>
              <w:t xml:space="preserve">эксплуатация и обслуживание объектов, подконтрольных Ростехнадзору </w:t>
            </w:r>
            <w:r w:rsidRPr="002D57A6">
              <w:rPr>
                <w:b/>
                <w:strike/>
                <w:snapToGrid w:val="0"/>
                <w:sz w:val="22"/>
                <w:szCs w:val="22"/>
              </w:rPr>
              <w:t>РФ</w:t>
            </w:r>
            <w:r w:rsidRPr="002D57A6">
              <w:rPr>
                <w:snapToGrid w:val="0"/>
                <w:sz w:val="22"/>
                <w:szCs w:val="22"/>
              </w:rPr>
              <w:t xml:space="preserve">; </w:t>
            </w:r>
          </w:p>
          <w:p w14:paraId="7D1B2FCE"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z w:val="22"/>
                <w:szCs w:val="22"/>
              </w:rPr>
              <w:lastRenderedPageBreak/>
              <w:t xml:space="preserve">деятельность в области энергосбережения и повышения энергетической эффективности; </w:t>
            </w:r>
          </w:p>
          <w:p w14:paraId="1705F916"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pacing w:val="-2"/>
                <w:sz w:val="22"/>
                <w:szCs w:val="22"/>
              </w:rPr>
            </w:pPr>
            <w:r w:rsidRPr="002D57A6">
              <w:rPr>
                <w:sz w:val="22"/>
                <w:szCs w:val="22"/>
              </w:rPr>
              <w:t>деятельность в области энергетического обследования (энергоаудита) и оказания энергосервисных услуг;</w:t>
            </w:r>
          </w:p>
          <w:p w14:paraId="5B316F39"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color w:val="000000"/>
                <w:spacing w:val="-6"/>
                <w:sz w:val="22"/>
                <w:szCs w:val="22"/>
              </w:rPr>
            </w:pPr>
            <w:r w:rsidRPr="002D57A6">
              <w:rPr>
                <w:spacing w:val="-2"/>
                <w:sz w:val="22"/>
                <w:szCs w:val="22"/>
              </w:rPr>
              <w:t>разработка графиков аварийного ограничения режима потреб</w:t>
            </w:r>
            <w:r w:rsidRPr="002D57A6">
              <w:rPr>
                <w:sz w:val="22"/>
                <w:szCs w:val="22"/>
              </w:rPr>
              <w:t>ления;</w:t>
            </w:r>
          </w:p>
          <w:p w14:paraId="1284BA52"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z w:val="22"/>
                <w:szCs w:val="22"/>
              </w:rPr>
              <w:t>производство контрольных измерений потокораспределения, нагрузок и уровней напряжения в электрических сетях энергосистем;</w:t>
            </w:r>
          </w:p>
          <w:p w14:paraId="08ECA2C0"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z w:val="22"/>
                <w:szCs w:val="22"/>
              </w:rPr>
              <w:t>оказание услуг по проведению аттестации рабочих мест по условиям труда;</w:t>
            </w:r>
          </w:p>
          <w:p w14:paraId="792C53BF"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z w:val="22"/>
                <w:szCs w:val="22"/>
              </w:rPr>
              <w:t xml:space="preserve">осуществление </w:t>
            </w:r>
            <w:r w:rsidRPr="002D57A6">
              <w:rPr>
                <w:snapToGrid w:val="0"/>
                <w:sz w:val="22"/>
                <w:szCs w:val="22"/>
              </w:rPr>
              <w:t>иных видов деятельности</w:t>
            </w:r>
            <w:r w:rsidRPr="002D57A6">
              <w:rPr>
                <w:sz w:val="22"/>
                <w:szCs w:val="22"/>
              </w:rPr>
              <w:t>, не запрещенных федеральным законодательством.</w:t>
            </w:r>
          </w:p>
          <w:p w14:paraId="3495C8D7"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71469CB8" w14:textId="77777777" w:rsidR="0092336B" w:rsidRPr="002D57A6" w:rsidRDefault="0092336B" w:rsidP="001B4467">
            <w:pPr>
              <w:tabs>
                <w:tab w:val="left" w:pos="1134"/>
              </w:tabs>
              <w:autoSpaceDE/>
              <w:autoSpaceDN/>
              <w:adjustRightInd/>
              <w:jc w:val="both"/>
              <w:rPr>
                <w:snapToGrid w:val="0"/>
                <w:sz w:val="22"/>
                <w:szCs w:val="22"/>
              </w:rPr>
            </w:pPr>
            <w:r w:rsidRPr="002D57A6">
              <w:rPr>
                <w:b/>
                <w:spacing w:val="-6"/>
                <w:sz w:val="22"/>
                <w:szCs w:val="22"/>
              </w:rPr>
              <w:lastRenderedPageBreak/>
              <w:t>Предлагается пункт 3.1 ст. 3 Устава Общества изложить в следующей редакции:</w:t>
            </w:r>
          </w:p>
          <w:p w14:paraId="3CF73D06" w14:textId="77777777" w:rsidR="0092336B" w:rsidRPr="002D57A6" w:rsidRDefault="0092336B" w:rsidP="001B4467">
            <w:pPr>
              <w:tabs>
                <w:tab w:val="left" w:pos="900"/>
                <w:tab w:val="left" w:pos="1080"/>
              </w:tabs>
              <w:autoSpaceDE/>
              <w:autoSpaceDN/>
              <w:adjustRightInd/>
              <w:jc w:val="both"/>
              <w:rPr>
                <w:snapToGrid w:val="0"/>
                <w:spacing w:val="-2"/>
                <w:sz w:val="22"/>
                <w:szCs w:val="22"/>
              </w:rPr>
            </w:pPr>
          </w:p>
          <w:p w14:paraId="73ECE485" w14:textId="77777777" w:rsidR="0092336B" w:rsidRPr="002D57A6" w:rsidRDefault="0092336B" w:rsidP="001B4467">
            <w:pPr>
              <w:tabs>
                <w:tab w:val="left" w:pos="900"/>
                <w:tab w:val="left" w:pos="1080"/>
              </w:tabs>
              <w:autoSpaceDE/>
              <w:autoSpaceDN/>
              <w:adjustRightInd/>
              <w:jc w:val="both"/>
              <w:rPr>
                <w:snapToGrid w:val="0"/>
                <w:spacing w:val="-2"/>
                <w:sz w:val="22"/>
                <w:szCs w:val="22"/>
              </w:rPr>
            </w:pPr>
            <w:r w:rsidRPr="002D57A6">
              <w:rPr>
                <w:snapToGrid w:val="0"/>
                <w:spacing w:val="-2"/>
                <w:sz w:val="22"/>
                <w:szCs w:val="22"/>
              </w:rPr>
              <w:t>3.1. Для получения прибыли и достижения целей деятельности Общество вправе осуществлять любые виды деятельности, не запрещенные законом, в том числе:</w:t>
            </w:r>
          </w:p>
          <w:p w14:paraId="6207BE3F"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lastRenderedPageBreak/>
              <w:t>оказание услуг по передаче электрической энергии;</w:t>
            </w:r>
          </w:p>
          <w:p w14:paraId="5E1A6182"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оперативно-технологическое управление;</w:t>
            </w:r>
          </w:p>
          <w:p w14:paraId="351BA446"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оказание услуг по технологическому присоединению энергопринимающих устройств (энергетических установок) юридических и физических лиц к электрическим сетям;</w:t>
            </w:r>
          </w:p>
          <w:p w14:paraId="0079E86D"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осуществление функций по сбору, передаче и обработке технологической информации, включая данные измерений и учёта;</w:t>
            </w:r>
          </w:p>
          <w:p w14:paraId="5FD64CA7"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осуществление контроля за безопасным обслуживанием электрических установок у потребителей, подключенных к электрическим сетям Общества;</w:t>
            </w:r>
          </w:p>
          <w:p w14:paraId="3B477F35"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по эксплуатации электрических сетей;</w:t>
            </w:r>
          </w:p>
          <w:p w14:paraId="40E7DFB5"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оказание услуг по осуществлению полномочий единоличного исполнительного органа хозяйствующих субъектов;</w:t>
            </w:r>
          </w:p>
          <w:p w14:paraId="1A7DF939" w14:textId="77777777" w:rsidR="0092336B" w:rsidRPr="002D57A6" w:rsidRDefault="0092336B" w:rsidP="001B4467">
            <w:pPr>
              <w:numPr>
                <w:ilvl w:val="0"/>
                <w:numId w:val="5"/>
              </w:numPr>
              <w:tabs>
                <w:tab w:val="clear" w:pos="360"/>
                <w:tab w:val="left" w:pos="851"/>
                <w:tab w:val="left" w:pos="1080"/>
                <w:tab w:val="num" w:pos="1418"/>
              </w:tabs>
              <w:autoSpaceDE/>
              <w:autoSpaceDN/>
              <w:adjustRightInd/>
              <w:ind w:left="0" w:firstLine="567"/>
              <w:jc w:val="both"/>
              <w:rPr>
                <w:sz w:val="22"/>
                <w:szCs w:val="22"/>
              </w:rPr>
            </w:pPr>
            <w:r w:rsidRPr="002D57A6">
              <w:rPr>
                <w:sz w:val="22"/>
                <w:szCs w:val="22"/>
              </w:rPr>
              <w:t>оказание услуг по доверительному управлению имуществом;</w:t>
            </w:r>
          </w:p>
          <w:p w14:paraId="6DCECAB5"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осуществление операций с ценными бумагами в порядке, определенном действующим законодательством Российской Федерации;</w:t>
            </w:r>
          </w:p>
          <w:p w14:paraId="31437B24"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осуществление агентской деятельности;</w:t>
            </w:r>
          </w:p>
          <w:p w14:paraId="04D7D173"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проектно-сметные, изыскательские, научно-исследовательские и конструкторские работы;</w:t>
            </w:r>
          </w:p>
          <w:p w14:paraId="668AD32F"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оказание транспортно-экспедиционных услуг;</w:t>
            </w:r>
          </w:p>
          <w:p w14:paraId="76D4AAEE"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оказание консалтинговых, консультационных и информационных услуг;</w:t>
            </w:r>
          </w:p>
          <w:p w14:paraId="57AE6C23"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выполнение работ, определяющих условия параллельной работы в соответствии с режимами Единой энергетической системы России в рамках договорных отношений;</w:t>
            </w:r>
          </w:p>
          <w:p w14:paraId="59776855" w14:textId="77777777" w:rsidR="0092336B" w:rsidRPr="002D57A6" w:rsidRDefault="0092336B" w:rsidP="001B4467">
            <w:pPr>
              <w:numPr>
                <w:ilvl w:val="0"/>
                <w:numId w:val="5"/>
              </w:numPr>
              <w:tabs>
                <w:tab w:val="clear" w:pos="360"/>
                <w:tab w:val="left" w:pos="851"/>
                <w:tab w:val="left" w:pos="1080"/>
                <w:tab w:val="num" w:pos="1211"/>
              </w:tabs>
              <w:autoSpaceDE/>
              <w:autoSpaceDN/>
              <w:adjustRightInd/>
              <w:ind w:left="0" w:firstLine="567"/>
              <w:jc w:val="both"/>
              <w:rPr>
                <w:sz w:val="22"/>
                <w:szCs w:val="22"/>
              </w:rPr>
            </w:pPr>
            <w:r w:rsidRPr="002D57A6">
              <w:rPr>
                <w:sz w:val="22"/>
                <w:szCs w:val="22"/>
              </w:rPr>
              <w:t>эксплуатация по договорам с собственниками энергетических объектов, не находящихся на балансе Общества;</w:t>
            </w:r>
          </w:p>
          <w:p w14:paraId="54EA7B1D"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lastRenderedPageBreak/>
              <w:t xml:space="preserve">обеспечение работоспособности и исправности оборудования электрических сетей в соответствии с действующими нормативными требованиями, проведение технического обслуживания, </w:t>
            </w:r>
            <w:r w:rsidRPr="002D57A6">
              <w:rPr>
                <w:sz w:val="22"/>
                <w:szCs w:val="22"/>
              </w:rPr>
              <w:t>диагностики, ремонта электрических сетей и иных объектов электросетевого хозяйства;</w:t>
            </w:r>
          </w:p>
          <w:p w14:paraId="4281F980"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проведение испытаний и измерений энергоустановок (в том числе потребителей);</w:t>
            </w:r>
          </w:p>
          <w:p w14:paraId="0F4D87E8"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обеспечение работоспособности и исправности, проведение</w:t>
            </w:r>
            <w:r w:rsidRPr="002D57A6">
              <w:rPr>
                <w:sz w:val="22"/>
                <w:szCs w:val="22"/>
              </w:rPr>
              <w:t xml:space="preserve"> </w:t>
            </w:r>
            <w:r w:rsidRPr="002D57A6">
              <w:rPr>
                <w:snapToGrid w:val="0"/>
                <w:sz w:val="22"/>
                <w:szCs w:val="22"/>
              </w:rPr>
              <w:t xml:space="preserve">технического обслуживания, </w:t>
            </w:r>
            <w:r w:rsidRPr="002D57A6">
              <w:rPr>
                <w:sz w:val="22"/>
                <w:szCs w:val="22"/>
              </w:rPr>
              <w:t>диагностики и ремонта сетей технологической связи,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w:t>
            </w:r>
          </w:p>
          <w:p w14:paraId="2C63920B"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разработка долгосрочных прогнозов, перспективных и текущих планов развития электросетевого комплекса, целевых комплексных научно-технических, экономических и социальных программ;</w:t>
            </w:r>
          </w:p>
          <w:p w14:paraId="02E683C5"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развитие электрических сетей и иных объектов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14:paraId="6059D2E3"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развитие сетей технологической связи и телемеханики,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14:paraId="70FC42C1"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эксплуатация опасных производственных объектов;</w:t>
            </w:r>
          </w:p>
          <w:p w14:paraId="1899D35D" w14:textId="7044FCA9" w:rsidR="0092336B" w:rsidRPr="002D57A6" w:rsidRDefault="0092336B" w:rsidP="001B4467">
            <w:pPr>
              <w:widowControl/>
              <w:numPr>
                <w:ilvl w:val="0"/>
                <w:numId w:val="6"/>
              </w:numPr>
              <w:tabs>
                <w:tab w:val="left" w:pos="851"/>
              </w:tabs>
              <w:autoSpaceDE/>
              <w:autoSpaceDN/>
              <w:adjustRightInd/>
              <w:ind w:firstLine="567"/>
              <w:jc w:val="both"/>
              <w:rPr>
                <w:sz w:val="22"/>
                <w:szCs w:val="22"/>
              </w:rPr>
            </w:pPr>
            <w:r w:rsidRPr="002D57A6">
              <w:rPr>
                <w:sz w:val="22"/>
                <w:szCs w:val="22"/>
              </w:rPr>
              <w:t xml:space="preserve">ведение деятельности в части научно-исследовательских, опытно-конструкторских и технологических работ, </w:t>
            </w:r>
            <w:r w:rsidR="004E201E" w:rsidRPr="004E201E">
              <w:rPr>
                <w:sz w:val="22"/>
                <w:szCs w:val="22"/>
              </w:rPr>
              <w:t>в т</w:t>
            </w:r>
            <w:r w:rsidR="004E201E" w:rsidRPr="004E201E">
              <w:rPr>
                <w:b/>
                <w:sz w:val="22"/>
                <w:szCs w:val="22"/>
              </w:rPr>
              <w:t xml:space="preserve">ом </w:t>
            </w:r>
            <w:r w:rsidR="004E201E" w:rsidRPr="004E201E">
              <w:rPr>
                <w:sz w:val="22"/>
                <w:szCs w:val="22"/>
              </w:rPr>
              <w:t>ч</w:t>
            </w:r>
            <w:r w:rsidR="004E201E" w:rsidRPr="004E201E">
              <w:rPr>
                <w:b/>
                <w:sz w:val="22"/>
                <w:szCs w:val="22"/>
              </w:rPr>
              <w:t>исле</w:t>
            </w:r>
            <w:r w:rsidRPr="002D57A6">
              <w:rPr>
                <w:sz w:val="22"/>
                <w:szCs w:val="22"/>
              </w:rPr>
              <w:t xml:space="preserve"> разработка, создание, </w:t>
            </w:r>
            <w:r w:rsidRPr="002D57A6">
              <w:rPr>
                <w:sz w:val="22"/>
                <w:szCs w:val="22"/>
              </w:rPr>
              <w:lastRenderedPageBreak/>
              <w:t>внедрение новой и улучшение существующей техники, технологий, методов с целью повышения надежности, качества, экономичности и экологичности энергоснабжения потребителей, создание условий для развития электроэнергетической системы России, реализация программ НИОКР и инновационных программ, участие в формировании отраслевых фондов НИОКР;</w:t>
            </w:r>
          </w:p>
          <w:p w14:paraId="604E43F7"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организация и осуществление производственного контроля за соблюдением требований промышленной безопасности опасных производственных объектов;</w:t>
            </w:r>
          </w:p>
          <w:p w14:paraId="359248E0"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организация работы по обеспечению охраны труда;</w:t>
            </w:r>
          </w:p>
          <w:p w14:paraId="480293AA"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ликвидация технологических нарушений на объектах электрических сетей;</w:t>
            </w:r>
          </w:p>
          <w:p w14:paraId="25E7B5E1"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осуществление видов деятельности, связанных с работами и услугами природоохранного назначения;</w:t>
            </w:r>
          </w:p>
          <w:p w14:paraId="45393967"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процесс которой связан с воздействием на окружающую среду, образованием, сбором, использованием, обезвреживанием, хранением, захоронением, перемещением, транспортированием и размещением промышленных отходов;</w:t>
            </w:r>
          </w:p>
          <w:p w14:paraId="3F5BF4E4"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использованию водных объектов;</w:t>
            </w:r>
          </w:p>
          <w:p w14:paraId="45CEABD0"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использованию природных ресурсов, в том числе недр и лесного фонда;</w:t>
            </w:r>
          </w:p>
          <w:p w14:paraId="24A2345D"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в области метрологии;</w:t>
            </w:r>
          </w:p>
          <w:p w14:paraId="7DBF998A"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по изготовлению и ремонту средств измерений;</w:t>
            </w:r>
          </w:p>
          <w:p w14:paraId="3A724775"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на предоставление услуг по монтажу, ремонту и техническому обслуживанию приборов и инструментов для измерения, контроля, испытания, навигации, локации и прочих целей;</w:t>
            </w:r>
          </w:p>
          <w:p w14:paraId="4D2C24F3"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обращению с опасными отходами;</w:t>
            </w:r>
          </w:p>
          <w:p w14:paraId="31926920"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деятельность по предупреждению пожаров;</w:t>
            </w:r>
          </w:p>
          <w:p w14:paraId="58D7CB36"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lastRenderedPageBreak/>
              <w:t>производство работ по монтажу, ремонту и обслуживанию средств обеспечения пожарной безопасности зданий и сооружений;</w:t>
            </w:r>
          </w:p>
          <w:p w14:paraId="699BC79B"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 xml:space="preserve">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и охраны труда, а также других правил и инструкций в соответствии с действующими нормативными документами на предприятиях электроэнергетики; </w:t>
            </w:r>
          </w:p>
          <w:p w14:paraId="18458238"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 xml:space="preserve">перевозки пассажиров и грузов автомобильным, железнодорожным, авиационным и внутренним водным транспортом </w:t>
            </w:r>
            <w:r w:rsidRPr="002D57A6">
              <w:rPr>
                <w:snapToGrid w:val="0"/>
                <w:sz w:val="22"/>
                <w:szCs w:val="22"/>
              </w:rPr>
              <w:t>(в том числе в отношении опасных грузов)</w:t>
            </w:r>
            <w:r w:rsidRPr="002D57A6">
              <w:rPr>
                <w:sz w:val="22"/>
                <w:szCs w:val="22"/>
              </w:rPr>
              <w:t>;</w:t>
            </w:r>
          </w:p>
          <w:p w14:paraId="3DA149F4"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деятельность по техническому обслуживанию и ремонту подвижного состава на железнодорожном транспорте;</w:t>
            </w:r>
          </w:p>
          <w:p w14:paraId="6F9EE48A"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деятельность по техническому обслуживанию и ремонту технических средств, используемых на железнодорожном транспорте;</w:t>
            </w:r>
          </w:p>
          <w:p w14:paraId="3DB2663D"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погрузочно-разгрузочная деятельность на железнодорожном транспорте (в том числе в отношении опасных грузов);</w:t>
            </w:r>
          </w:p>
          <w:p w14:paraId="0008FF6A"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погрузочно-разгрузочная деятельность на внутреннем водном транспорте (в том числе в отношении опасных грузов);</w:t>
            </w:r>
          </w:p>
          <w:p w14:paraId="743B4365"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эксплуатация, техническое обслуживание и ремонт автомобильного, железнодорожного, авиационного, внутреннего водного транспорта и грузоподъемных механизмов, используемых в технологических целях;</w:t>
            </w:r>
          </w:p>
          <w:p w14:paraId="20957B3F"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внешнеэкономическая деятельность;</w:t>
            </w:r>
          </w:p>
          <w:p w14:paraId="21A5E340"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хранение нефти, газа и продуктов их переработки;</w:t>
            </w:r>
          </w:p>
          <w:p w14:paraId="740BCD09"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z w:val="22"/>
                <w:szCs w:val="22"/>
              </w:rPr>
              <w:t>деятельность по выполнению функций заказчика-застройщика;</w:t>
            </w:r>
          </w:p>
          <w:p w14:paraId="03C5DAB8" w14:textId="77777777" w:rsidR="0092336B" w:rsidRPr="002D57A6" w:rsidRDefault="0092336B" w:rsidP="001B4467">
            <w:pPr>
              <w:widowControl/>
              <w:numPr>
                <w:ilvl w:val="0"/>
                <w:numId w:val="6"/>
              </w:numPr>
              <w:tabs>
                <w:tab w:val="clear" w:pos="1080"/>
                <w:tab w:val="left" w:pos="432"/>
                <w:tab w:val="num" w:pos="851"/>
                <w:tab w:val="left" w:pos="900"/>
              </w:tabs>
              <w:autoSpaceDE/>
              <w:autoSpaceDN/>
              <w:adjustRightInd/>
              <w:ind w:firstLine="567"/>
              <w:jc w:val="both"/>
              <w:rPr>
                <w:snapToGrid w:val="0"/>
                <w:color w:val="000000"/>
                <w:sz w:val="22"/>
                <w:szCs w:val="22"/>
              </w:rPr>
            </w:pPr>
            <w:r w:rsidRPr="002D57A6">
              <w:rPr>
                <w:snapToGrid w:val="0"/>
                <w:color w:val="000000"/>
                <w:sz w:val="22"/>
                <w:szCs w:val="22"/>
              </w:rPr>
              <w:t xml:space="preserve"> подготовка проектной документации объектов капитального строительства;</w:t>
            </w:r>
          </w:p>
          <w:p w14:paraId="58646F7A" w14:textId="77777777" w:rsidR="0092336B" w:rsidRPr="002D57A6" w:rsidRDefault="0092336B" w:rsidP="001B4467">
            <w:pPr>
              <w:widowControl/>
              <w:numPr>
                <w:ilvl w:val="0"/>
                <w:numId w:val="6"/>
              </w:numPr>
              <w:tabs>
                <w:tab w:val="clear" w:pos="1080"/>
                <w:tab w:val="left" w:pos="432"/>
                <w:tab w:val="num" w:pos="851"/>
                <w:tab w:val="left" w:pos="900"/>
              </w:tabs>
              <w:autoSpaceDE/>
              <w:autoSpaceDN/>
              <w:adjustRightInd/>
              <w:ind w:firstLine="567"/>
              <w:jc w:val="both"/>
              <w:rPr>
                <w:snapToGrid w:val="0"/>
                <w:color w:val="000000"/>
                <w:sz w:val="22"/>
                <w:szCs w:val="22"/>
              </w:rPr>
            </w:pPr>
            <w:r w:rsidRPr="002D57A6">
              <w:rPr>
                <w:snapToGrid w:val="0"/>
                <w:color w:val="000000"/>
                <w:sz w:val="22"/>
                <w:szCs w:val="22"/>
              </w:rPr>
              <w:lastRenderedPageBreak/>
              <w:t xml:space="preserve"> осуществление деятельности по строительству, реконструкции и капитальному ремонту; </w:t>
            </w:r>
            <w:r w:rsidRPr="002D57A6">
              <w:rPr>
                <w:snapToGrid w:val="0"/>
                <w:sz w:val="22"/>
                <w:szCs w:val="22"/>
              </w:rPr>
              <w:t>услуги местной, внутризоновой и междугородной телефонной связи;</w:t>
            </w:r>
          </w:p>
          <w:p w14:paraId="201582B9"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аренда каналов связи;</w:t>
            </w:r>
          </w:p>
          <w:p w14:paraId="7444C028" w14:textId="77777777" w:rsidR="0092336B" w:rsidRPr="002D57A6" w:rsidRDefault="0092336B" w:rsidP="001B4467">
            <w:pPr>
              <w:widowControl/>
              <w:numPr>
                <w:ilvl w:val="0"/>
                <w:numId w:val="6"/>
              </w:numPr>
              <w:tabs>
                <w:tab w:val="left" w:pos="900"/>
                <w:tab w:val="left" w:pos="1080"/>
              </w:tabs>
              <w:autoSpaceDE/>
              <w:autoSpaceDN/>
              <w:adjustRightInd/>
              <w:ind w:firstLine="567"/>
              <w:jc w:val="both"/>
              <w:rPr>
                <w:sz w:val="22"/>
                <w:szCs w:val="22"/>
              </w:rPr>
            </w:pPr>
            <w:r w:rsidRPr="002D57A6">
              <w:rPr>
                <w:snapToGrid w:val="0"/>
                <w:sz w:val="22"/>
                <w:szCs w:val="22"/>
              </w:rPr>
              <w:t>услуги телематических служб (в том числе служба электронной почты, служба доступа к информационным ресурсам, информационно-справочная служба, служба Телефакс, служба Комфакс, служба Бюрофакс, служба обработки сообщений, служба голосовых сообщений, служба передачи речевой информации);</w:t>
            </w:r>
          </w:p>
          <w:p w14:paraId="0C8CAD47"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услуги передачи данных;</w:t>
            </w:r>
          </w:p>
          <w:p w14:paraId="0BE04241"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использование орбитально-частотных ресурсов и радиочастот для осуществления телевизионного вещания и радиовещания (в том числе вещания дополнительной информации);</w:t>
            </w:r>
          </w:p>
          <w:p w14:paraId="355A79B3"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z w:val="22"/>
                <w:szCs w:val="22"/>
              </w:rPr>
              <w:t>аренда зданий, сооружений, оборудования, машин и механизмов;</w:t>
            </w:r>
          </w:p>
          <w:p w14:paraId="6AFBA9CE" w14:textId="77777777" w:rsidR="0092336B" w:rsidRPr="002D57A6" w:rsidRDefault="0092336B" w:rsidP="001B4467">
            <w:pPr>
              <w:widowControl/>
              <w:numPr>
                <w:ilvl w:val="0"/>
                <w:numId w:val="6"/>
              </w:numPr>
              <w:tabs>
                <w:tab w:val="left" w:pos="851"/>
              </w:tabs>
              <w:autoSpaceDE/>
              <w:autoSpaceDN/>
              <w:adjustRightInd/>
              <w:ind w:firstLine="567"/>
              <w:jc w:val="both"/>
              <w:rPr>
                <w:sz w:val="22"/>
                <w:szCs w:val="22"/>
              </w:rPr>
            </w:pPr>
            <w:r w:rsidRPr="002D57A6">
              <w:rPr>
                <w:rFonts w:eastAsia="Calibri"/>
                <w:bCs/>
                <w:sz w:val="22"/>
                <w:szCs w:val="22"/>
              </w:rPr>
              <w:t>проведение организационных, практических и профилактических мероприятий по о</w:t>
            </w:r>
            <w:r w:rsidRPr="002D57A6">
              <w:rPr>
                <w:rFonts w:eastAsia="Calibri"/>
                <w:sz w:val="22"/>
                <w:szCs w:val="22"/>
              </w:rPr>
              <w:t>беспечению комплексной безопасности (антитеррористической и противокриминальной защите, экономической безопасности, противодействию коррупции и информационной безопасности);</w:t>
            </w:r>
          </w:p>
          <w:p w14:paraId="53AE459C"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sz w:val="22"/>
                <w:szCs w:val="22"/>
              </w:rPr>
            </w:pPr>
            <w:r w:rsidRPr="002D57A6">
              <w:rPr>
                <w:snapToGrid w:val="0"/>
                <w:sz w:val="22"/>
                <w:szCs w:val="22"/>
              </w:rPr>
              <w:t>деятельность по технической защите конфиденциальной информации;</w:t>
            </w:r>
          </w:p>
          <w:p w14:paraId="5FB16296"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b/>
                <w:sz w:val="22"/>
                <w:szCs w:val="22"/>
              </w:rPr>
            </w:pPr>
            <w:r w:rsidRPr="002D57A6">
              <w:rPr>
                <w:snapToGrid w:val="0"/>
                <w:sz w:val="22"/>
                <w:szCs w:val="22"/>
              </w:rPr>
              <w:t>организация и проведение мероприятий по вопросам мобилизационной подготовки, гражданской обороны, предупреждения и ликвидации чрезвычайных ситуаций;</w:t>
            </w:r>
          </w:p>
          <w:p w14:paraId="33200A6E" w14:textId="77777777" w:rsidR="0092336B" w:rsidRPr="002D57A6" w:rsidRDefault="0092336B" w:rsidP="001B4467">
            <w:pPr>
              <w:widowControl/>
              <w:numPr>
                <w:ilvl w:val="0"/>
                <w:numId w:val="6"/>
              </w:numPr>
              <w:tabs>
                <w:tab w:val="left" w:pos="851"/>
                <w:tab w:val="left" w:pos="1080"/>
              </w:tabs>
              <w:autoSpaceDE/>
              <w:autoSpaceDN/>
              <w:adjustRightInd/>
              <w:ind w:firstLine="567"/>
              <w:jc w:val="both"/>
              <w:rPr>
                <w:b/>
                <w:sz w:val="22"/>
                <w:szCs w:val="22"/>
              </w:rPr>
            </w:pPr>
            <w:r w:rsidRPr="002D57A6">
              <w:rPr>
                <w:snapToGrid w:val="0"/>
                <w:sz w:val="22"/>
                <w:szCs w:val="22"/>
              </w:rPr>
              <w:t>защита государственной тайны, осуществление работ, связанных с использованием сведений, составляющих государственную тайну, в соответствии с законодательством и иными нормативными актами Российской Федерации;</w:t>
            </w:r>
            <w:r w:rsidRPr="002D57A6">
              <w:rPr>
                <w:b/>
                <w:sz w:val="22"/>
                <w:szCs w:val="22"/>
              </w:rPr>
              <w:t xml:space="preserve"> </w:t>
            </w:r>
          </w:p>
          <w:p w14:paraId="6F3CF40D"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lastRenderedPageBreak/>
              <w:t>организация и проведение мероприятий по обеспечению безопасности и защите сведений, составляющих коммерческую тайну;</w:t>
            </w:r>
          </w:p>
          <w:p w14:paraId="106B8B9D"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покупка (получение) электрической энергии (мощности) с оптового рынка электрической энергии и у производителей электрической энергии на розничном рынке в целях перепродажи потребителям на розничном рынке</w:t>
            </w:r>
            <w:r w:rsidRPr="002D57A6">
              <w:rPr>
                <w:b/>
                <w:bCs/>
                <w:sz w:val="22"/>
                <w:szCs w:val="22"/>
              </w:rPr>
              <w:t xml:space="preserve"> </w:t>
            </w:r>
            <w:r w:rsidRPr="002D57A6">
              <w:rPr>
                <w:snapToGrid w:val="0"/>
                <w:sz w:val="22"/>
                <w:szCs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14:paraId="08D7C74D"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продажа (поставка) электрической энергии (мощности) потребителям на розничном рынке</w:t>
            </w:r>
            <w:r w:rsidRPr="002D57A6">
              <w:rPr>
                <w:b/>
                <w:bCs/>
                <w:sz w:val="22"/>
                <w:szCs w:val="22"/>
              </w:rPr>
              <w:t xml:space="preserve"> </w:t>
            </w:r>
            <w:r w:rsidRPr="002D57A6">
              <w:rPr>
                <w:snapToGrid w:val="0"/>
                <w:sz w:val="22"/>
                <w:szCs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14:paraId="59059077"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napToGrid w:val="0"/>
                <w:sz w:val="22"/>
                <w:szCs w:val="22"/>
              </w:rPr>
              <w:t>медицинская деятельность, в том числе санаторно-курортное обслуживание;</w:t>
            </w:r>
          </w:p>
          <w:p w14:paraId="4584079C"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napToGrid w:val="0"/>
                <w:sz w:val="22"/>
                <w:szCs w:val="22"/>
              </w:rPr>
              <w:t>образовательная деятельность;</w:t>
            </w:r>
          </w:p>
          <w:p w14:paraId="7524D877"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pacing w:val="-2"/>
                <w:sz w:val="22"/>
                <w:szCs w:val="22"/>
              </w:rPr>
            </w:pPr>
            <w:r w:rsidRPr="002D57A6">
              <w:rPr>
                <w:snapToGrid w:val="0"/>
                <w:sz w:val="22"/>
                <w:szCs w:val="22"/>
              </w:rPr>
              <w:t xml:space="preserve">эксплуатация и обслуживание объектов, подконтрольных Ростехнадзору; </w:t>
            </w:r>
          </w:p>
          <w:p w14:paraId="2191438B"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z w:val="22"/>
                <w:szCs w:val="22"/>
              </w:rPr>
              <w:t xml:space="preserve">деятельность в области энергосбережения и повышения энергетической эффективности; </w:t>
            </w:r>
          </w:p>
          <w:p w14:paraId="5CD8FE24"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pacing w:val="-2"/>
                <w:sz w:val="22"/>
                <w:szCs w:val="22"/>
              </w:rPr>
            </w:pPr>
            <w:r w:rsidRPr="002D57A6">
              <w:rPr>
                <w:sz w:val="22"/>
                <w:szCs w:val="22"/>
              </w:rPr>
              <w:t>деятельность в области энергетического обследования (энергоаудита) и оказания энергосервисных услуг;</w:t>
            </w:r>
          </w:p>
          <w:p w14:paraId="0B9A9255"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color w:val="000000"/>
                <w:spacing w:val="-6"/>
                <w:sz w:val="22"/>
                <w:szCs w:val="22"/>
              </w:rPr>
            </w:pPr>
            <w:r w:rsidRPr="002D57A6">
              <w:rPr>
                <w:spacing w:val="-2"/>
                <w:sz w:val="22"/>
                <w:szCs w:val="22"/>
              </w:rPr>
              <w:t>разработка графиков аварийного ограничения режима потреб</w:t>
            </w:r>
            <w:r w:rsidRPr="002D57A6">
              <w:rPr>
                <w:sz w:val="22"/>
                <w:szCs w:val="22"/>
              </w:rPr>
              <w:t>ления;</w:t>
            </w:r>
          </w:p>
          <w:p w14:paraId="43EC85E5"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z w:val="22"/>
                <w:szCs w:val="22"/>
              </w:rPr>
            </w:pPr>
            <w:r w:rsidRPr="002D57A6">
              <w:rPr>
                <w:sz w:val="22"/>
                <w:szCs w:val="22"/>
              </w:rPr>
              <w:t>производство контрольных измерений потокораспределения, нагрузок и уровней напряжения в электрических сетях энергосистем;</w:t>
            </w:r>
          </w:p>
          <w:p w14:paraId="63D972D0"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snapToGrid w:val="0"/>
                <w:sz w:val="22"/>
                <w:szCs w:val="22"/>
              </w:rPr>
            </w:pPr>
            <w:r w:rsidRPr="002D57A6">
              <w:rPr>
                <w:sz w:val="22"/>
                <w:szCs w:val="22"/>
              </w:rPr>
              <w:t>оказание услуг по проведению аттестации рабочих мест по условиям труда;</w:t>
            </w:r>
          </w:p>
          <w:p w14:paraId="2816807D" w14:textId="77777777" w:rsidR="0092336B" w:rsidRPr="002D57A6" w:rsidRDefault="0092336B" w:rsidP="001B4467">
            <w:pPr>
              <w:widowControl/>
              <w:numPr>
                <w:ilvl w:val="0"/>
                <w:numId w:val="6"/>
              </w:numPr>
              <w:tabs>
                <w:tab w:val="num" w:pos="583"/>
                <w:tab w:val="left" w:pos="851"/>
                <w:tab w:val="left" w:pos="1080"/>
              </w:tabs>
              <w:autoSpaceDE/>
              <w:autoSpaceDN/>
              <w:adjustRightInd/>
              <w:ind w:firstLine="567"/>
              <w:jc w:val="both"/>
              <w:rPr>
                <w:b/>
                <w:sz w:val="22"/>
                <w:szCs w:val="22"/>
              </w:rPr>
            </w:pPr>
            <w:r w:rsidRPr="002D57A6">
              <w:rPr>
                <w:sz w:val="22"/>
                <w:szCs w:val="22"/>
              </w:rPr>
              <w:t xml:space="preserve">осуществление </w:t>
            </w:r>
            <w:r w:rsidRPr="002D57A6">
              <w:rPr>
                <w:snapToGrid w:val="0"/>
                <w:sz w:val="22"/>
                <w:szCs w:val="22"/>
              </w:rPr>
              <w:t>иных видов деятельности</w:t>
            </w:r>
            <w:r w:rsidRPr="002D57A6">
              <w:rPr>
                <w:sz w:val="22"/>
                <w:szCs w:val="22"/>
              </w:rPr>
              <w:t>, не запрещенных федеральным законодательством.</w:t>
            </w:r>
            <w:r w:rsidRPr="002D57A6">
              <w:rPr>
                <w:b/>
                <w:sz w:val="22"/>
                <w:szCs w:val="22"/>
              </w:rPr>
              <w:t xml:space="preserve"> </w:t>
            </w:r>
          </w:p>
        </w:tc>
        <w:tc>
          <w:tcPr>
            <w:tcW w:w="3117" w:type="dxa"/>
            <w:shd w:val="clear" w:color="auto" w:fill="auto"/>
          </w:tcPr>
          <w:p w14:paraId="024BF69C" w14:textId="77777777" w:rsidR="0092336B" w:rsidRPr="002D57A6" w:rsidRDefault="0092336B" w:rsidP="001B4467">
            <w:pPr>
              <w:jc w:val="both"/>
              <w:rPr>
                <w:sz w:val="22"/>
                <w:szCs w:val="22"/>
              </w:rPr>
            </w:pPr>
            <w:r w:rsidRPr="002D57A6">
              <w:rPr>
                <w:sz w:val="22"/>
                <w:szCs w:val="22"/>
              </w:rPr>
              <w:lastRenderedPageBreak/>
              <w:t>Редакционная правка.</w:t>
            </w:r>
          </w:p>
        </w:tc>
      </w:tr>
      <w:tr w:rsidR="0092336B" w:rsidRPr="002D57A6" w14:paraId="2C23D725" w14:textId="77777777" w:rsidTr="00117D19">
        <w:trPr>
          <w:gridAfter w:val="1"/>
          <w:wAfter w:w="14" w:type="dxa"/>
          <w:trHeight w:val="60"/>
        </w:trPr>
        <w:tc>
          <w:tcPr>
            <w:tcW w:w="993" w:type="dxa"/>
            <w:shd w:val="clear" w:color="auto" w:fill="auto"/>
          </w:tcPr>
          <w:p w14:paraId="3B824ED8"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111799ED" w14:textId="77777777" w:rsidR="0092336B" w:rsidRPr="002D57A6" w:rsidRDefault="0092336B" w:rsidP="001B4467">
            <w:pPr>
              <w:tabs>
                <w:tab w:val="left" w:pos="1134"/>
              </w:tabs>
              <w:autoSpaceDE/>
              <w:autoSpaceDN/>
              <w:adjustRightInd/>
              <w:jc w:val="both"/>
              <w:rPr>
                <w:b/>
                <w:spacing w:val="-6"/>
                <w:sz w:val="22"/>
                <w:szCs w:val="22"/>
              </w:rPr>
            </w:pPr>
            <w:r w:rsidRPr="002D57A6">
              <w:rPr>
                <w:b/>
                <w:spacing w:val="-6"/>
                <w:sz w:val="22"/>
                <w:szCs w:val="22"/>
              </w:rPr>
              <w:t>Пункт 4.6 статьи 4 Устава Общества:</w:t>
            </w:r>
          </w:p>
          <w:p w14:paraId="5178CA53" w14:textId="77777777" w:rsidR="0092336B" w:rsidRPr="002D57A6" w:rsidRDefault="0092336B" w:rsidP="001B4467">
            <w:pPr>
              <w:pStyle w:val="afc"/>
              <w:ind w:firstLine="567"/>
              <w:jc w:val="both"/>
              <w:rPr>
                <w:rFonts w:ascii="Times New Roman" w:hAnsi="Times New Roman" w:cs="Times New Roman"/>
                <w:color w:val="000000"/>
                <w:sz w:val="22"/>
                <w:szCs w:val="22"/>
              </w:rPr>
            </w:pPr>
          </w:p>
          <w:p w14:paraId="21F6B8F5" w14:textId="77777777" w:rsidR="0092336B" w:rsidRPr="002D57A6" w:rsidRDefault="0092336B" w:rsidP="001B4467">
            <w:pPr>
              <w:pStyle w:val="afc"/>
              <w:ind w:firstLine="567"/>
              <w:jc w:val="both"/>
              <w:rPr>
                <w:rFonts w:ascii="Times New Roman" w:hAnsi="Times New Roman" w:cs="Times New Roman"/>
                <w:snapToGrid w:val="0"/>
                <w:spacing w:val="-2"/>
                <w:sz w:val="22"/>
                <w:szCs w:val="22"/>
              </w:rPr>
            </w:pPr>
            <w:r w:rsidRPr="002D57A6">
              <w:rPr>
                <w:rFonts w:ascii="Times New Roman" w:hAnsi="Times New Roman" w:cs="Times New Roman"/>
                <w:color w:val="000000"/>
                <w:sz w:val="22"/>
                <w:szCs w:val="22"/>
              </w:rPr>
              <w:lastRenderedPageBreak/>
              <w:t>4.6</w:t>
            </w:r>
            <w:r w:rsidRPr="002D57A6">
              <w:rPr>
                <w:rFonts w:ascii="Times New Roman" w:hAnsi="Times New Roman" w:cs="Times New Roman"/>
                <w:snapToGrid w:val="0"/>
                <w:spacing w:val="-2"/>
                <w:sz w:val="22"/>
                <w:szCs w:val="22"/>
              </w:rPr>
              <w:t>. Общество объявляет дополнительно к размещенным обыкновенным акциям 1 157 512 902 (один миллиард сто пятьдесят семь миллионов пятьсот двенадцать тысяч девятьсот две) штуки обыкновенных акций номинальной стоимостью 10 (десять) копеек каждая на общую сумму по номинальной стоимости акций 115 751 290 (сто пятнадцать миллионов семьсот пятьдесят одна тысяча двести девяносто) рублей 20 (двадцать) копеек. Указанные объявленные обыкновенные акции могут размещаться только путем закрытой подписки.</w:t>
            </w:r>
          </w:p>
          <w:p w14:paraId="11224A93" w14:textId="77777777" w:rsidR="0092336B" w:rsidRPr="002D57A6" w:rsidRDefault="0092336B" w:rsidP="001B4467">
            <w:pPr>
              <w:ind w:firstLine="567"/>
              <w:jc w:val="both"/>
              <w:rPr>
                <w:color w:val="000000"/>
                <w:sz w:val="22"/>
                <w:szCs w:val="22"/>
              </w:rPr>
            </w:pPr>
            <w:r w:rsidRPr="002D57A6">
              <w:rPr>
                <w:snapToGrid w:val="0"/>
                <w:spacing w:val="-2"/>
                <w:sz w:val="22"/>
                <w:szCs w:val="22"/>
              </w:rPr>
              <w:t>Обыкновенные акции, объявленные Обществом</w:t>
            </w:r>
            <w:r w:rsidRPr="002D57A6">
              <w:rPr>
                <w:color w:val="000000"/>
                <w:sz w:val="22"/>
                <w:szCs w:val="22"/>
              </w:rPr>
              <w:t xml:space="preserve"> к размещению, предоставляют их владельцам права, предусмотренные пунктом 6.2</w:t>
            </w:r>
            <w:r w:rsidRPr="002D57A6">
              <w:rPr>
                <w:b/>
                <w:strike/>
                <w:color w:val="000000"/>
                <w:sz w:val="22"/>
                <w:szCs w:val="22"/>
              </w:rPr>
              <w:t>.</w:t>
            </w:r>
            <w:r w:rsidRPr="002D57A6">
              <w:rPr>
                <w:color w:val="000000"/>
                <w:sz w:val="22"/>
                <w:szCs w:val="22"/>
              </w:rPr>
              <w:t xml:space="preserve"> настоящего Устава.</w:t>
            </w:r>
          </w:p>
          <w:p w14:paraId="6B93AC63"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1B493AA4" w14:textId="77777777" w:rsidR="0092336B" w:rsidRPr="002D57A6" w:rsidRDefault="0092336B" w:rsidP="001B4467">
            <w:pPr>
              <w:tabs>
                <w:tab w:val="left" w:pos="1134"/>
              </w:tabs>
              <w:autoSpaceDE/>
              <w:autoSpaceDN/>
              <w:adjustRightInd/>
              <w:jc w:val="both"/>
              <w:rPr>
                <w:b/>
                <w:spacing w:val="-6"/>
                <w:sz w:val="22"/>
                <w:szCs w:val="22"/>
              </w:rPr>
            </w:pPr>
            <w:r w:rsidRPr="002D57A6">
              <w:rPr>
                <w:b/>
                <w:sz w:val="22"/>
                <w:szCs w:val="22"/>
              </w:rPr>
              <w:lastRenderedPageBreak/>
              <w:t xml:space="preserve">Предлагается </w:t>
            </w:r>
            <w:r w:rsidRPr="002D57A6">
              <w:rPr>
                <w:b/>
                <w:spacing w:val="-6"/>
                <w:sz w:val="22"/>
                <w:szCs w:val="22"/>
              </w:rPr>
              <w:t>пункт 4.6 статьи 4 Устава Общества изложить в следующей редакции:</w:t>
            </w:r>
          </w:p>
          <w:p w14:paraId="635B75F9" w14:textId="77777777" w:rsidR="0092336B" w:rsidRPr="002D57A6" w:rsidRDefault="0092336B" w:rsidP="001B4467">
            <w:pPr>
              <w:pStyle w:val="afc"/>
              <w:ind w:firstLine="567"/>
              <w:jc w:val="both"/>
              <w:rPr>
                <w:rFonts w:ascii="Times New Roman" w:hAnsi="Times New Roman" w:cs="Times New Roman"/>
                <w:snapToGrid w:val="0"/>
                <w:spacing w:val="-2"/>
                <w:sz w:val="22"/>
                <w:szCs w:val="22"/>
              </w:rPr>
            </w:pPr>
            <w:r w:rsidRPr="002D57A6">
              <w:rPr>
                <w:rFonts w:ascii="Times New Roman" w:hAnsi="Times New Roman" w:cs="Times New Roman"/>
                <w:color w:val="000000"/>
                <w:sz w:val="22"/>
                <w:szCs w:val="22"/>
              </w:rPr>
              <w:lastRenderedPageBreak/>
              <w:t>4.6</w:t>
            </w:r>
            <w:r w:rsidRPr="002D57A6">
              <w:rPr>
                <w:rFonts w:ascii="Times New Roman" w:hAnsi="Times New Roman" w:cs="Times New Roman"/>
                <w:snapToGrid w:val="0"/>
                <w:spacing w:val="-2"/>
                <w:sz w:val="22"/>
                <w:szCs w:val="22"/>
              </w:rPr>
              <w:t>. Общество объявляет дополнительно к размещенным обыкновенным акциям 1 157 512 902 (один миллиард сто пятьдесят семь миллионов пятьсот двенадцать тысяч девятьсот две) штуки обыкновенных акций номинальной стоимостью 10 (десять) копеек каждая на общую сумму по номинальной стоимости акций 115 751 290 (сто пятнадцать миллионов семьсот пятьдесят одна тысяча двести девяносто) рублей 20 (двадцать) копеек. Указанные объявленные обыкновенные акции могут размещаться только путем закрытой подписки.</w:t>
            </w:r>
          </w:p>
          <w:p w14:paraId="46C9CDD7" w14:textId="638849A3" w:rsidR="0092336B" w:rsidRPr="002D57A6" w:rsidRDefault="0092336B" w:rsidP="001B4467">
            <w:pPr>
              <w:tabs>
                <w:tab w:val="left" w:pos="1134"/>
              </w:tabs>
              <w:autoSpaceDE/>
              <w:autoSpaceDN/>
              <w:adjustRightInd/>
              <w:jc w:val="both"/>
              <w:rPr>
                <w:b/>
                <w:sz w:val="22"/>
                <w:szCs w:val="22"/>
              </w:rPr>
            </w:pPr>
            <w:r w:rsidRPr="002D57A6">
              <w:rPr>
                <w:snapToGrid w:val="0"/>
                <w:spacing w:val="-2"/>
                <w:sz w:val="22"/>
                <w:szCs w:val="22"/>
              </w:rPr>
              <w:t>Обыкновенные акции, объявленные Обществом</w:t>
            </w:r>
            <w:r w:rsidRPr="002D57A6">
              <w:rPr>
                <w:color w:val="000000"/>
                <w:sz w:val="22"/>
                <w:szCs w:val="22"/>
              </w:rPr>
              <w:t xml:space="preserve"> к размещению, предоставляют их владельцам права, предусмотренные пунктом 6.2</w:t>
            </w:r>
            <w:r w:rsidRPr="002D57A6">
              <w:rPr>
                <w:b/>
                <w:color w:val="000000"/>
                <w:sz w:val="22"/>
                <w:szCs w:val="22"/>
              </w:rPr>
              <w:t xml:space="preserve"> статьи 6</w:t>
            </w:r>
            <w:r w:rsidRPr="002D57A6">
              <w:rPr>
                <w:color w:val="000000"/>
                <w:sz w:val="22"/>
                <w:szCs w:val="22"/>
              </w:rPr>
              <w:t xml:space="preserve"> настоящего Устава</w:t>
            </w:r>
            <w:r w:rsidR="005A0E06">
              <w:rPr>
                <w:color w:val="000000"/>
                <w:sz w:val="22"/>
                <w:szCs w:val="22"/>
              </w:rPr>
              <w:t>.</w:t>
            </w:r>
          </w:p>
        </w:tc>
        <w:tc>
          <w:tcPr>
            <w:tcW w:w="3117" w:type="dxa"/>
            <w:shd w:val="clear" w:color="auto" w:fill="auto"/>
          </w:tcPr>
          <w:p w14:paraId="46EA78A9"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2D57A6" w14:paraId="2E0890DA" w14:textId="77777777" w:rsidTr="001B4467">
        <w:trPr>
          <w:trHeight w:val="60"/>
        </w:trPr>
        <w:tc>
          <w:tcPr>
            <w:tcW w:w="15890" w:type="dxa"/>
            <w:gridSpan w:val="5"/>
            <w:shd w:val="clear" w:color="auto" w:fill="auto"/>
          </w:tcPr>
          <w:p w14:paraId="7601618F" w14:textId="77777777" w:rsidR="0092336B" w:rsidRPr="002D57A6" w:rsidRDefault="0092336B" w:rsidP="001B4467">
            <w:pPr>
              <w:jc w:val="center"/>
              <w:rPr>
                <w:b/>
                <w:sz w:val="22"/>
                <w:szCs w:val="22"/>
              </w:rPr>
            </w:pPr>
            <w:r w:rsidRPr="002D57A6">
              <w:rPr>
                <w:b/>
                <w:spacing w:val="-2"/>
                <w:sz w:val="22"/>
                <w:szCs w:val="22"/>
              </w:rPr>
              <w:t>Статья 5. Акции, облигации и иные ценные бумаги Общества</w:t>
            </w:r>
          </w:p>
        </w:tc>
      </w:tr>
      <w:tr w:rsidR="0092336B" w:rsidRPr="002D57A6" w14:paraId="30924413" w14:textId="77777777" w:rsidTr="00117D19">
        <w:trPr>
          <w:gridAfter w:val="1"/>
          <w:wAfter w:w="14" w:type="dxa"/>
          <w:trHeight w:val="60"/>
        </w:trPr>
        <w:tc>
          <w:tcPr>
            <w:tcW w:w="993" w:type="dxa"/>
            <w:shd w:val="clear" w:color="auto" w:fill="auto"/>
          </w:tcPr>
          <w:p w14:paraId="19A9D63C"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238C89E0"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Пункт 5.3</w:t>
            </w:r>
            <w:r w:rsidRPr="002D57A6">
              <w:rPr>
                <w:b/>
                <w:spacing w:val="-6"/>
                <w:sz w:val="22"/>
                <w:szCs w:val="22"/>
              </w:rPr>
              <w:t xml:space="preserve"> статьи 5 Устава Общества:</w:t>
            </w:r>
          </w:p>
          <w:p w14:paraId="61921430" w14:textId="77777777" w:rsidR="0092336B" w:rsidRPr="002D57A6" w:rsidRDefault="0092336B" w:rsidP="001B4467">
            <w:pPr>
              <w:tabs>
                <w:tab w:val="left" w:pos="1134"/>
              </w:tabs>
              <w:autoSpaceDE/>
              <w:autoSpaceDN/>
              <w:adjustRightInd/>
              <w:jc w:val="both"/>
              <w:rPr>
                <w:b/>
                <w:spacing w:val="-6"/>
                <w:sz w:val="22"/>
                <w:szCs w:val="22"/>
              </w:rPr>
            </w:pPr>
          </w:p>
          <w:p w14:paraId="3C1D7005" w14:textId="77777777" w:rsidR="0092336B" w:rsidRPr="002D57A6" w:rsidRDefault="0092336B" w:rsidP="001B4467">
            <w:pPr>
              <w:tabs>
                <w:tab w:val="left" w:pos="1134"/>
              </w:tabs>
              <w:autoSpaceDE/>
              <w:autoSpaceDN/>
              <w:adjustRightInd/>
              <w:jc w:val="both"/>
              <w:rPr>
                <w:b/>
                <w:spacing w:val="-6"/>
                <w:sz w:val="22"/>
                <w:szCs w:val="22"/>
              </w:rPr>
            </w:pPr>
          </w:p>
          <w:p w14:paraId="505F4FF3" w14:textId="77777777" w:rsidR="0092336B" w:rsidRPr="002D57A6" w:rsidRDefault="0092336B" w:rsidP="001B4467">
            <w:pPr>
              <w:tabs>
                <w:tab w:val="left" w:pos="993"/>
              </w:tabs>
              <w:autoSpaceDE/>
              <w:autoSpaceDN/>
              <w:adjustRightInd/>
              <w:jc w:val="both"/>
              <w:rPr>
                <w:snapToGrid w:val="0"/>
                <w:spacing w:val="-2"/>
                <w:sz w:val="22"/>
                <w:szCs w:val="22"/>
              </w:rPr>
            </w:pPr>
            <w:r w:rsidRPr="002D57A6">
              <w:rPr>
                <w:snapToGrid w:val="0"/>
                <w:spacing w:val="-2"/>
                <w:sz w:val="22"/>
                <w:szCs w:val="22"/>
              </w:rPr>
              <w:t>5.3. В случае конвертации в акции по требованию владельцев конвертируемых в акции эмиссионных ценных бумаг Общества срок, в течение которого владельцы вправе предъявить или отозвать требования о конвертации, не может составлять менее 20 дней.</w:t>
            </w:r>
          </w:p>
          <w:p w14:paraId="738AF8D6"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35792899" w14:textId="77777777" w:rsidR="0092336B" w:rsidRPr="002D57A6" w:rsidRDefault="0092336B" w:rsidP="001B4467">
            <w:pPr>
              <w:tabs>
                <w:tab w:val="left" w:pos="1134"/>
              </w:tabs>
              <w:autoSpaceDE/>
              <w:autoSpaceDN/>
              <w:adjustRightInd/>
              <w:jc w:val="both"/>
              <w:rPr>
                <w:b/>
                <w:spacing w:val="-6"/>
                <w:sz w:val="22"/>
                <w:szCs w:val="22"/>
              </w:rPr>
            </w:pPr>
            <w:r w:rsidRPr="002D57A6">
              <w:rPr>
                <w:b/>
                <w:sz w:val="22"/>
                <w:szCs w:val="22"/>
              </w:rPr>
              <w:t xml:space="preserve">Предлагается </w:t>
            </w:r>
            <w:r>
              <w:rPr>
                <w:b/>
                <w:spacing w:val="-6"/>
                <w:sz w:val="22"/>
                <w:szCs w:val="22"/>
              </w:rPr>
              <w:t>пункт 5.3</w:t>
            </w:r>
            <w:r w:rsidRPr="002D57A6">
              <w:rPr>
                <w:b/>
                <w:spacing w:val="-6"/>
                <w:sz w:val="22"/>
                <w:szCs w:val="22"/>
              </w:rPr>
              <w:t xml:space="preserve"> статьи 5 Устава Общества изложить в следующей редакции:</w:t>
            </w:r>
          </w:p>
          <w:p w14:paraId="04173CFE" w14:textId="77777777" w:rsidR="0092336B" w:rsidRPr="002D57A6" w:rsidRDefault="0092336B" w:rsidP="001B4467">
            <w:pPr>
              <w:tabs>
                <w:tab w:val="left" w:pos="1134"/>
              </w:tabs>
              <w:autoSpaceDE/>
              <w:autoSpaceDN/>
              <w:adjustRightInd/>
              <w:jc w:val="both"/>
              <w:rPr>
                <w:b/>
                <w:sz w:val="22"/>
                <w:szCs w:val="22"/>
              </w:rPr>
            </w:pPr>
          </w:p>
          <w:p w14:paraId="0A8B93B9" w14:textId="77777777" w:rsidR="0092336B" w:rsidRPr="002D57A6" w:rsidRDefault="0092336B" w:rsidP="001B4467">
            <w:pPr>
              <w:tabs>
                <w:tab w:val="left" w:pos="993"/>
              </w:tabs>
              <w:autoSpaceDE/>
              <w:autoSpaceDN/>
              <w:adjustRightInd/>
              <w:jc w:val="both"/>
              <w:rPr>
                <w:snapToGrid w:val="0"/>
                <w:spacing w:val="-2"/>
                <w:sz w:val="22"/>
                <w:szCs w:val="22"/>
              </w:rPr>
            </w:pPr>
            <w:r w:rsidRPr="002D57A6">
              <w:rPr>
                <w:snapToGrid w:val="0"/>
                <w:spacing w:val="-2"/>
                <w:sz w:val="22"/>
                <w:szCs w:val="22"/>
              </w:rPr>
              <w:t xml:space="preserve">5.3. В случае конвертации в акции по требованию владельцев конвертируемых в акции эмиссионных ценных бумаг Общества срок, в течение которого владельцы вправе предъявить или отозвать требования о конвертации, не может составлять менее 20 </w:t>
            </w:r>
            <w:r w:rsidRPr="002D57A6">
              <w:rPr>
                <w:b/>
                <w:snapToGrid w:val="0"/>
                <w:spacing w:val="-2"/>
                <w:sz w:val="22"/>
                <w:szCs w:val="22"/>
              </w:rPr>
              <w:t>(двадцати)</w:t>
            </w:r>
            <w:r w:rsidRPr="002D57A6">
              <w:rPr>
                <w:snapToGrid w:val="0"/>
                <w:spacing w:val="-2"/>
                <w:sz w:val="22"/>
                <w:szCs w:val="22"/>
              </w:rPr>
              <w:t xml:space="preserve"> дней.</w:t>
            </w:r>
          </w:p>
          <w:p w14:paraId="27AEE392" w14:textId="77777777" w:rsidR="0092336B" w:rsidRPr="002D57A6" w:rsidRDefault="0092336B" w:rsidP="001B4467">
            <w:pPr>
              <w:tabs>
                <w:tab w:val="left" w:pos="1134"/>
              </w:tabs>
              <w:autoSpaceDE/>
              <w:autoSpaceDN/>
              <w:adjustRightInd/>
              <w:jc w:val="both"/>
              <w:rPr>
                <w:b/>
                <w:sz w:val="22"/>
                <w:szCs w:val="22"/>
              </w:rPr>
            </w:pPr>
          </w:p>
        </w:tc>
        <w:tc>
          <w:tcPr>
            <w:tcW w:w="3117" w:type="dxa"/>
            <w:shd w:val="clear" w:color="auto" w:fill="auto"/>
          </w:tcPr>
          <w:p w14:paraId="7B5D16D3" w14:textId="77777777" w:rsidR="0092336B" w:rsidRPr="002D57A6" w:rsidRDefault="0092336B" w:rsidP="001B4467">
            <w:pPr>
              <w:jc w:val="both"/>
              <w:rPr>
                <w:sz w:val="22"/>
                <w:szCs w:val="22"/>
              </w:rPr>
            </w:pPr>
          </w:p>
          <w:p w14:paraId="3D41A519" w14:textId="77777777" w:rsidR="0092336B" w:rsidRPr="002D57A6" w:rsidRDefault="0092336B" w:rsidP="001B4467">
            <w:pPr>
              <w:rPr>
                <w:sz w:val="22"/>
                <w:szCs w:val="22"/>
              </w:rPr>
            </w:pPr>
          </w:p>
          <w:p w14:paraId="1A678115" w14:textId="77777777" w:rsidR="0092336B" w:rsidRPr="002D57A6" w:rsidRDefault="0092336B" w:rsidP="001B4467">
            <w:pPr>
              <w:rPr>
                <w:sz w:val="22"/>
                <w:szCs w:val="22"/>
              </w:rPr>
            </w:pPr>
          </w:p>
          <w:p w14:paraId="0FCFC3AC" w14:textId="77777777" w:rsidR="0092336B" w:rsidRPr="002D57A6" w:rsidRDefault="0092336B" w:rsidP="001B4467">
            <w:pPr>
              <w:rPr>
                <w:sz w:val="22"/>
                <w:szCs w:val="22"/>
              </w:rPr>
            </w:pPr>
            <w:r w:rsidRPr="002D57A6">
              <w:rPr>
                <w:sz w:val="22"/>
                <w:szCs w:val="22"/>
              </w:rPr>
              <w:t>Редакционная правка.</w:t>
            </w:r>
          </w:p>
        </w:tc>
      </w:tr>
      <w:tr w:rsidR="0092336B" w:rsidRPr="002D57A6" w14:paraId="1CB696D5" w14:textId="77777777" w:rsidTr="001B4467">
        <w:trPr>
          <w:trHeight w:val="60"/>
        </w:trPr>
        <w:tc>
          <w:tcPr>
            <w:tcW w:w="15890" w:type="dxa"/>
            <w:gridSpan w:val="5"/>
            <w:shd w:val="clear" w:color="auto" w:fill="auto"/>
          </w:tcPr>
          <w:p w14:paraId="764A5548" w14:textId="77777777" w:rsidR="0092336B" w:rsidRPr="002D57A6" w:rsidRDefault="0092336B" w:rsidP="001B4467">
            <w:pPr>
              <w:pStyle w:val="1"/>
              <w:rPr>
                <w:rFonts w:ascii="Times New Roman" w:hAnsi="Times New Roman"/>
                <w:szCs w:val="22"/>
              </w:rPr>
            </w:pPr>
            <w:r w:rsidRPr="002D57A6">
              <w:rPr>
                <w:rFonts w:ascii="Times New Roman" w:hAnsi="Times New Roman"/>
                <w:spacing w:val="-2"/>
                <w:szCs w:val="22"/>
              </w:rPr>
              <w:t>Статья 6. Права и обязанности акционеров Общества</w:t>
            </w:r>
          </w:p>
        </w:tc>
      </w:tr>
      <w:tr w:rsidR="0092336B" w:rsidRPr="001713E3" w14:paraId="0C1FE19B" w14:textId="77777777" w:rsidTr="00117D19">
        <w:trPr>
          <w:gridAfter w:val="1"/>
          <w:wAfter w:w="14" w:type="dxa"/>
          <w:trHeight w:val="60"/>
        </w:trPr>
        <w:tc>
          <w:tcPr>
            <w:tcW w:w="993" w:type="dxa"/>
            <w:shd w:val="clear" w:color="auto" w:fill="auto"/>
          </w:tcPr>
          <w:p w14:paraId="23C51D9B" w14:textId="77777777" w:rsidR="0092336B" w:rsidRPr="001713E3" w:rsidRDefault="0092336B" w:rsidP="001B4467">
            <w:pPr>
              <w:pStyle w:val="af3"/>
              <w:numPr>
                <w:ilvl w:val="0"/>
                <w:numId w:val="2"/>
              </w:numPr>
              <w:ind w:right="-108"/>
              <w:rPr>
                <w:spacing w:val="-6"/>
                <w:sz w:val="22"/>
                <w:szCs w:val="22"/>
              </w:rPr>
            </w:pPr>
          </w:p>
        </w:tc>
        <w:tc>
          <w:tcPr>
            <w:tcW w:w="6095" w:type="dxa"/>
            <w:shd w:val="clear" w:color="auto" w:fill="auto"/>
          </w:tcPr>
          <w:p w14:paraId="5C0D8DF0" w14:textId="3CC7F5E3" w:rsidR="0092336B" w:rsidRPr="001713E3" w:rsidRDefault="001713E3" w:rsidP="001B4467">
            <w:pPr>
              <w:tabs>
                <w:tab w:val="left" w:pos="1134"/>
              </w:tabs>
              <w:autoSpaceDE/>
              <w:autoSpaceDN/>
              <w:adjustRightInd/>
              <w:jc w:val="both"/>
              <w:rPr>
                <w:b/>
                <w:spacing w:val="-6"/>
                <w:sz w:val="22"/>
                <w:szCs w:val="22"/>
              </w:rPr>
            </w:pPr>
            <w:r w:rsidRPr="001713E3">
              <w:rPr>
                <w:b/>
                <w:spacing w:val="-6"/>
                <w:sz w:val="22"/>
                <w:szCs w:val="22"/>
              </w:rPr>
              <w:t>Пу</w:t>
            </w:r>
            <w:r w:rsidR="0092336B" w:rsidRPr="001713E3">
              <w:rPr>
                <w:b/>
                <w:spacing w:val="-6"/>
                <w:sz w:val="22"/>
                <w:szCs w:val="22"/>
              </w:rPr>
              <w:t>нкт 6.2 статьи 6 Устава Общества:</w:t>
            </w:r>
          </w:p>
          <w:p w14:paraId="5CD49386" w14:textId="77777777" w:rsidR="001713E3" w:rsidRPr="001713E3" w:rsidRDefault="001713E3" w:rsidP="001713E3">
            <w:pPr>
              <w:numPr>
                <w:ilvl w:val="1"/>
                <w:numId w:val="33"/>
              </w:numPr>
              <w:tabs>
                <w:tab w:val="left" w:pos="993"/>
              </w:tabs>
              <w:autoSpaceDE/>
              <w:autoSpaceDN/>
              <w:adjustRightInd/>
              <w:ind w:firstLine="540"/>
              <w:jc w:val="both"/>
              <w:rPr>
                <w:snapToGrid w:val="0"/>
                <w:spacing w:val="-2"/>
                <w:sz w:val="22"/>
                <w:szCs w:val="22"/>
              </w:rPr>
            </w:pPr>
            <w:r w:rsidRPr="001713E3">
              <w:rPr>
                <w:snapToGrid w:val="0"/>
                <w:spacing w:val="-2"/>
                <w:sz w:val="22"/>
                <w:szCs w:val="22"/>
              </w:rPr>
              <w:t>Каждая обыкновенная акция Общества предоставляет акционеру - ее владельцу одинаковый объем прав.</w:t>
            </w:r>
          </w:p>
          <w:p w14:paraId="622C54EB" w14:textId="77777777" w:rsidR="001713E3" w:rsidRPr="001713E3" w:rsidRDefault="001713E3" w:rsidP="001713E3">
            <w:pPr>
              <w:pStyle w:val="a5"/>
              <w:tabs>
                <w:tab w:val="left" w:pos="851"/>
              </w:tabs>
              <w:ind w:left="0"/>
              <w:rPr>
                <w:spacing w:val="-2"/>
                <w:sz w:val="22"/>
                <w:szCs w:val="22"/>
              </w:rPr>
            </w:pPr>
            <w:r w:rsidRPr="001713E3">
              <w:rPr>
                <w:spacing w:val="-2"/>
                <w:sz w:val="22"/>
                <w:szCs w:val="22"/>
              </w:rPr>
              <w:t>Акционеры-владельцы обыкновенных акций Общества имеют право:</w:t>
            </w:r>
          </w:p>
          <w:p w14:paraId="59C2A206" w14:textId="77777777" w:rsidR="001713E3" w:rsidRPr="001713E3" w:rsidRDefault="001713E3" w:rsidP="001713E3">
            <w:pPr>
              <w:numPr>
                <w:ilvl w:val="0"/>
                <w:numId w:val="34"/>
              </w:numPr>
              <w:tabs>
                <w:tab w:val="left" w:pos="851"/>
              </w:tabs>
              <w:autoSpaceDE/>
              <w:autoSpaceDN/>
              <w:adjustRightInd/>
              <w:ind w:firstLine="540"/>
              <w:jc w:val="both"/>
              <w:rPr>
                <w:snapToGrid w:val="0"/>
                <w:spacing w:val="-2"/>
                <w:sz w:val="22"/>
                <w:szCs w:val="22"/>
              </w:rPr>
            </w:pPr>
            <w:r w:rsidRPr="001713E3">
              <w:rPr>
                <w:snapToGrid w:val="0"/>
                <w:spacing w:val="-2"/>
                <w:sz w:val="22"/>
                <w:szCs w:val="22"/>
              </w:rPr>
              <w:t>участвовать лично или через представителей в Общем собрании акционеров Общества с правом голоса по всем вопросам его компетенции;</w:t>
            </w:r>
          </w:p>
          <w:p w14:paraId="1ACE942D" w14:textId="77777777" w:rsidR="001713E3" w:rsidRPr="001713E3" w:rsidRDefault="001713E3" w:rsidP="001713E3">
            <w:pPr>
              <w:numPr>
                <w:ilvl w:val="0"/>
                <w:numId w:val="34"/>
              </w:numPr>
              <w:tabs>
                <w:tab w:val="left" w:pos="851"/>
              </w:tabs>
              <w:autoSpaceDE/>
              <w:autoSpaceDN/>
              <w:adjustRightInd/>
              <w:ind w:firstLine="540"/>
              <w:jc w:val="both"/>
              <w:rPr>
                <w:snapToGrid w:val="0"/>
                <w:spacing w:val="-2"/>
                <w:sz w:val="22"/>
                <w:szCs w:val="22"/>
              </w:rPr>
            </w:pPr>
            <w:r w:rsidRPr="001713E3">
              <w:rPr>
                <w:snapToGrid w:val="0"/>
                <w:spacing w:val="-2"/>
                <w:sz w:val="22"/>
                <w:szCs w:val="22"/>
              </w:rPr>
              <w:t xml:space="preserve">вносить предложения в повестку дня </w:t>
            </w:r>
            <w:r w:rsidRPr="001713E3">
              <w:rPr>
                <w:b/>
                <w:strike/>
                <w:snapToGrid w:val="0"/>
                <w:spacing w:val="-2"/>
                <w:sz w:val="22"/>
                <w:szCs w:val="22"/>
              </w:rPr>
              <w:t>о</w:t>
            </w:r>
            <w:r w:rsidRPr="001713E3">
              <w:rPr>
                <w:snapToGrid w:val="0"/>
                <w:spacing w:val="-2"/>
                <w:sz w:val="22"/>
                <w:szCs w:val="22"/>
              </w:rPr>
              <w:t xml:space="preserve">бщего собрания в порядке, предусмотренном законодательством Российской Федерации и настоящим Уставом; </w:t>
            </w:r>
          </w:p>
          <w:p w14:paraId="02174D94" w14:textId="77777777" w:rsidR="001713E3" w:rsidRPr="001713E3" w:rsidRDefault="001713E3" w:rsidP="001713E3">
            <w:pPr>
              <w:numPr>
                <w:ilvl w:val="0"/>
                <w:numId w:val="34"/>
              </w:numPr>
              <w:tabs>
                <w:tab w:val="left" w:pos="851"/>
              </w:tabs>
              <w:autoSpaceDE/>
              <w:autoSpaceDN/>
              <w:adjustRightInd/>
              <w:ind w:firstLine="540"/>
              <w:jc w:val="both"/>
              <w:rPr>
                <w:snapToGrid w:val="0"/>
                <w:spacing w:val="-2"/>
                <w:sz w:val="22"/>
                <w:szCs w:val="22"/>
              </w:rPr>
            </w:pPr>
            <w:r w:rsidRPr="001713E3">
              <w:rPr>
                <w:snapToGrid w:val="0"/>
                <w:spacing w:val="-2"/>
                <w:sz w:val="22"/>
                <w:szCs w:val="22"/>
              </w:rPr>
              <w:lastRenderedPageBreak/>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w:t>
            </w:r>
          </w:p>
          <w:p w14:paraId="5307E854" w14:textId="77777777" w:rsidR="001713E3" w:rsidRPr="001713E3" w:rsidRDefault="001713E3" w:rsidP="001713E3">
            <w:pPr>
              <w:numPr>
                <w:ilvl w:val="0"/>
                <w:numId w:val="34"/>
              </w:numPr>
              <w:tabs>
                <w:tab w:val="left" w:pos="851"/>
              </w:tabs>
              <w:autoSpaceDE/>
              <w:autoSpaceDN/>
              <w:adjustRightInd/>
              <w:ind w:firstLine="540"/>
              <w:jc w:val="both"/>
              <w:rPr>
                <w:snapToGrid w:val="0"/>
                <w:spacing w:val="-2"/>
                <w:sz w:val="22"/>
                <w:szCs w:val="22"/>
              </w:rPr>
            </w:pPr>
            <w:r w:rsidRPr="001713E3">
              <w:rPr>
                <w:snapToGrid w:val="0"/>
                <w:spacing w:val="-2"/>
                <w:sz w:val="22"/>
                <w:szCs w:val="22"/>
              </w:rPr>
              <w:t>получать дивиденды, объявленные Обществом;</w:t>
            </w:r>
          </w:p>
          <w:p w14:paraId="7168B5E2" w14:textId="77777777" w:rsidR="001713E3" w:rsidRPr="001713E3" w:rsidRDefault="001713E3" w:rsidP="001713E3">
            <w:pPr>
              <w:numPr>
                <w:ilvl w:val="0"/>
                <w:numId w:val="34"/>
              </w:numPr>
              <w:tabs>
                <w:tab w:val="left" w:pos="851"/>
              </w:tabs>
              <w:autoSpaceDE/>
              <w:autoSpaceDN/>
              <w:adjustRightInd/>
              <w:ind w:firstLine="540"/>
              <w:jc w:val="both"/>
              <w:rPr>
                <w:snapToGrid w:val="0"/>
                <w:spacing w:val="-2"/>
                <w:sz w:val="22"/>
                <w:szCs w:val="22"/>
              </w:rPr>
            </w:pPr>
            <w:r w:rsidRPr="001713E3">
              <w:rPr>
                <w:snapToGrid w:val="0"/>
                <w:spacing w:val="-2"/>
                <w:sz w:val="22"/>
                <w:szCs w:val="22"/>
              </w:rPr>
              <w:t>преимущественного приобретения в случаях и в порядке, предусмотренных законодательством Российской Федерации, размещаемых посредством подписки:</w:t>
            </w:r>
          </w:p>
          <w:p w14:paraId="59168800" w14:textId="77777777" w:rsidR="001713E3" w:rsidRPr="001713E3" w:rsidRDefault="001713E3" w:rsidP="001713E3">
            <w:pPr>
              <w:tabs>
                <w:tab w:val="left" w:pos="851"/>
              </w:tabs>
              <w:ind w:firstLine="540"/>
              <w:jc w:val="both"/>
              <w:rPr>
                <w:snapToGrid w:val="0"/>
                <w:spacing w:val="-2"/>
                <w:sz w:val="22"/>
                <w:szCs w:val="22"/>
              </w:rPr>
            </w:pPr>
            <w:r w:rsidRPr="001713E3">
              <w:rPr>
                <w:snapToGrid w:val="0"/>
                <w:spacing w:val="-2"/>
                <w:sz w:val="22"/>
                <w:szCs w:val="22"/>
              </w:rPr>
              <w:t>- дополнительных акций и эмиссионных ценных бумаг, конвертируемых в акции, в количестве, пропорциональном количеству принадлежащих им обыкновенных акций;</w:t>
            </w:r>
          </w:p>
          <w:p w14:paraId="506C4D3A" w14:textId="77777777" w:rsidR="001713E3" w:rsidRPr="001713E3" w:rsidRDefault="001713E3" w:rsidP="001713E3">
            <w:pPr>
              <w:tabs>
                <w:tab w:val="left" w:pos="851"/>
              </w:tabs>
              <w:ind w:firstLine="540"/>
              <w:jc w:val="both"/>
              <w:rPr>
                <w:snapToGrid w:val="0"/>
                <w:spacing w:val="-2"/>
                <w:sz w:val="22"/>
                <w:szCs w:val="22"/>
              </w:rPr>
            </w:pPr>
            <w:r w:rsidRPr="001713E3">
              <w:rPr>
                <w:snapToGrid w:val="0"/>
                <w:spacing w:val="-2"/>
                <w:sz w:val="22"/>
                <w:szCs w:val="22"/>
              </w:rPr>
              <w:t xml:space="preserve">- вновь размещаемых дополнительных акций новой категории (типа) и конвертируемых в них эмиссионных ценных бумаг либо дополнительных привилегированных акций с преимуществом в очередности получения дивидендов и конвертируемых в них эмиссионных ценных бумаг в количестве, пропорциональном количеству принадлежащих им акций </w:t>
            </w:r>
            <w:r w:rsidRPr="001713E3">
              <w:rPr>
                <w:b/>
                <w:strike/>
                <w:snapToGrid w:val="0"/>
                <w:spacing w:val="-2"/>
                <w:sz w:val="22"/>
                <w:szCs w:val="22"/>
              </w:rPr>
              <w:t>публичного о</w:t>
            </w:r>
            <w:r w:rsidRPr="001713E3">
              <w:rPr>
                <w:snapToGrid w:val="0"/>
                <w:spacing w:val="-2"/>
                <w:sz w:val="22"/>
                <w:szCs w:val="22"/>
              </w:rPr>
              <w:t>бщества соответствии с требованиями законодательства Российской Федерации;</w:t>
            </w:r>
          </w:p>
          <w:p w14:paraId="65DB931E" w14:textId="77777777" w:rsidR="001713E3" w:rsidRPr="001713E3" w:rsidRDefault="001713E3" w:rsidP="001713E3">
            <w:pPr>
              <w:numPr>
                <w:ilvl w:val="0"/>
                <w:numId w:val="34"/>
              </w:numPr>
              <w:tabs>
                <w:tab w:val="left" w:pos="851"/>
              </w:tabs>
              <w:autoSpaceDE/>
              <w:autoSpaceDN/>
              <w:adjustRightInd/>
              <w:ind w:firstLine="540"/>
              <w:jc w:val="both"/>
              <w:rPr>
                <w:snapToGrid w:val="0"/>
                <w:spacing w:val="-2"/>
                <w:sz w:val="22"/>
                <w:szCs w:val="22"/>
              </w:rPr>
            </w:pPr>
            <w:r w:rsidRPr="001713E3">
              <w:rPr>
                <w:snapToGrid w:val="0"/>
                <w:spacing w:val="-2"/>
                <w:sz w:val="22"/>
                <w:szCs w:val="22"/>
              </w:rPr>
              <w:t>в случае ликвидации Общества получать часть его имущества,</w:t>
            </w:r>
            <w:r w:rsidRPr="001713E3">
              <w:rPr>
                <w:sz w:val="22"/>
                <w:szCs w:val="22"/>
              </w:rPr>
              <w:t xml:space="preserve"> </w:t>
            </w:r>
            <w:r w:rsidRPr="001713E3">
              <w:rPr>
                <w:snapToGrid w:val="0"/>
                <w:spacing w:val="-2"/>
                <w:sz w:val="22"/>
                <w:szCs w:val="22"/>
              </w:rPr>
              <w:t>оставшегося после расчетов с кредиторами, или его стоимость, в порядке, установленном законодательством Российской Федерации;</w:t>
            </w:r>
          </w:p>
          <w:p w14:paraId="33A7D910" w14:textId="77777777" w:rsidR="001713E3" w:rsidRPr="001713E3" w:rsidRDefault="001713E3" w:rsidP="001713E3">
            <w:pPr>
              <w:widowControl/>
              <w:numPr>
                <w:ilvl w:val="0"/>
                <w:numId w:val="34"/>
              </w:numPr>
              <w:tabs>
                <w:tab w:val="left" w:pos="851"/>
              </w:tabs>
              <w:autoSpaceDE/>
              <w:autoSpaceDN/>
              <w:adjustRightInd/>
              <w:ind w:firstLine="540"/>
              <w:jc w:val="both"/>
              <w:rPr>
                <w:rFonts w:eastAsia="Calibri"/>
                <w:sz w:val="22"/>
                <w:szCs w:val="22"/>
              </w:rPr>
            </w:pPr>
            <w:r w:rsidRPr="001713E3">
              <w:rPr>
                <w:rFonts w:eastAsia="Calibri"/>
                <w:sz w:val="22"/>
                <w:szCs w:val="22"/>
              </w:rPr>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14:paraId="493F1B9F" w14:textId="77777777" w:rsidR="001713E3" w:rsidRPr="001713E3" w:rsidRDefault="001713E3" w:rsidP="001713E3">
            <w:pPr>
              <w:widowControl/>
              <w:numPr>
                <w:ilvl w:val="0"/>
                <w:numId w:val="34"/>
              </w:numPr>
              <w:tabs>
                <w:tab w:val="left" w:pos="851"/>
              </w:tabs>
              <w:autoSpaceDE/>
              <w:autoSpaceDN/>
              <w:adjustRightInd/>
              <w:ind w:firstLine="540"/>
              <w:jc w:val="both"/>
              <w:rPr>
                <w:rFonts w:eastAsia="Calibri"/>
                <w:sz w:val="22"/>
                <w:szCs w:val="22"/>
              </w:rPr>
            </w:pPr>
            <w:r w:rsidRPr="001713E3">
              <w:rPr>
                <w:rFonts w:eastAsia="Calibri"/>
                <w:sz w:val="22"/>
                <w:szCs w:val="22"/>
              </w:rPr>
              <w:t>требовать, действуя от имени Общества, возмещения причиненных Обществу убытков;</w:t>
            </w:r>
          </w:p>
          <w:p w14:paraId="15137051" w14:textId="77777777" w:rsidR="001713E3" w:rsidRPr="001713E3" w:rsidRDefault="001713E3" w:rsidP="001713E3">
            <w:pPr>
              <w:widowControl/>
              <w:numPr>
                <w:ilvl w:val="0"/>
                <w:numId w:val="34"/>
              </w:numPr>
              <w:tabs>
                <w:tab w:val="left" w:pos="851"/>
              </w:tabs>
              <w:autoSpaceDE/>
              <w:autoSpaceDN/>
              <w:adjustRightInd/>
              <w:ind w:firstLine="540"/>
              <w:jc w:val="both"/>
              <w:rPr>
                <w:rFonts w:eastAsia="Calibri"/>
                <w:sz w:val="22"/>
                <w:szCs w:val="22"/>
              </w:rPr>
            </w:pPr>
            <w:r w:rsidRPr="001713E3">
              <w:rPr>
                <w:rFonts w:eastAsia="Calibri"/>
                <w:sz w:val="22"/>
                <w:szCs w:val="22"/>
              </w:rPr>
              <w:t>оспаривать совершенные Обществом сделки по основаниям, предусмотренным законодательством Российской Федерации, и требовать применения последствий их недействительности, а также применения последствий недействительности ничтожных сделок Общества;</w:t>
            </w:r>
          </w:p>
          <w:p w14:paraId="25C886D4" w14:textId="77777777" w:rsidR="001713E3" w:rsidRPr="001713E3" w:rsidRDefault="001713E3" w:rsidP="001713E3">
            <w:pPr>
              <w:widowControl/>
              <w:numPr>
                <w:ilvl w:val="0"/>
                <w:numId w:val="34"/>
              </w:numPr>
              <w:autoSpaceDE/>
              <w:autoSpaceDN/>
              <w:adjustRightInd/>
              <w:ind w:firstLine="540"/>
              <w:jc w:val="both"/>
              <w:rPr>
                <w:rFonts w:eastAsia="Calibri"/>
                <w:sz w:val="22"/>
                <w:szCs w:val="22"/>
              </w:rPr>
            </w:pPr>
            <w:r w:rsidRPr="001713E3">
              <w:rPr>
                <w:rFonts w:eastAsia="Calibri"/>
                <w:sz w:val="22"/>
                <w:szCs w:val="22"/>
              </w:rPr>
              <w:t xml:space="preserve">заключить между собой, а также с кредиторами Общества и иными третьими лицами договор об </w:t>
            </w:r>
            <w:r w:rsidRPr="001713E3">
              <w:rPr>
                <w:rFonts w:eastAsia="Calibri"/>
                <w:sz w:val="22"/>
                <w:szCs w:val="22"/>
              </w:rPr>
              <w:lastRenderedPageBreak/>
              <w:t>осуществлении корпоративных прав (корпоративный договор);</w:t>
            </w:r>
          </w:p>
          <w:p w14:paraId="350E05E8" w14:textId="21A8AE41" w:rsidR="0092336B" w:rsidRPr="001713E3" w:rsidRDefault="001713E3" w:rsidP="001713E3">
            <w:pPr>
              <w:numPr>
                <w:ilvl w:val="0"/>
                <w:numId w:val="34"/>
              </w:numPr>
              <w:tabs>
                <w:tab w:val="clear" w:pos="1080"/>
                <w:tab w:val="left" w:pos="851"/>
                <w:tab w:val="num" w:pos="993"/>
              </w:tabs>
              <w:autoSpaceDE/>
              <w:autoSpaceDN/>
              <w:adjustRightInd/>
              <w:ind w:firstLine="540"/>
              <w:jc w:val="both"/>
              <w:rPr>
                <w:b/>
                <w:spacing w:val="-6"/>
                <w:sz w:val="22"/>
                <w:szCs w:val="22"/>
              </w:rPr>
            </w:pPr>
            <w:r w:rsidRPr="001713E3">
              <w:rPr>
                <w:snapToGrid w:val="0"/>
                <w:spacing w:val="-2"/>
                <w:sz w:val="22"/>
                <w:szCs w:val="22"/>
              </w:rPr>
              <w:t>осуществлять иные права, предусмотренные законодательством Российской Федерации и настоящим Уставом.</w:t>
            </w:r>
          </w:p>
        </w:tc>
        <w:tc>
          <w:tcPr>
            <w:tcW w:w="5671" w:type="dxa"/>
            <w:shd w:val="clear" w:color="auto" w:fill="auto"/>
          </w:tcPr>
          <w:p w14:paraId="7605642E" w14:textId="565CF691" w:rsidR="0092336B" w:rsidRPr="001713E3" w:rsidRDefault="0092336B" w:rsidP="001B4467">
            <w:pPr>
              <w:tabs>
                <w:tab w:val="left" w:pos="1134"/>
              </w:tabs>
              <w:autoSpaceDE/>
              <w:autoSpaceDN/>
              <w:adjustRightInd/>
              <w:jc w:val="both"/>
              <w:rPr>
                <w:b/>
                <w:spacing w:val="-6"/>
                <w:sz w:val="22"/>
                <w:szCs w:val="22"/>
              </w:rPr>
            </w:pPr>
            <w:r w:rsidRPr="001713E3">
              <w:rPr>
                <w:b/>
                <w:sz w:val="22"/>
                <w:szCs w:val="22"/>
              </w:rPr>
              <w:lastRenderedPageBreak/>
              <w:t xml:space="preserve">Предлагается </w:t>
            </w:r>
            <w:r w:rsidRPr="001713E3">
              <w:rPr>
                <w:b/>
                <w:spacing w:val="-6"/>
                <w:sz w:val="22"/>
                <w:szCs w:val="22"/>
              </w:rPr>
              <w:t xml:space="preserve">пункт </w:t>
            </w:r>
            <w:r w:rsidR="00414DDA">
              <w:rPr>
                <w:b/>
                <w:spacing w:val="-6"/>
                <w:sz w:val="22"/>
                <w:szCs w:val="22"/>
              </w:rPr>
              <w:t>6.2</w:t>
            </w:r>
            <w:r w:rsidRPr="001713E3">
              <w:rPr>
                <w:b/>
                <w:spacing w:val="-6"/>
                <w:sz w:val="22"/>
                <w:szCs w:val="22"/>
              </w:rPr>
              <w:t xml:space="preserve"> статьи 6 Устава Общества изложить в следующей редакции:</w:t>
            </w:r>
          </w:p>
          <w:p w14:paraId="479286AB" w14:textId="77777777" w:rsidR="001713E3" w:rsidRPr="001713E3" w:rsidRDefault="001713E3" w:rsidP="001B4467">
            <w:pPr>
              <w:tabs>
                <w:tab w:val="left" w:pos="851"/>
              </w:tabs>
              <w:autoSpaceDE/>
              <w:autoSpaceDN/>
              <w:adjustRightInd/>
              <w:jc w:val="both"/>
              <w:rPr>
                <w:snapToGrid w:val="0"/>
                <w:spacing w:val="-2"/>
                <w:sz w:val="22"/>
                <w:szCs w:val="22"/>
              </w:rPr>
            </w:pPr>
          </w:p>
          <w:p w14:paraId="4204E7BD" w14:textId="77777777" w:rsidR="001713E3" w:rsidRPr="001713E3" w:rsidRDefault="001713E3" w:rsidP="001713E3">
            <w:pPr>
              <w:numPr>
                <w:ilvl w:val="1"/>
                <w:numId w:val="33"/>
              </w:numPr>
              <w:tabs>
                <w:tab w:val="left" w:pos="993"/>
              </w:tabs>
              <w:autoSpaceDE/>
              <w:autoSpaceDN/>
              <w:adjustRightInd/>
              <w:ind w:firstLine="540"/>
              <w:jc w:val="both"/>
              <w:rPr>
                <w:snapToGrid w:val="0"/>
                <w:spacing w:val="-2"/>
                <w:sz w:val="22"/>
                <w:szCs w:val="22"/>
              </w:rPr>
            </w:pPr>
            <w:r w:rsidRPr="001713E3">
              <w:rPr>
                <w:snapToGrid w:val="0"/>
                <w:spacing w:val="-2"/>
                <w:sz w:val="22"/>
                <w:szCs w:val="22"/>
              </w:rPr>
              <w:t>Каждая обыкновенная акция Общества предоставляет акционеру - ее владельцу одинаковый объем прав.</w:t>
            </w:r>
          </w:p>
          <w:p w14:paraId="513B1D91" w14:textId="77777777" w:rsidR="001713E3" w:rsidRPr="001713E3" w:rsidRDefault="001713E3" w:rsidP="001713E3">
            <w:pPr>
              <w:pStyle w:val="a5"/>
              <w:tabs>
                <w:tab w:val="left" w:pos="851"/>
              </w:tabs>
              <w:ind w:left="0"/>
              <w:rPr>
                <w:spacing w:val="-2"/>
                <w:sz w:val="22"/>
                <w:szCs w:val="22"/>
              </w:rPr>
            </w:pPr>
            <w:r w:rsidRPr="001713E3">
              <w:rPr>
                <w:spacing w:val="-2"/>
                <w:sz w:val="22"/>
                <w:szCs w:val="22"/>
              </w:rPr>
              <w:t>Акционеры-владельцы обыкновенных акций Общества имеют право:</w:t>
            </w:r>
          </w:p>
          <w:p w14:paraId="63EA30B2" w14:textId="77777777" w:rsidR="001713E3" w:rsidRPr="001713E3" w:rsidRDefault="001713E3" w:rsidP="001713E3">
            <w:pPr>
              <w:numPr>
                <w:ilvl w:val="0"/>
                <w:numId w:val="35"/>
              </w:numPr>
              <w:tabs>
                <w:tab w:val="left" w:pos="851"/>
              </w:tabs>
              <w:autoSpaceDE/>
              <w:autoSpaceDN/>
              <w:adjustRightInd/>
              <w:jc w:val="both"/>
              <w:rPr>
                <w:snapToGrid w:val="0"/>
                <w:spacing w:val="-2"/>
                <w:sz w:val="22"/>
                <w:szCs w:val="22"/>
              </w:rPr>
            </w:pPr>
            <w:r w:rsidRPr="001713E3">
              <w:rPr>
                <w:snapToGrid w:val="0"/>
                <w:spacing w:val="-2"/>
                <w:sz w:val="22"/>
                <w:szCs w:val="22"/>
              </w:rPr>
              <w:t>участвовать лично или через представителей в Общем собрании акционеров Общества с правом голоса по всем вопросам его компетенции;</w:t>
            </w:r>
          </w:p>
          <w:p w14:paraId="2A5B0185" w14:textId="77777777" w:rsidR="001713E3" w:rsidRPr="001713E3" w:rsidRDefault="001713E3" w:rsidP="001713E3">
            <w:pPr>
              <w:numPr>
                <w:ilvl w:val="0"/>
                <w:numId w:val="35"/>
              </w:numPr>
              <w:tabs>
                <w:tab w:val="left" w:pos="851"/>
              </w:tabs>
              <w:autoSpaceDE/>
              <w:autoSpaceDN/>
              <w:adjustRightInd/>
              <w:ind w:firstLine="540"/>
              <w:jc w:val="both"/>
              <w:rPr>
                <w:snapToGrid w:val="0"/>
                <w:spacing w:val="-2"/>
                <w:sz w:val="22"/>
                <w:szCs w:val="22"/>
              </w:rPr>
            </w:pPr>
            <w:r w:rsidRPr="001713E3">
              <w:rPr>
                <w:snapToGrid w:val="0"/>
                <w:spacing w:val="-2"/>
                <w:sz w:val="22"/>
                <w:szCs w:val="22"/>
              </w:rPr>
              <w:t xml:space="preserve">вносить предложения в повестку дня </w:t>
            </w:r>
            <w:r w:rsidRPr="001713E3">
              <w:rPr>
                <w:b/>
                <w:snapToGrid w:val="0"/>
                <w:spacing w:val="-2"/>
                <w:sz w:val="22"/>
                <w:szCs w:val="22"/>
              </w:rPr>
              <w:t>О</w:t>
            </w:r>
            <w:r w:rsidRPr="001713E3">
              <w:rPr>
                <w:snapToGrid w:val="0"/>
                <w:spacing w:val="-2"/>
                <w:sz w:val="22"/>
                <w:szCs w:val="22"/>
              </w:rPr>
              <w:t xml:space="preserve">бщего </w:t>
            </w:r>
            <w:r w:rsidRPr="001713E3">
              <w:rPr>
                <w:snapToGrid w:val="0"/>
                <w:spacing w:val="-2"/>
                <w:sz w:val="22"/>
                <w:szCs w:val="22"/>
              </w:rPr>
              <w:lastRenderedPageBreak/>
              <w:t xml:space="preserve">собрания </w:t>
            </w:r>
            <w:r w:rsidRPr="001713E3">
              <w:rPr>
                <w:b/>
                <w:snapToGrid w:val="0"/>
                <w:spacing w:val="-2"/>
                <w:sz w:val="22"/>
                <w:szCs w:val="22"/>
              </w:rPr>
              <w:t>акционеров Общества</w:t>
            </w:r>
            <w:r w:rsidRPr="001713E3">
              <w:rPr>
                <w:snapToGrid w:val="0"/>
                <w:spacing w:val="-2"/>
                <w:sz w:val="22"/>
                <w:szCs w:val="22"/>
              </w:rPr>
              <w:t xml:space="preserve"> в порядке, предусмотренном законодательством Российской Федерации и настоящим Уставом; </w:t>
            </w:r>
          </w:p>
          <w:p w14:paraId="00561187" w14:textId="77777777" w:rsidR="001713E3" w:rsidRPr="001713E3" w:rsidRDefault="001713E3" w:rsidP="001713E3">
            <w:pPr>
              <w:numPr>
                <w:ilvl w:val="0"/>
                <w:numId w:val="35"/>
              </w:numPr>
              <w:tabs>
                <w:tab w:val="left" w:pos="851"/>
              </w:tabs>
              <w:autoSpaceDE/>
              <w:autoSpaceDN/>
              <w:adjustRightInd/>
              <w:ind w:firstLine="540"/>
              <w:jc w:val="both"/>
              <w:rPr>
                <w:snapToGrid w:val="0"/>
                <w:spacing w:val="-2"/>
                <w:sz w:val="22"/>
                <w:szCs w:val="22"/>
              </w:rPr>
            </w:pPr>
            <w:r w:rsidRPr="001713E3">
              <w:rPr>
                <w:snapToGrid w:val="0"/>
                <w:spacing w:val="-2"/>
                <w:sz w:val="22"/>
                <w:szCs w:val="22"/>
              </w:rPr>
              <w:t xml:space="preserve">получать информацию о деятельности Общества и знакомиться с документами Общества в соответствии со статьей 91 Федерального закона </w:t>
            </w:r>
            <w:r w:rsidRPr="001713E3">
              <w:rPr>
                <w:b/>
                <w:snapToGrid w:val="0"/>
                <w:spacing w:val="-2"/>
                <w:sz w:val="22"/>
                <w:szCs w:val="22"/>
              </w:rPr>
              <w:t>«</w:t>
            </w:r>
            <w:r w:rsidRPr="001713E3">
              <w:rPr>
                <w:snapToGrid w:val="0"/>
                <w:spacing w:val="-2"/>
                <w:sz w:val="22"/>
                <w:szCs w:val="22"/>
              </w:rPr>
              <w:t>Об акционерных обществах</w:t>
            </w:r>
            <w:r w:rsidRPr="001713E3">
              <w:rPr>
                <w:b/>
                <w:snapToGrid w:val="0"/>
                <w:spacing w:val="-2"/>
                <w:sz w:val="22"/>
                <w:szCs w:val="22"/>
              </w:rPr>
              <w:t>»</w:t>
            </w:r>
            <w:r w:rsidRPr="001713E3">
              <w:rPr>
                <w:snapToGrid w:val="0"/>
                <w:spacing w:val="-2"/>
                <w:sz w:val="22"/>
                <w:szCs w:val="22"/>
              </w:rPr>
              <w:t>, иными нормативными правовыми актами и настоящим Уставом;</w:t>
            </w:r>
          </w:p>
          <w:p w14:paraId="00EB2317" w14:textId="77777777" w:rsidR="001713E3" w:rsidRPr="001713E3" w:rsidRDefault="001713E3" w:rsidP="001713E3">
            <w:pPr>
              <w:numPr>
                <w:ilvl w:val="0"/>
                <w:numId w:val="35"/>
              </w:numPr>
              <w:tabs>
                <w:tab w:val="left" w:pos="851"/>
              </w:tabs>
              <w:autoSpaceDE/>
              <w:autoSpaceDN/>
              <w:adjustRightInd/>
              <w:ind w:firstLine="540"/>
              <w:jc w:val="both"/>
              <w:rPr>
                <w:snapToGrid w:val="0"/>
                <w:spacing w:val="-2"/>
                <w:sz w:val="22"/>
                <w:szCs w:val="22"/>
              </w:rPr>
            </w:pPr>
            <w:r w:rsidRPr="001713E3">
              <w:rPr>
                <w:snapToGrid w:val="0"/>
                <w:spacing w:val="-2"/>
                <w:sz w:val="22"/>
                <w:szCs w:val="22"/>
              </w:rPr>
              <w:t>получать дивиденды, объявленные Обществом;</w:t>
            </w:r>
          </w:p>
          <w:p w14:paraId="57ADE1ED" w14:textId="77777777" w:rsidR="001713E3" w:rsidRPr="001713E3" w:rsidRDefault="001713E3" w:rsidP="001713E3">
            <w:pPr>
              <w:numPr>
                <w:ilvl w:val="0"/>
                <w:numId w:val="35"/>
              </w:numPr>
              <w:tabs>
                <w:tab w:val="left" w:pos="851"/>
              </w:tabs>
              <w:autoSpaceDE/>
              <w:autoSpaceDN/>
              <w:adjustRightInd/>
              <w:ind w:firstLine="540"/>
              <w:jc w:val="both"/>
              <w:rPr>
                <w:snapToGrid w:val="0"/>
                <w:spacing w:val="-2"/>
                <w:sz w:val="22"/>
                <w:szCs w:val="22"/>
              </w:rPr>
            </w:pPr>
            <w:r w:rsidRPr="001713E3">
              <w:rPr>
                <w:snapToGrid w:val="0"/>
                <w:spacing w:val="-2"/>
                <w:sz w:val="22"/>
                <w:szCs w:val="22"/>
              </w:rPr>
              <w:t>преимущественного приобретения в случаях и в порядке, предусмотренных законодательством Российской Федерации, размещаемых посредством подписки:</w:t>
            </w:r>
          </w:p>
          <w:p w14:paraId="44C12EA1" w14:textId="77777777" w:rsidR="001713E3" w:rsidRPr="001713E3" w:rsidRDefault="001713E3" w:rsidP="001713E3">
            <w:pPr>
              <w:tabs>
                <w:tab w:val="left" w:pos="851"/>
              </w:tabs>
              <w:ind w:firstLine="540"/>
              <w:jc w:val="both"/>
              <w:rPr>
                <w:snapToGrid w:val="0"/>
                <w:spacing w:val="-2"/>
                <w:sz w:val="22"/>
                <w:szCs w:val="22"/>
              </w:rPr>
            </w:pPr>
            <w:r w:rsidRPr="001713E3">
              <w:rPr>
                <w:snapToGrid w:val="0"/>
                <w:spacing w:val="-2"/>
                <w:sz w:val="22"/>
                <w:szCs w:val="22"/>
              </w:rPr>
              <w:t>- дополнительных акций и эмиссионных ценных бумаг, конвертируемых в акции, в количестве, пропорциональном количеству принадлежащих им обыкновенных акций;</w:t>
            </w:r>
          </w:p>
          <w:p w14:paraId="4226BA5E" w14:textId="443137B5" w:rsidR="001713E3" w:rsidRPr="006D1DBD" w:rsidRDefault="001713E3" w:rsidP="001713E3">
            <w:pPr>
              <w:tabs>
                <w:tab w:val="left" w:pos="851"/>
              </w:tabs>
              <w:ind w:firstLine="540"/>
              <w:jc w:val="both"/>
              <w:rPr>
                <w:snapToGrid w:val="0"/>
                <w:spacing w:val="-2"/>
                <w:sz w:val="22"/>
                <w:szCs w:val="22"/>
              </w:rPr>
            </w:pPr>
            <w:r w:rsidRPr="001713E3">
              <w:rPr>
                <w:snapToGrid w:val="0"/>
                <w:spacing w:val="-2"/>
                <w:sz w:val="22"/>
                <w:szCs w:val="22"/>
              </w:rPr>
              <w:t xml:space="preserve">- вновь размещаемых дополнительных акций новой категории (типа) и конвертируемых в них эмиссионных ценных бумаг либо дополнительных привилегированных акций с преимуществом в очередности получения дивидендов и конвертируемых в </w:t>
            </w:r>
            <w:r w:rsidRPr="006D1DBD">
              <w:rPr>
                <w:snapToGrid w:val="0"/>
                <w:spacing w:val="-2"/>
                <w:sz w:val="22"/>
                <w:szCs w:val="22"/>
              </w:rPr>
              <w:t xml:space="preserve">них эмиссионных ценных бумаг в количестве, пропорциональном количеству принадлежащих им акций Общества </w:t>
            </w:r>
            <w:r w:rsidR="000A45E8" w:rsidRPr="006D1DBD">
              <w:rPr>
                <w:b/>
                <w:snapToGrid w:val="0"/>
                <w:spacing w:val="-2"/>
                <w:sz w:val="22"/>
                <w:szCs w:val="22"/>
              </w:rPr>
              <w:t>в</w:t>
            </w:r>
            <w:r w:rsidR="000A45E8" w:rsidRPr="006D1DBD">
              <w:rPr>
                <w:snapToGrid w:val="0"/>
                <w:spacing w:val="-2"/>
                <w:sz w:val="22"/>
                <w:szCs w:val="22"/>
              </w:rPr>
              <w:t xml:space="preserve"> </w:t>
            </w:r>
            <w:r w:rsidRPr="006D1DBD">
              <w:rPr>
                <w:snapToGrid w:val="0"/>
                <w:spacing w:val="-2"/>
                <w:sz w:val="22"/>
                <w:szCs w:val="22"/>
              </w:rPr>
              <w:t>соответствии с требованиями законодательства Российской Федерации;</w:t>
            </w:r>
          </w:p>
          <w:p w14:paraId="62C886DB" w14:textId="77777777" w:rsidR="001713E3" w:rsidRPr="001713E3" w:rsidRDefault="001713E3" w:rsidP="001713E3">
            <w:pPr>
              <w:numPr>
                <w:ilvl w:val="0"/>
                <w:numId w:val="35"/>
              </w:numPr>
              <w:tabs>
                <w:tab w:val="left" w:pos="851"/>
              </w:tabs>
              <w:autoSpaceDE/>
              <w:autoSpaceDN/>
              <w:adjustRightInd/>
              <w:ind w:firstLine="540"/>
              <w:jc w:val="both"/>
              <w:rPr>
                <w:snapToGrid w:val="0"/>
                <w:spacing w:val="-2"/>
                <w:sz w:val="22"/>
                <w:szCs w:val="22"/>
              </w:rPr>
            </w:pPr>
            <w:r w:rsidRPr="006D1DBD">
              <w:rPr>
                <w:snapToGrid w:val="0"/>
                <w:spacing w:val="-2"/>
                <w:sz w:val="22"/>
                <w:szCs w:val="22"/>
              </w:rPr>
              <w:t>в случае ликвидации Общества получать</w:t>
            </w:r>
            <w:r w:rsidRPr="001713E3">
              <w:rPr>
                <w:snapToGrid w:val="0"/>
                <w:spacing w:val="-2"/>
                <w:sz w:val="22"/>
                <w:szCs w:val="22"/>
              </w:rPr>
              <w:t xml:space="preserve"> часть его имущества,</w:t>
            </w:r>
            <w:r w:rsidRPr="001713E3">
              <w:rPr>
                <w:sz w:val="22"/>
                <w:szCs w:val="22"/>
              </w:rPr>
              <w:t xml:space="preserve"> </w:t>
            </w:r>
            <w:r w:rsidRPr="001713E3">
              <w:rPr>
                <w:snapToGrid w:val="0"/>
                <w:spacing w:val="-2"/>
                <w:sz w:val="22"/>
                <w:szCs w:val="22"/>
              </w:rPr>
              <w:t>оставшегося после расчетов с кредиторами, или его стоимость, в порядке, установленном законодательством Российской Федерации;</w:t>
            </w:r>
          </w:p>
          <w:p w14:paraId="41EA702D" w14:textId="77777777" w:rsidR="001713E3" w:rsidRPr="001713E3" w:rsidRDefault="001713E3" w:rsidP="001713E3">
            <w:pPr>
              <w:widowControl/>
              <w:numPr>
                <w:ilvl w:val="0"/>
                <w:numId w:val="35"/>
              </w:numPr>
              <w:tabs>
                <w:tab w:val="left" w:pos="851"/>
              </w:tabs>
              <w:autoSpaceDE/>
              <w:autoSpaceDN/>
              <w:adjustRightInd/>
              <w:ind w:firstLine="540"/>
              <w:jc w:val="both"/>
              <w:rPr>
                <w:rFonts w:eastAsia="Calibri"/>
                <w:sz w:val="22"/>
                <w:szCs w:val="22"/>
              </w:rPr>
            </w:pPr>
            <w:r w:rsidRPr="001713E3">
              <w:rPr>
                <w:rFonts w:eastAsia="Calibri"/>
                <w:sz w:val="22"/>
                <w:szCs w:val="22"/>
              </w:rPr>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14:paraId="59DE4869" w14:textId="77777777" w:rsidR="001713E3" w:rsidRPr="001713E3" w:rsidRDefault="001713E3" w:rsidP="001713E3">
            <w:pPr>
              <w:widowControl/>
              <w:numPr>
                <w:ilvl w:val="0"/>
                <w:numId w:val="35"/>
              </w:numPr>
              <w:tabs>
                <w:tab w:val="left" w:pos="851"/>
              </w:tabs>
              <w:autoSpaceDE/>
              <w:autoSpaceDN/>
              <w:adjustRightInd/>
              <w:ind w:firstLine="540"/>
              <w:jc w:val="both"/>
              <w:rPr>
                <w:rFonts w:eastAsia="Calibri"/>
                <w:sz w:val="22"/>
                <w:szCs w:val="22"/>
              </w:rPr>
            </w:pPr>
            <w:r w:rsidRPr="001713E3">
              <w:rPr>
                <w:rFonts w:eastAsia="Calibri"/>
                <w:sz w:val="22"/>
                <w:szCs w:val="22"/>
              </w:rPr>
              <w:t>требовать, действуя от имени Общества, возмещения причиненных Обществу убытков;</w:t>
            </w:r>
          </w:p>
          <w:p w14:paraId="3F8CCAB9" w14:textId="77777777" w:rsidR="001713E3" w:rsidRPr="001713E3" w:rsidRDefault="001713E3" w:rsidP="001713E3">
            <w:pPr>
              <w:widowControl/>
              <w:numPr>
                <w:ilvl w:val="0"/>
                <w:numId w:val="35"/>
              </w:numPr>
              <w:tabs>
                <w:tab w:val="left" w:pos="851"/>
              </w:tabs>
              <w:autoSpaceDE/>
              <w:autoSpaceDN/>
              <w:adjustRightInd/>
              <w:ind w:firstLine="540"/>
              <w:jc w:val="both"/>
              <w:rPr>
                <w:rFonts w:eastAsia="Calibri"/>
                <w:sz w:val="22"/>
                <w:szCs w:val="22"/>
              </w:rPr>
            </w:pPr>
            <w:r w:rsidRPr="001713E3">
              <w:rPr>
                <w:rFonts w:eastAsia="Calibri"/>
                <w:sz w:val="22"/>
                <w:szCs w:val="22"/>
              </w:rPr>
              <w:t xml:space="preserve">оспаривать совершенные Обществом сделки по основаниям, предусмотренным законодательством Российской Федерации, и требовать применения </w:t>
            </w:r>
            <w:r w:rsidRPr="001713E3">
              <w:rPr>
                <w:rFonts w:eastAsia="Calibri"/>
                <w:sz w:val="22"/>
                <w:szCs w:val="22"/>
              </w:rPr>
              <w:lastRenderedPageBreak/>
              <w:t>последствий их недействительности, а также применения последствий недействительности ничтожных сделок Общества;</w:t>
            </w:r>
          </w:p>
          <w:p w14:paraId="1749E83C" w14:textId="77777777" w:rsidR="001713E3" w:rsidRPr="001713E3" w:rsidRDefault="001713E3" w:rsidP="001713E3">
            <w:pPr>
              <w:widowControl/>
              <w:numPr>
                <w:ilvl w:val="0"/>
                <w:numId w:val="35"/>
              </w:numPr>
              <w:autoSpaceDE/>
              <w:autoSpaceDN/>
              <w:adjustRightInd/>
              <w:ind w:firstLine="540"/>
              <w:jc w:val="both"/>
              <w:rPr>
                <w:rFonts w:eastAsia="Calibri"/>
                <w:sz w:val="22"/>
                <w:szCs w:val="22"/>
              </w:rPr>
            </w:pPr>
            <w:r w:rsidRPr="001713E3">
              <w:rPr>
                <w:rFonts w:eastAsia="Calibri"/>
                <w:sz w:val="22"/>
                <w:szCs w:val="22"/>
              </w:rPr>
              <w:t>заключить между собой, а также с кредиторами Общества и иными третьими лицами договор об осуществлении корпоративных прав (корпоративный договор);</w:t>
            </w:r>
          </w:p>
          <w:p w14:paraId="47E11CD1" w14:textId="7BC231A3" w:rsidR="0092336B" w:rsidRPr="001713E3" w:rsidRDefault="001713E3" w:rsidP="001713E3">
            <w:pPr>
              <w:numPr>
                <w:ilvl w:val="0"/>
                <w:numId w:val="35"/>
              </w:numPr>
              <w:tabs>
                <w:tab w:val="clear" w:pos="1080"/>
                <w:tab w:val="left" w:pos="851"/>
                <w:tab w:val="num" w:pos="993"/>
              </w:tabs>
              <w:autoSpaceDE/>
              <w:autoSpaceDN/>
              <w:adjustRightInd/>
              <w:ind w:firstLine="540"/>
              <w:jc w:val="both"/>
              <w:rPr>
                <w:b/>
                <w:sz w:val="22"/>
                <w:szCs w:val="22"/>
              </w:rPr>
            </w:pPr>
            <w:r w:rsidRPr="001713E3">
              <w:rPr>
                <w:snapToGrid w:val="0"/>
                <w:spacing w:val="-2"/>
                <w:sz w:val="22"/>
                <w:szCs w:val="22"/>
              </w:rPr>
              <w:t>осуществлять иные права, предусмотренные законодательством Российской Федерации и настоящим Уставом.</w:t>
            </w:r>
          </w:p>
        </w:tc>
        <w:tc>
          <w:tcPr>
            <w:tcW w:w="3117" w:type="dxa"/>
            <w:shd w:val="clear" w:color="auto" w:fill="auto"/>
          </w:tcPr>
          <w:p w14:paraId="221B4B2E" w14:textId="6D58A739" w:rsidR="0092336B" w:rsidRPr="001713E3" w:rsidRDefault="0092336B" w:rsidP="001713E3">
            <w:pPr>
              <w:jc w:val="both"/>
              <w:rPr>
                <w:sz w:val="22"/>
                <w:szCs w:val="22"/>
              </w:rPr>
            </w:pPr>
            <w:r w:rsidRPr="001713E3">
              <w:rPr>
                <w:sz w:val="22"/>
                <w:szCs w:val="22"/>
              </w:rPr>
              <w:lastRenderedPageBreak/>
              <w:t>Редакцио</w:t>
            </w:r>
            <w:r w:rsidR="001713E3">
              <w:rPr>
                <w:sz w:val="22"/>
                <w:szCs w:val="22"/>
              </w:rPr>
              <w:t>нные правки</w:t>
            </w:r>
            <w:r w:rsidRPr="001713E3">
              <w:rPr>
                <w:sz w:val="22"/>
                <w:szCs w:val="22"/>
              </w:rPr>
              <w:t>.</w:t>
            </w:r>
          </w:p>
        </w:tc>
      </w:tr>
      <w:tr w:rsidR="001713E3" w:rsidRPr="00117D19" w14:paraId="28EE0A2E" w14:textId="77777777" w:rsidTr="00117D19">
        <w:trPr>
          <w:gridAfter w:val="1"/>
          <w:wAfter w:w="14" w:type="dxa"/>
          <w:trHeight w:val="60"/>
        </w:trPr>
        <w:tc>
          <w:tcPr>
            <w:tcW w:w="993" w:type="dxa"/>
            <w:shd w:val="clear" w:color="auto" w:fill="auto"/>
          </w:tcPr>
          <w:p w14:paraId="7EF65A97" w14:textId="77777777" w:rsidR="001713E3" w:rsidRPr="00117D19" w:rsidRDefault="001713E3" w:rsidP="00117D19">
            <w:pPr>
              <w:pStyle w:val="af3"/>
              <w:numPr>
                <w:ilvl w:val="0"/>
                <w:numId w:val="2"/>
              </w:numPr>
              <w:ind w:right="-108"/>
              <w:jc w:val="both"/>
              <w:rPr>
                <w:spacing w:val="-6"/>
                <w:sz w:val="22"/>
                <w:szCs w:val="22"/>
              </w:rPr>
            </w:pPr>
          </w:p>
        </w:tc>
        <w:tc>
          <w:tcPr>
            <w:tcW w:w="6095" w:type="dxa"/>
            <w:shd w:val="clear" w:color="auto" w:fill="auto"/>
          </w:tcPr>
          <w:p w14:paraId="465C9083" w14:textId="5123F19E" w:rsidR="00414DDA" w:rsidRDefault="00414DDA" w:rsidP="00117D19">
            <w:pPr>
              <w:tabs>
                <w:tab w:val="left" w:pos="1134"/>
              </w:tabs>
              <w:autoSpaceDE/>
              <w:autoSpaceDN/>
              <w:adjustRightInd/>
              <w:jc w:val="both"/>
              <w:rPr>
                <w:b/>
                <w:spacing w:val="-6"/>
                <w:sz w:val="22"/>
                <w:szCs w:val="22"/>
              </w:rPr>
            </w:pPr>
            <w:r w:rsidRPr="00117D19">
              <w:rPr>
                <w:b/>
                <w:spacing w:val="-6"/>
                <w:sz w:val="22"/>
                <w:szCs w:val="22"/>
              </w:rPr>
              <w:t>Пункт 6.3 статьи 6 Устава Общества:</w:t>
            </w:r>
          </w:p>
          <w:p w14:paraId="6AF9168F" w14:textId="77777777" w:rsidR="00117D19" w:rsidRDefault="00117D19" w:rsidP="00117D19">
            <w:pPr>
              <w:tabs>
                <w:tab w:val="left" w:pos="1134"/>
              </w:tabs>
              <w:autoSpaceDE/>
              <w:autoSpaceDN/>
              <w:adjustRightInd/>
              <w:jc w:val="both"/>
              <w:rPr>
                <w:b/>
                <w:spacing w:val="-6"/>
                <w:sz w:val="22"/>
                <w:szCs w:val="22"/>
              </w:rPr>
            </w:pPr>
          </w:p>
          <w:p w14:paraId="33303D57" w14:textId="3A4E0275" w:rsidR="00117D19" w:rsidRPr="00117D19" w:rsidRDefault="00117D19" w:rsidP="00117D19">
            <w:pPr>
              <w:tabs>
                <w:tab w:val="left" w:pos="1134"/>
              </w:tabs>
              <w:autoSpaceDE/>
              <w:autoSpaceDN/>
              <w:adjustRightInd/>
              <w:jc w:val="both"/>
              <w:rPr>
                <w:sz w:val="22"/>
                <w:szCs w:val="22"/>
              </w:rPr>
            </w:pPr>
            <w:r w:rsidRPr="00117D19">
              <w:rPr>
                <w:spacing w:val="-6"/>
                <w:sz w:val="22"/>
                <w:szCs w:val="22"/>
              </w:rPr>
              <w:t xml:space="preserve">6.3. </w:t>
            </w:r>
            <w:r w:rsidRPr="00117D19">
              <w:rPr>
                <w:sz w:val="22"/>
                <w:szCs w:val="22"/>
              </w:rPr>
              <w:t>Акционеры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которые не увеличивают уставный капитал Общества и не изменяют номинальную стоимость акций (вклады в имущество Общества). Вносимое акционерами в качестве вклада имущество должно относиться к видам, указанным в пункте 1 статьи 66.1 Гражданского кодекса Российской Федерации.</w:t>
            </w:r>
          </w:p>
          <w:p w14:paraId="5CADF956" w14:textId="77777777" w:rsidR="00117D19" w:rsidRPr="00117D19" w:rsidRDefault="00117D19" w:rsidP="00117D19">
            <w:pPr>
              <w:pStyle w:val="a5"/>
              <w:tabs>
                <w:tab w:val="left" w:pos="851"/>
                <w:tab w:val="num" w:pos="993"/>
              </w:tabs>
              <w:ind w:left="0"/>
              <w:jc w:val="both"/>
              <w:rPr>
                <w:sz w:val="22"/>
                <w:szCs w:val="22"/>
              </w:rPr>
            </w:pPr>
            <w:r w:rsidRPr="00117D19">
              <w:rPr>
                <w:spacing w:val="-2"/>
                <w:sz w:val="22"/>
                <w:szCs w:val="22"/>
              </w:rPr>
              <w:t xml:space="preserve">Договор, на основании которого акционером вносится вклад в имущество </w:t>
            </w:r>
            <w:r w:rsidRPr="00117D19">
              <w:rPr>
                <w:b/>
                <w:strike/>
                <w:sz w:val="22"/>
                <w:szCs w:val="22"/>
              </w:rPr>
              <w:t>о</w:t>
            </w:r>
            <w:r w:rsidRPr="00117D19">
              <w:rPr>
                <w:sz w:val="22"/>
                <w:szCs w:val="22"/>
              </w:rPr>
              <w:t xml:space="preserve">бщества, должен быть предварительно одобрен решением </w:t>
            </w:r>
            <w:r w:rsidRPr="00117D19">
              <w:rPr>
                <w:rFonts w:cs="Tahoma"/>
                <w:sz w:val="22"/>
                <w:szCs w:val="22"/>
              </w:rPr>
              <w:t>Совета</w:t>
            </w:r>
            <w:r w:rsidRPr="00117D19">
              <w:rPr>
                <w:sz w:val="22"/>
                <w:szCs w:val="22"/>
              </w:rPr>
              <w:t xml:space="preserve"> директоров Общества.</w:t>
            </w:r>
          </w:p>
          <w:p w14:paraId="4BFE6185" w14:textId="77777777" w:rsidR="001713E3" w:rsidRPr="00117D19" w:rsidRDefault="001713E3" w:rsidP="00117D19">
            <w:pPr>
              <w:tabs>
                <w:tab w:val="left" w:pos="1134"/>
              </w:tabs>
              <w:autoSpaceDE/>
              <w:autoSpaceDN/>
              <w:adjustRightInd/>
              <w:jc w:val="both"/>
              <w:rPr>
                <w:b/>
                <w:spacing w:val="-6"/>
                <w:sz w:val="22"/>
                <w:szCs w:val="22"/>
              </w:rPr>
            </w:pPr>
          </w:p>
        </w:tc>
        <w:tc>
          <w:tcPr>
            <w:tcW w:w="5671" w:type="dxa"/>
            <w:shd w:val="clear" w:color="auto" w:fill="auto"/>
          </w:tcPr>
          <w:p w14:paraId="62E55233" w14:textId="1976F9C4" w:rsidR="00414DDA" w:rsidRPr="00117D19" w:rsidRDefault="00414DDA" w:rsidP="00117D19">
            <w:pPr>
              <w:tabs>
                <w:tab w:val="left" w:pos="1134"/>
              </w:tabs>
              <w:autoSpaceDE/>
              <w:autoSpaceDN/>
              <w:adjustRightInd/>
              <w:jc w:val="both"/>
              <w:rPr>
                <w:b/>
                <w:spacing w:val="-6"/>
                <w:sz w:val="22"/>
                <w:szCs w:val="22"/>
              </w:rPr>
            </w:pPr>
            <w:r w:rsidRPr="00117D19">
              <w:rPr>
                <w:b/>
                <w:sz w:val="22"/>
                <w:szCs w:val="22"/>
              </w:rPr>
              <w:t xml:space="preserve">Предлагается </w:t>
            </w:r>
            <w:r w:rsidRPr="00117D19">
              <w:rPr>
                <w:b/>
                <w:spacing w:val="-6"/>
                <w:sz w:val="22"/>
                <w:szCs w:val="22"/>
              </w:rPr>
              <w:t>пункт 6.3 статьи 6 Устава Общества изложить в следующей редакции:</w:t>
            </w:r>
          </w:p>
          <w:p w14:paraId="3797EF4A" w14:textId="77777777" w:rsidR="00414DDA" w:rsidRPr="00117D19" w:rsidRDefault="00414DDA" w:rsidP="00117D19">
            <w:pPr>
              <w:pStyle w:val="a5"/>
              <w:tabs>
                <w:tab w:val="left" w:pos="851"/>
                <w:tab w:val="num" w:pos="993"/>
              </w:tabs>
              <w:ind w:left="0"/>
              <w:jc w:val="both"/>
              <w:rPr>
                <w:sz w:val="22"/>
                <w:szCs w:val="22"/>
              </w:rPr>
            </w:pPr>
          </w:p>
          <w:p w14:paraId="79A8D5E0" w14:textId="763DB00E" w:rsidR="001713E3" w:rsidRPr="00117D19" w:rsidRDefault="001713E3" w:rsidP="00117D19">
            <w:pPr>
              <w:pStyle w:val="a5"/>
              <w:tabs>
                <w:tab w:val="left" w:pos="851"/>
                <w:tab w:val="num" w:pos="993"/>
              </w:tabs>
              <w:ind w:left="0"/>
              <w:jc w:val="both"/>
              <w:rPr>
                <w:sz w:val="22"/>
                <w:szCs w:val="22"/>
              </w:rPr>
            </w:pPr>
            <w:r w:rsidRPr="00117D19">
              <w:rPr>
                <w:sz w:val="22"/>
                <w:szCs w:val="22"/>
              </w:rPr>
              <w:t>6.3. Акционеры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которые не увеличивают уставный капитал Общества и не изменяют номинальную стоимость акций (вклады в имущество Общества). Вносимое акционерами в качестве вклада имущество должно относиться к видам, указанным в пункте 1 статьи 66.1 Гражданского кодекса Российской Федерации.</w:t>
            </w:r>
          </w:p>
          <w:p w14:paraId="5D21EE61" w14:textId="77777777" w:rsidR="001713E3" w:rsidRPr="00117D19" w:rsidRDefault="001713E3" w:rsidP="00117D19">
            <w:pPr>
              <w:pStyle w:val="a5"/>
              <w:tabs>
                <w:tab w:val="left" w:pos="851"/>
                <w:tab w:val="num" w:pos="993"/>
              </w:tabs>
              <w:ind w:left="0"/>
              <w:jc w:val="both"/>
              <w:rPr>
                <w:sz w:val="22"/>
                <w:szCs w:val="22"/>
              </w:rPr>
            </w:pPr>
            <w:r w:rsidRPr="00117D19">
              <w:rPr>
                <w:spacing w:val="-2"/>
                <w:sz w:val="22"/>
                <w:szCs w:val="22"/>
              </w:rPr>
              <w:t xml:space="preserve">Договор, на основании которого акционером вносится вклад в имущество </w:t>
            </w:r>
            <w:r w:rsidRPr="00117D19">
              <w:rPr>
                <w:b/>
                <w:sz w:val="22"/>
                <w:szCs w:val="22"/>
              </w:rPr>
              <w:t>О</w:t>
            </w:r>
            <w:r w:rsidRPr="00117D19">
              <w:rPr>
                <w:sz w:val="22"/>
                <w:szCs w:val="22"/>
              </w:rPr>
              <w:t xml:space="preserve">бщества, должен быть предварительно одобрен решением </w:t>
            </w:r>
            <w:r w:rsidRPr="00117D19">
              <w:rPr>
                <w:rFonts w:cs="Tahoma"/>
                <w:sz w:val="22"/>
                <w:szCs w:val="22"/>
              </w:rPr>
              <w:t>Совета</w:t>
            </w:r>
            <w:r w:rsidRPr="00117D19">
              <w:rPr>
                <w:sz w:val="22"/>
                <w:szCs w:val="22"/>
              </w:rPr>
              <w:t xml:space="preserve"> директоров Общества.</w:t>
            </w:r>
          </w:p>
          <w:p w14:paraId="78EFFF28" w14:textId="77777777" w:rsidR="001713E3" w:rsidRPr="00117D19" w:rsidRDefault="001713E3" w:rsidP="00117D19">
            <w:pPr>
              <w:tabs>
                <w:tab w:val="left" w:pos="1134"/>
              </w:tabs>
              <w:autoSpaceDE/>
              <w:autoSpaceDN/>
              <w:adjustRightInd/>
              <w:jc w:val="both"/>
              <w:rPr>
                <w:b/>
                <w:sz w:val="22"/>
                <w:szCs w:val="22"/>
              </w:rPr>
            </w:pPr>
          </w:p>
        </w:tc>
        <w:tc>
          <w:tcPr>
            <w:tcW w:w="3117" w:type="dxa"/>
            <w:shd w:val="clear" w:color="auto" w:fill="auto"/>
          </w:tcPr>
          <w:p w14:paraId="2A1CAB8D" w14:textId="4764DF98" w:rsidR="001713E3" w:rsidRPr="00117D19" w:rsidRDefault="00414DDA" w:rsidP="00117D19">
            <w:pPr>
              <w:jc w:val="both"/>
              <w:rPr>
                <w:sz w:val="22"/>
                <w:szCs w:val="22"/>
              </w:rPr>
            </w:pPr>
            <w:r w:rsidRPr="00117D19">
              <w:rPr>
                <w:sz w:val="22"/>
                <w:szCs w:val="22"/>
              </w:rPr>
              <w:t>Редакционная правка.</w:t>
            </w:r>
          </w:p>
        </w:tc>
      </w:tr>
      <w:tr w:rsidR="00117D19" w:rsidRPr="00117D19" w14:paraId="19946152" w14:textId="77777777" w:rsidTr="00117D19">
        <w:trPr>
          <w:gridAfter w:val="1"/>
          <w:wAfter w:w="14" w:type="dxa"/>
          <w:trHeight w:val="60"/>
        </w:trPr>
        <w:tc>
          <w:tcPr>
            <w:tcW w:w="993" w:type="dxa"/>
            <w:shd w:val="clear" w:color="auto" w:fill="auto"/>
          </w:tcPr>
          <w:p w14:paraId="11908595" w14:textId="77777777" w:rsidR="00117D19" w:rsidRPr="00117D19" w:rsidRDefault="00117D19" w:rsidP="00117D19">
            <w:pPr>
              <w:pStyle w:val="af3"/>
              <w:numPr>
                <w:ilvl w:val="0"/>
                <w:numId w:val="2"/>
              </w:numPr>
              <w:ind w:right="-108"/>
              <w:jc w:val="both"/>
              <w:rPr>
                <w:spacing w:val="-6"/>
                <w:sz w:val="22"/>
                <w:szCs w:val="22"/>
              </w:rPr>
            </w:pPr>
          </w:p>
        </w:tc>
        <w:tc>
          <w:tcPr>
            <w:tcW w:w="6095" w:type="dxa"/>
            <w:shd w:val="clear" w:color="auto" w:fill="auto"/>
          </w:tcPr>
          <w:p w14:paraId="448BB282" w14:textId="77777777" w:rsidR="00117D19" w:rsidRPr="00117D19" w:rsidRDefault="00117D19" w:rsidP="00117D19">
            <w:pPr>
              <w:tabs>
                <w:tab w:val="left" w:pos="1134"/>
              </w:tabs>
              <w:autoSpaceDE/>
              <w:autoSpaceDN/>
              <w:adjustRightInd/>
              <w:jc w:val="both"/>
              <w:rPr>
                <w:b/>
                <w:spacing w:val="-6"/>
                <w:sz w:val="22"/>
                <w:szCs w:val="22"/>
              </w:rPr>
            </w:pPr>
            <w:r w:rsidRPr="00117D19">
              <w:rPr>
                <w:b/>
                <w:spacing w:val="-6"/>
                <w:sz w:val="22"/>
                <w:szCs w:val="22"/>
              </w:rPr>
              <w:t xml:space="preserve">Пункт 6.4 статьи 6 Устава Общества:                                                                      </w:t>
            </w:r>
          </w:p>
          <w:p w14:paraId="626DA9E1" w14:textId="77777777" w:rsidR="00117D19" w:rsidRPr="00117D19" w:rsidRDefault="00117D19" w:rsidP="00117D19">
            <w:pPr>
              <w:tabs>
                <w:tab w:val="left" w:pos="1134"/>
              </w:tabs>
              <w:autoSpaceDE/>
              <w:autoSpaceDN/>
              <w:adjustRightInd/>
              <w:jc w:val="both"/>
              <w:rPr>
                <w:b/>
                <w:spacing w:val="-6"/>
                <w:sz w:val="22"/>
                <w:szCs w:val="22"/>
              </w:rPr>
            </w:pPr>
          </w:p>
          <w:p w14:paraId="530AD2B8" w14:textId="069A2442" w:rsidR="00117D19" w:rsidRPr="00117D19" w:rsidRDefault="00117D19" w:rsidP="00117D19">
            <w:pPr>
              <w:tabs>
                <w:tab w:val="left" w:pos="1134"/>
              </w:tabs>
              <w:autoSpaceDE/>
              <w:autoSpaceDN/>
              <w:adjustRightInd/>
              <w:jc w:val="both"/>
              <w:rPr>
                <w:sz w:val="22"/>
                <w:szCs w:val="22"/>
              </w:rPr>
            </w:pPr>
            <w:r w:rsidRPr="00117D19">
              <w:rPr>
                <w:sz w:val="22"/>
                <w:szCs w:val="22"/>
              </w:rPr>
              <w:t>6.4. Акционеры - владельцы обыкновенных акций Общества обязаны:</w:t>
            </w:r>
          </w:p>
          <w:p w14:paraId="6142AF6A" w14:textId="77777777" w:rsidR="00117D19" w:rsidRPr="00117D19" w:rsidRDefault="00117D19" w:rsidP="00117D19">
            <w:pPr>
              <w:pStyle w:val="ConsPlusNormal"/>
              <w:tabs>
                <w:tab w:val="left" w:pos="851"/>
                <w:tab w:val="num" w:pos="993"/>
                <w:tab w:val="left" w:pos="1560"/>
              </w:tabs>
              <w:ind w:firstLine="540"/>
              <w:jc w:val="both"/>
              <w:rPr>
                <w:rFonts w:ascii="Times New Roman" w:hAnsi="Times New Roman" w:cs="Times New Roman"/>
                <w:b/>
                <w:sz w:val="22"/>
              </w:rPr>
            </w:pPr>
            <w:r w:rsidRPr="00117D19">
              <w:rPr>
                <w:rFonts w:ascii="Times New Roman" w:hAnsi="Times New Roman" w:cs="Times New Roman"/>
                <w:sz w:val="22"/>
              </w:rPr>
              <w:t>1) участвовать в образовании имущества Общества в необходимом размере в порядке, способом и в сроки, которые предусмотрены законодательством Российской Федерации или Уставом Общества;</w:t>
            </w:r>
          </w:p>
          <w:p w14:paraId="565055CA"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 xml:space="preserve">2) не разглашать конфиденциальную информацию о </w:t>
            </w:r>
            <w:r w:rsidRPr="00117D19">
              <w:rPr>
                <w:rFonts w:ascii="Times New Roman" w:hAnsi="Times New Roman" w:cs="Times New Roman"/>
                <w:sz w:val="22"/>
              </w:rPr>
              <w:lastRenderedPageBreak/>
              <w:t>деятельности Общества;</w:t>
            </w:r>
          </w:p>
          <w:p w14:paraId="62F80FE1"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3) участвовать в принятии решений, без которых Общество не может продолжать свою деятельность в соответствии с законом, если его участие необходимо для принятия таких решений;</w:t>
            </w:r>
          </w:p>
          <w:p w14:paraId="61862159"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4) не совершать действия, заведомо направленные на причинение вреда Обществу;</w:t>
            </w:r>
          </w:p>
          <w:p w14:paraId="71BA41C6"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5) не совершать действия (бездействие), которые существенно затрудняют или делают невозможным достижение целей, ради которых создано Общество;</w:t>
            </w:r>
          </w:p>
          <w:p w14:paraId="117A3F18" w14:textId="77777777" w:rsidR="00117D19" w:rsidRPr="00117D19" w:rsidRDefault="00117D19" w:rsidP="00117D19">
            <w:pPr>
              <w:pStyle w:val="ConsPlusNormal"/>
              <w:tabs>
                <w:tab w:val="left" w:pos="0"/>
                <w:tab w:val="left" w:pos="851"/>
                <w:tab w:val="num" w:pos="993"/>
                <w:tab w:val="left" w:pos="1134"/>
              </w:tabs>
              <w:ind w:firstLine="540"/>
              <w:jc w:val="both"/>
              <w:rPr>
                <w:rFonts w:ascii="Times New Roman" w:hAnsi="Times New Roman" w:cs="Times New Roman"/>
                <w:sz w:val="22"/>
              </w:rPr>
            </w:pPr>
            <w:r w:rsidRPr="00117D19">
              <w:rPr>
                <w:rFonts w:ascii="Times New Roman" w:hAnsi="Times New Roman" w:cs="Times New Roman"/>
                <w:sz w:val="22"/>
              </w:rPr>
              <w:t>6) уведомить Общество о факте заключения корпоративного договора в порядке и сроки, установленные законодательством Российской Федерации;</w:t>
            </w:r>
          </w:p>
          <w:p w14:paraId="19D3406E" w14:textId="77777777" w:rsidR="00117D19" w:rsidRPr="00117D19" w:rsidRDefault="00117D19" w:rsidP="00117D19">
            <w:pPr>
              <w:tabs>
                <w:tab w:val="left" w:pos="851"/>
                <w:tab w:val="num" w:pos="993"/>
              </w:tabs>
              <w:ind w:firstLine="540"/>
              <w:jc w:val="both"/>
              <w:rPr>
                <w:sz w:val="22"/>
                <w:szCs w:val="22"/>
              </w:rPr>
            </w:pPr>
            <w:r w:rsidRPr="00117D19">
              <w:rPr>
                <w:sz w:val="22"/>
                <w:szCs w:val="22"/>
              </w:rPr>
              <w:t xml:space="preserve">7) заблаговременно уведомить других акционеров Общества о намерении обратиться в суд с иском об оспаривании решения Общего собрания акционеров Общества, </w:t>
            </w:r>
            <w:r w:rsidRPr="00117D19">
              <w:rPr>
                <w:b/>
                <w:strike/>
                <w:sz w:val="22"/>
                <w:szCs w:val="22"/>
              </w:rPr>
              <w:t>а также</w:t>
            </w:r>
            <w:r w:rsidRPr="00117D19">
              <w:rPr>
                <w:sz w:val="22"/>
                <w:szCs w:val="22"/>
              </w:rPr>
              <w:t xml:space="preserve"> о </w:t>
            </w:r>
            <w:r w:rsidRPr="00117D19">
              <w:rPr>
                <w:spacing w:val="-2"/>
                <w:sz w:val="22"/>
                <w:szCs w:val="22"/>
              </w:rPr>
              <w:t xml:space="preserve">возмещении </w:t>
            </w:r>
            <w:r w:rsidRPr="00117D19">
              <w:rPr>
                <w:sz w:val="22"/>
                <w:szCs w:val="22"/>
              </w:rPr>
              <w:t>причиненных Обществу убытков либо признании сделки Общества недействительной или 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пять дней до дня обращения в суд.</w:t>
            </w:r>
          </w:p>
          <w:p w14:paraId="585B8517" w14:textId="77777777" w:rsidR="00117D19" w:rsidRPr="00117D19" w:rsidRDefault="00117D19" w:rsidP="00117D19">
            <w:pPr>
              <w:ind w:firstLine="540"/>
              <w:jc w:val="both"/>
              <w:rPr>
                <w:b/>
                <w:spacing w:val="-2"/>
                <w:sz w:val="22"/>
                <w:szCs w:val="22"/>
              </w:rPr>
            </w:pPr>
            <w:r w:rsidRPr="00117D19">
              <w:rPr>
                <w:sz w:val="22"/>
                <w:szCs w:val="22"/>
              </w:rPr>
              <w:t>Акционеры Общества могут нести иные обязанности, предусмотренные законодательством Российской Федерации или настоящим Уставом.</w:t>
            </w:r>
          </w:p>
          <w:p w14:paraId="70616B56" w14:textId="7E4A94DE" w:rsidR="00117D19" w:rsidRPr="00117D19" w:rsidRDefault="00117D19" w:rsidP="00117D19">
            <w:pPr>
              <w:tabs>
                <w:tab w:val="left" w:pos="1134"/>
              </w:tabs>
              <w:autoSpaceDE/>
              <w:autoSpaceDN/>
              <w:adjustRightInd/>
              <w:jc w:val="both"/>
              <w:rPr>
                <w:b/>
                <w:spacing w:val="-6"/>
                <w:sz w:val="22"/>
                <w:szCs w:val="22"/>
              </w:rPr>
            </w:pPr>
          </w:p>
        </w:tc>
        <w:tc>
          <w:tcPr>
            <w:tcW w:w="5671" w:type="dxa"/>
            <w:shd w:val="clear" w:color="auto" w:fill="auto"/>
          </w:tcPr>
          <w:p w14:paraId="5343EB77" w14:textId="77777777" w:rsidR="00117D19" w:rsidRPr="00117D19" w:rsidRDefault="00117D19" w:rsidP="00117D19">
            <w:pPr>
              <w:tabs>
                <w:tab w:val="left" w:pos="1134"/>
              </w:tabs>
              <w:autoSpaceDE/>
              <w:autoSpaceDN/>
              <w:adjustRightInd/>
              <w:jc w:val="both"/>
              <w:rPr>
                <w:b/>
                <w:spacing w:val="-6"/>
                <w:sz w:val="22"/>
                <w:szCs w:val="22"/>
              </w:rPr>
            </w:pPr>
            <w:r w:rsidRPr="00117D19">
              <w:rPr>
                <w:b/>
                <w:sz w:val="22"/>
                <w:szCs w:val="22"/>
              </w:rPr>
              <w:lastRenderedPageBreak/>
              <w:t xml:space="preserve">Предлагается </w:t>
            </w:r>
            <w:r w:rsidRPr="00117D19">
              <w:rPr>
                <w:b/>
                <w:spacing w:val="-6"/>
                <w:sz w:val="22"/>
                <w:szCs w:val="22"/>
              </w:rPr>
              <w:t>пункт 6.4 статьи 6 Устава Общества изложить в следующей редакции:</w:t>
            </w:r>
          </w:p>
          <w:p w14:paraId="5D2A56D4" w14:textId="77777777" w:rsidR="00117D19" w:rsidRPr="00117D19" w:rsidRDefault="00117D19" w:rsidP="00117D19">
            <w:pPr>
              <w:tabs>
                <w:tab w:val="left" w:pos="1134"/>
              </w:tabs>
              <w:autoSpaceDE/>
              <w:autoSpaceDN/>
              <w:adjustRightInd/>
              <w:jc w:val="both"/>
              <w:rPr>
                <w:sz w:val="22"/>
                <w:szCs w:val="22"/>
              </w:rPr>
            </w:pPr>
          </w:p>
          <w:p w14:paraId="6E13EFD4" w14:textId="3E04E74D" w:rsidR="00117D19" w:rsidRPr="00117D19" w:rsidRDefault="00117D19" w:rsidP="00117D19">
            <w:pPr>
              <w:tabs>
                <w:tab w:val="left" w:pos="1134"/>
              </w:tabs>
              <w:autoSpaceDE/>
              <w:autoSpaceDN/>
              <w:adjustRightInd/>
              <w:jc w:val="both"/>
              <w:rPr>
                <w:b/>
                <w:spacing w:val="-6"/>
                <w:sz w:val="22"/>
                <w:szCs w:val="22"/>
              </w:rPr>
            </w:pPr>
            <w:r w:rsidRPr="00117D19">
              <w:rPr>
                <w:sz w:val="22"/>
                <w:szCs w:val="22"/>
              </w:rPr>
              <w:t>6.4. Акционеры - владельцы обыкновенных акций Общества обязаны:</w:t>
            </w:r>
          </w:p>
          <w:p w14:paraId="379C45A0" w14:textId="77777777" w:rsidR="00117D19" w:rsidRPr="00117D19" w:rsidRDefault="00117D19" w:rsidP="00117D19">
            <w:pPr>
              <w:pStyle w:val="ConsPlusNormal"/>
              <w:tabs>
                <w:tab w:val="left" w:pos="851"/>
                <w:tab w:val="num" w:pos="993"/>
                <w:tab w:val="left" w:pos="1560"/>
              </w:tabs>
              <w:ind w:firstLine="540"/>
              <w:jc w:val="both"/>
              <w:rPr>
                <w:rFonts w:ascii="Times New Roman" w:eastAsia="Times New Roman" w:hAnsi="Times New Roman" w:cs="Times New Roman"/>
                <w:sz w:val="22"/>
              </w:rPr>
            </w:pPr>
          </w:p>
          <w:p w14:paraId="740393FC" w14:textId="0BE05151" w:rsidR="00117D19" w:rsidRPr="00117D19" w:rsidRDefault="00117D19" w:rsidP="00117D19">
            <w:pPr>
              <w:pStyle w:val="ConsPlusNormal"/>
              <w:tabs>
                <w:tab w:val="left" w:pos="851"/>
                <w:tab w:val="num" w:pos="993"/>
                <w:tab w:val="left" w:pos="1560"/>
              </w:tabs>
              <w:ind w:firstLine="540"/>
              <w:jc w:val="both"/>
              <w:rPr>
                <w:rFonts w:ascii="Times New Roman" w:hAnsi="Times New Roman" w:cs="Times New Roman"/>
                <w:b/>
                <w:sz w:val="22"/>
              </w:rPr>
            </w:pPr>
            <w:r w:rsidRPr="00117D19">
              <w:rPr>
                <w:rFonts w:ascii="Times New Roman" w:eastAsia="Times New Roman" w:hAnsi="Times New Roman" w:cs="Times New Roman"/>
                <w:sz w:val="22"/>
              </w:rPr>
              <w:t>1) участвовать в образовании имущества Общества в необходимом</w:t>
            </w:r>
            <w:r w:rsidRPr="00117D19">
              <w:rPr>
                <w:rFonts w:ascii="Times New Roman" w:hAnsi="Times New Roman" w:cs="Times New Roman"/>
                <w:sz w:val="22"/>
              </w:rPr>
              <w:t xml:space="preserve"> размере в порядке, способом и в сроки, которые предусмотрены законодательством Российской </w:t>
            </w:r>
            <w:r w:rsidRPr="00117D19">
              <w:rPr>
                <w:rFonts w:ascii="Times New Roman" w:hAnsi="Times New Roman" w:cs="Times New Roman"/>
                <w:sz w:val="22"/>
              </w:rPr>
              <w:lastRenderedPageBreak/>
              <w:t>Федерации или Уставом Общества;</w:t>
            </w:r>
          </w:p>
          <w:p w14:paraId="48512F65"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2) не разглашать конфиденциальную информацию о деятельности Общества;</w:t>
            </w:r>
          </w:p>
          <w:p w14:paraId="6D94117A"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3) участвовать в принятии решений, без которых Общество не может продолжать свою деятельность в соответствии с законом, если его участие необходимо для принятия таких решений;</w:t>
            </w:r>
          </w:p>
          <w:p w14:paraId="646F62B7"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4) не совершать действия, заведомо направленные на причинение вреда Обществу;</w:t>
            </w:r>
          </w:p>
          <w:p w14:paraId="202AE7D1" w14:textId="77777777" w:rsidR="00117D19" w:rsidRPr="00117D19" w:rsidRDefault="00117D19" w:rsidP="00117D19">
            <w:pPr>
              <w:pStyle w:val="ConsPlusNormal"/>
              <w:tabs>
                <w:tab w:val="left" w:pos="0"/>
                <w:tab w:val="left" w:pos="851"/>
                <w:tab w:val="num" w:pos="993"/>
              </w:tabs>
              <w:ind w:firstLine="540"/>
              <w:jc w:val="both"/>
              <w:rPr>
                <w:rFonts w:ascii="Times New Roman" w:hAnsi="Times New Roman" w:cs="Times New Roman"/>
                <w:b/>
                <w:sz w:val="22"/>
              </w:rPr>
            </w:pPr>
            <w:r w:rsidRPr="00117D19">
              <w:rPr>
                <w:rFonts w:ascii="Times New Roman" w:hAnsi="Times New Roman" w:cs="Times New Roman"/>
                <w:sz w:val="22"/>
              </w:rPr>
              <w:t>5) не совершать действия (бездействие), которые существенно затрудняют или делают невозможным достижение целей, ради которых создано Общество;</w:t>
            </w:r>
          </w:p>
          <w:p w14:paraId="290BEE88" w14:textId="77777777" w:rsidR="00117D19" w:rsidRPr="00117D19" w:rsidRDefault="00117D19" w:rsidP="00117D19">
            <w:pPr>
              <w:pStyle w:val="ConsPlusNormal"/>
              <w:tabs>
                <w:tab w:val="left" w:pos="0"/>
                <w:tab w:val="left" w:pos="851"/>
                <w:tab w:val="num" w:pos="993"/>
                <w:tab w:val="left" w:pos="1134"/>
              </w:tabs>
              <w:ind w:firstLine="540"/>
              <w:jc w:val="both"/>
              <w:rPr>
                <w:rFonts w:ascii="Times New Roman" w:hAnsi="Times New Roman" w:cs="Times New Roman"/>
                <w:sz w:val="22"/>
              </w:rPr>
            </w:pPr>
            <w:r w:rsidRPr="00117D19">
              <w:rPr>
                <w:rFonts w:ascii="Times New Roman" w:hAnsi="Times New Roman" w:cs="Times New Roman"/>
                <w:sz w:val="22"/>
              </w:rPr>
              <w:t>6) уведомить Общество о факте заключения корпоративного договора в порядке и сроки, установленные законодательством Российской Федерации;</w:t>
            </w:r>
          </w:p>
          <w:p w14:paraId="49CA9453" w14:textId="77777777" w:rsidR="00117D19" w:rsidRPr="00117D19" w:rsidRDefault="00117D19" w:rsidP="00117D19">
            <w:pPr>
              <w:tabs>
                <w:tab w:val="left" w:pos="851"/>
                <w:tab w:val="num" w:pos="993"/>
              </w:tabs>
              <w:ind w:firstLine="540"/>
              <w:jc w:val="both"/>
              <w:rPr>
                <w:sz w:val="22"/>
                <w:szCs w:val="22"/>
              </w:rPr>
            </w:pPr>
            <w:r w:rsidRPr="00117D19">
              <w:rPr>
                <w:sz w:val="22"/>
                <w:szCs w:val="22"/>
              </w:rPr>
              <w:t xml:space="preserve">7) заблаговременно уведомить других акционеров Общества о намерении обратиться в суд с иском об оспаривании решения Общего собрания акционеров Общества, </w:t>
            </w:r>
            <w:r w:rsidRPr="00117D19">
              <w:rPr>
                <w:b/>
                <w:sz w:val="22"/>
                <w:szCs w:val="22"/>
              </w:rPr>
              <w:t>и/или</w:t>
            </w:r>
            <w:r w:rsidRPr="00117D19">
              <w:rPr>
                <w:sz w:val="22"/>
                <w:szCs w:val="22"/>
              </w:rPr>
              <w:t xml:space="preserve"> о </w:t>
            </w:r>
            <w:r w:rsidRPr="00117D19">
              <w:rPr>
                <w:spacing w:val="-2"/>
                <w:sz w:val="22"/>
                <w:szCs w:val="22"/>
              </w:rPr>
              <w:t xml:space="preserve">возмещении </w:t>
            </w:r>
            <w:r w:rsidRPr="00117D19">
              <w:rPr>
                <w:sz w:val="22"/>
                <w:szCs w:val="22"/>
              </w:rPr>
              <w:t xml:space="preserve">причиненных Обществу убытков либо </w:t>
            </w:r>
            <w:r w:rsidRPr="00117D19">
              <w:rPr>
                <w:b/>
                <w:sz w:val="22"/>
                <w:szCs w:val="22"/>
              </w:rPr>
              <w:t>о</w:t>
            </w:r>
            <w:r w:rsidRPr="00117D19">
              <w:rPr>
                <w:sz w:val="22"/>
                <w:szCs w:val="22"/>
              </w:rPr>
              <w:t xml:space="preserve"> признании сделки Общества недействительной или </w:t>
            </w:r>
            <w:r w:rsidRPr="00117D19">
              <w:rPr>
                <w:b/>
                <w:sz w:val="22"/>
                <w:szCs w:val="22"/>
              </w:rPr>
              <w:t>о</w:t>
            </w:r>
            <w:r w:rsidRPr="00117D19">
              <w:rPr>
                <w:sz w:val="22"/>
                <w:szCs w:val="22"/>
              </w:rPr>
              <w:t xml:space="preserve"> 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w:t>
            </w:r>
            <w:r w:rsidRPr="00117D19">
              <w:rPr>
                <w:b/>
                <w:sz w:val="22"/>
                <w:szCs w:val="22"/>
              </w:rPr>
              <w:t>5</w:t>
            </w:r>
            <w:r w:rsidRPr="00117D19">
              <w:rPr>
                <w:sz w:val="22"/>
                <w:szCs w:val="22"/>
              </w:rPr>
              <w:t xml:space="preserve"> (пять) дней до дня обращения в суд.</w:t>
            </w:r>
          </w:p>
          <w:p w14:paraId="7BA9017A" w14:textId="77777777" w:rsidR="00117D19" w:rsidRPr="00117D19" w:rsidRDefault="00117D19" w:rsidP="00117D19">
            <w:pPr>
              <w:ind w:firstLine="540"/>
              <w:jc w:val="both"/>
              <w:rPr>
                <w:b/>
                <w:spacing w:val="-2"/>
                <w:sz w:val="22"/>
                <w:szCs w:val="22"/>
              </w:rPr>
            </w:pPr>
            <w:r w:rsidRPr="00117D19">
              <w:rPr>
                <w:sz w:val="22"/>
                <w:szCs w:val="22"/>
              </w:rPr>
              <w:t>Акционеры Общества могут нести иные обязанности, предусмотренные законодательством Российской Федерации или настоящим Уставом.</w:t>
            </w:r>
          </w:p>
          <w:p w14:paraId="645FA3A6" w14:textId="3FC6051C" w:rsidR="00117D19" w:rsidRPr="00117D19" w:rsidRDefault="00117D19" w:rsidP="00117D19">
            <w:pPr>
              <w:tabs>
                <w:tab w:val="left" w:pos="1134"/>
              </w:tabs>
              <w:autoSpaceDE/>
              <w:autoSpaceDN/>
              <w:adjustRightInd/>
              <w:jc w:val="both"/>
              <w:rPr>
                <w:b/>
                <w:sz w:val="22"/>
                <w:szCs w:val="22"/>
              </w:rPr>
            </w:pPr>
          </w:p>
        </w:tc>
        <w:tc>
          <w:tcPr>
            <w:tcW w:w="3117" w:type="dxa"/>
            <w:shd w:val="clear" w:color="auto" w:fill="auto"/>
          </w:tcPr>
          <w:p w14:paraId="17271FCA" w14:textId="4AD9FAE5" w:rsidR="00117D19" w:rsidRPr="00117D19" w:rsidRDefault="00117D19" w:rsidP="00117D19">
            <w:pPr>
              <w:pStyle w:val="af5"/>
              <w:rPr>
                <w:sz w:val="22"/>
                <w:szCs w:val="22"/>
              </w:rPr>
            </w:pPr>
            <w:r>
              <w:rPr>
                <w:sz w:val="22"/>
                <w:szCs w:val="22"/>
              </w:rPr>
              <w:lastRenderedPageBreak/>
              <w:t xml:space="preserve">Формулировка нормы Устава Общества приведена в соответствие с </w:t>
            </w:r>
            <w:r w:rsidRPr="00117D19">
              <w:rPr>
                <w:sz w:val="22"/>
                <w:szCs w:val="22"/>
              </w:rPr>
              <w:t>в п. 1 ст. 93.1 ГК РФ:</w:t>
            </w:r>
          </w:p>
          <w:p w14:paraId="52FB55AC" w14:textId="77777777" w:rsidR="00117D19" w:rsidRPr="00117D19" w:rsidRDefault="00117D19" w:rsidP="00117D19">
            <w:pPr>
              <w:pStyle w:val="afb"/>
              <w:spacing w:before="0" w:beforeAutospacing="0" w:after="0" w:afterAutospacing="0" w:line="288" w:lineRule="atLeast"/>
              <w:ind w:firstLine="540"/>
              <w:jc w:val="both"/>
              <w:rPr>
                <w:sz w:val="22"/>
                <w:szCs w:val="22"/>
              </w:rPr>
            </w:pPr>
          </w:p>
          <w:p w14:paraId="0F127C0B" w14:textId="77777777" w:rsidR="00117D19" w:rsidRPr="00117D19" w:rsidRDefault="00117D19" w:rsidP="00117D19">
            <w:pPr>
              <w:pStyle w:val="afb"/>
              <w:spacing w:before="0" w:beforeAutospacing="0" w:after="0" w:afterAutospacing="0" w:line="288" w:lineRule="atLeast"/>
              <w:ind w:firstLine="540"/>
              <w:jc w:val="both"/>
              <w:rPr>
                <w:sz w:val="22"/>
                <w:szCs w:val="22"/>
              </w:rPr>
            </w:pPr>
            <w:r w:rsidRPr="00117D19">
              <w:rPr>
                <w:sz w:val="22"/>
                <w:szCs w:val="22"/>
              </w:rPr>
              <w:t xml:space="preserve">«Акционер, оспаривающий решение общего собрания акционеров </w:t>
            </w:r>
            <w:r w:rsidRPr="00117D19">
              <w:rPr>
                <w:sz w:val="22"/>
                <w:szCs w:val="22"/>
              </w:rPr>
              <w:lastRenderedPageBreak/>
              <w:t xml:space="preserve">общества, а также акционер или член совета директоров (наблюдательного совета) общества, требующие возмещения причиненных обществу убытков либо признания сделки общества недействительной или применения последствий недействительности сделки, должны заблаговременно уведомить других акционеров общества о намерении обратиться с соответствующим иском в суд путем направления в общество уведомления в письменной форме, которое должно поступить в общество не менее чем за пять дней до дня обращения в суд. Уведомление должно содержать наименование общества, наименование (имя) лица, которое намерено обратиться с иском, требование такого лица, краткое описание обстоятельств, на которых основаны исковые требования, наименование суда, в который такое лицо намерено обратиться с иском. К уведомлению могут </w:t>
            </w:r>
            <w:r w:rsidRPr="00117D19">
              <w:rPr>
                <w:sz w:val="22"/>
                <w:szCs w:val="22"/>
              </w:rPr>
              <w:lastRenderedPageBreak/>
              <w:t>прилагаться документы, содержащие информацию, имеющую отношение к делу.</w:t>
            </w:r>
          </w:p>
          <w:p w14:paraId="4415F63D" w14:textId="77777777" w:rsidR="00117D19" w:rsidRPr="00117D19" w:rsidRDefault="00117D19" w:rsidP="00117D19">
            <w:pPr>
              <w:jc w:val="both"/>
              <w:rPr>
                <w:sz w:val="22"/>
                <w:szCs w:val="22"/>
              </w:rPr>
            </w:pPr>
          </w:p>
        </w:tc>
      </w:tr>
      <w:tr w:rsidR="0092336B" w:rsidRPr="002D57A6" w14:paraId="39BE705D" w14:textId="77777777" w:rsidTr="001B4467">
        <w:trPr>
          <w:trHeight w:val="60"/>
        </w:trPr>
        <w:tc>
          <w:tcPr>
            <w:tcW w:w="15890" w:type="dxa"/>
            <w:gridSpan w:val="5"/>
            <w:shd w:val="clear" w:color="auto" w:fill="auto"/>
          </w:tcPr>
          <w:p w14:paraId="3E1EAC22" w14:textId="77777777" w:rsidR="0092336B" w:rsidRPr="002D57A6" w:rsidRDefault="0092336B" w:rsidP="001B4467">
            <w:pPr>
              <w:pStyle w:val="1"/>
              <w:rPr>
                <w:rFonts w:ascii="Times New Roman" w:hAnsi="Times New Roman"/>
                <w:szCs w:val="22"/>
              </w:rPr>
            </w:pPr>
            <w:r w:rsidRPr="002D57A6">
              <w:rPr>
                <w:rFonts w:ascii="Times New Roman" w:hAnsi="Times New Roman"/>
                <w:bCs/>
                <w:snapToGrid/>
                <w:spacing w:val="-2"/>
                <w:szCs w:val="22"/>
              </w:rPr>
              <w:lastRenderedPageBreak/>
              <w:t>Статья 7. Дивиденды</w:t>
            </w:r>
          </w:p>
        </w:tc>
      </w:tr>
      <w:tr w:rsidR="00F60C39" w:rsidRPr="00F60C39" w14:paraId="68C5E21A" w14:textId="77777777" w:rsidTr="00117D19">
        <w:trPr>
          <w:gridAfter w:val="1"/>
          <w:wAfter w:w="14" w:type="dxa"/>
          <w:trHeight w:val="60"/>
        </w:trPr>
        <w:tc>
          <w:tcPr>
            <w:tcW w:w="993" w:type="dxa"/>
            <w:shd w:val="clear" w:color="auto" w:fill="auto"/>
          </w:tcPr>
          <w:p w14:paraId="78AD92B4" w14:textId="77777777" w:rsidR="00F60C39" w:rsidRPr="00F60C39" w:rsidRDefault="00F60C39" w:rsidP="001B4467">
            <w:pPr>
              <w:pStyle w:val="af3"/>
              <w:numPr>
                <w:ilvl w:val="0"/>
                <w:numId w:val="2"/>
              </w:numPr>
              <w:ind w:right="-108"/>
              <w:rPr>
                <w:spacing w:val="-6"/>
                <w:sz w:val="22"/>
                <w:szCs w:val="22"/>
              </w:rPr>
            </w:pPr>
          </w:p>
        </w:tc>
        <w:tc>
          <w:tcPr>
            <w:tcW w:w="6095" w:type="dxa"/>
            <w:shd w:val="clear" w:color="auto" w:fill="auto"/>
          </w:tcPr>
          <w:p w14:paraId="20FC50B9" w14:textId="1F510330" w:rsidR="00F60C39" w:rsidRPr="00117D19" w:rsidRDefault="00F60C39" w:rsidP="00F60C39">
            <w:pPr>
              <w:tabs>
                <w:tab w:val="left" w:pos="1134"/>
              </w:tabs>
              <w:autoSpaceDE/>
              <w:autoSpaceDN/>
              <w:adjustRightInd/>
              <w:jc w:val="both"/>
              <w:rPr>
                <w:b/>
                <w:spacing w:val="-6"/>
                <w:sz w:val="22"/>
                <w:szCs w:val="22"/>
              </w:rPr>
            </w:pPr>
            <w:r w:rsidRPr="00117D19">
              <w:rPr>
                <w:b/>
                <w:spacing w:val="-6"/>
                <w:sz w:val="22"/>
                <w:szCs w:val="22"/>
              </w:rPr>
              <w:t xml:space="preserve">Пункт </w:t>
            </w:r>
            <w:r>
              <w:rPr>
                <w:b/>
                <w:spacing w:val="-6"/>
                <w:sz w:val="22"/>
                <w:szCs w:val="22"/>
              </w:rPr>
              <w:t>7</w:t>
            </w:r>
            <w:r w:rsidRPr="00117D19">
              <w:rPr>
                <w:b/>
                <w:spacing w:val="-6"/>
                <w:sz w:val="22"/>
                <w:szCs w:val="22"/>
              </w:rPr>
              <w:t>.</w:t>
            </w:r>
            <w:r>
              <w:rPr>
                <w:b/>
                <w:spacing w:val="-6"/>
                <w:sz w:val="22"/>
                <w:szCs w:val="22"/>
              </w:rPr>
              <w:t>3</w:t>
            </w:r>
            <w:r w:rsidRPr="00117D19">
              <w:rPr>
                <w:b/>
                <w:spacing w:val="-6"/>
                <w:sz w:val="22"/>
                <w:szCs w:val="22"/>
              </w:rPr>
              <w:t xml:space="preserve"> статьи </w:t>
            </w:r>
            <w:r>
              <w:rPr>
                <w:b/>
                <w:spacing w:val="-6"/>
                <w:sz w:val="22"/>
                <w:szCs w:val="22"/>
              </w:rPr>
              <w:t>7</w:t>
            </w:r>
            <w:r w:rsidRPr="00117D19">
              <w:rPr>
                <w:b/>
                <w:spacing w:val="-6"/>
                <w:sz w:val="22"/>
                <w:szCs w:val="22"/>
              </w:rPr>
              <w:t xml:space="preserve"> Устава Общества:                                                                      </w:t>
            </w:r>
          </w:p>
          <w:p w14:paraId="1E076C16" w14:textId="77777777" w:rsidR="00F60C39" w:rsidRPr="00F60C39" w:rsidRDefault="00F60C39" w:rsidP="00F60C39">
            <w:pPr>
              <w:tabs>
                <w:tab w:val="left" w:pos="993"/>
              </w:tabs>
              <w:ind w:firstLine="567"/>
              <w:jc w:val="both"/>
              <w:rPr>
                <w:snapToGrid w:val="0"/>
                <w:sz w:val="22"/>
                <w:szCs w:val="22"/>
              </w:rPr>
            </w:pPr>
          </w:p>
          <w:p w14:paraId="7EA3AA2A" w14:textId="4F12C474" w:rsidR="00F60C39" w:rsidRPr="00F60C39" w:rsidRDefault="00F60C39" w:rsidP="00F60C39">
            <w:pPr>
              <w:tabs>
                <w:tab w:val="left" w:pos="993"/>
              </w:tabs>
              <w:ind w:firstLine="567"/>
              <w:jc w:val="both"/>
              <w:rPr>
                <w:sz w:val="22"/>
              </w:rPr>
            </w:pPr>
            <w:r w:rsidRPr="00F60C39">
              <w:rPr>
                <w:snapToGrid w:val="0"/>
                <w:sz w:val="22"/>
                <w:szCs w:val="22"/>
              </w:rPr>
              <w:t xml:space="preserve">7.3. Общество не вправе принимать решение (объявлять) о выплате дивидендов по акциям, а также </w:t>
            </w:r>
            <w:r w:rsidRPr="00F60C39">
              <w:rPr>
                <w:sz w:val="22"/>
                <w:szCs w:val="22"/>
              </w:rPr>
              <w:t xml:space="preserve">не вправе выплачивать объявленные дивиденды по акциям, в случаях </w:t>
            </w:r>
            <w:r w:rsidRPr="00F60C39">
              <w:rPr>
                <w:snapToGrid w:val="0"/>
                <w:sz w:val="22"/>
                <w:szCs w:val="22"/>
              </w:rPr>
              <w:t xml:space="preserve">предусмотренных </w:t>
            </w:r>
            <w:r w:rsidRPr="00F60C39">
              <w:rPr>
                <w:b/>
                <w:strike/>
                <w:snapToGrid w:val="0"/>
                <w:sz w:val="22"/>
                <w:szCs w:val="22"/>
              </w:rPr>
              <w:t>действующим</w:t>
            </w:r>
            <w:r w:rsidRPr="00F60C39">
              <w:rPr>
                <w:snapToGrid w:val="0"/>
                <w:sz w:val="22"/>
                <w:szCs w:val="22"/>
              </w:rPr>
              <w:t xml:space="preserve"> законодательством Российской Федерации.</w:t>
            </w:r>
          </w:p>
          <w:p w14:paraId="35E1F223" w14:textId="77777777" w:rsidR="00F60C39" w:rsidRPr="00F60C39" w:rsidRDefault="00F60C39" w:rsidP="001B4467">
            <w:pPr>
              <w:tabs>
                <w:tab w:val="left" w:pos="1134"/>
              </w:tabs>
              <w:autoSpaceDE/>
              <w:autoSpaceDN/>
              <w:adjustRightInd/>
              <w:jc w:val="both"/>
              <w:rPr>
                <w:b/>
                <w:spacing w:val="-6"/>
                <w:sz w:val="22"/>
                <w:szCs w:val="22"/>
              </w:rPr>
            </w:pPr>
          </w:p>
        </w:tc>
        <w:tc>
          <w:tcPr>
            <w:tcW w:w="5671" w:type="dxa"/>
            <w:shd w:val="clear" w:color="auto" w:fill="auto"/>
          </w:tcPr>
          <w:p w14:paraId="697EEE4C" w14:textId="626733E5" w:rsidR="00F60C39" w:rsidRPr="00F60C39" w:rsidRDefault="00F60C39" w:rsidP="00F60C39">
            <w:pPr>
              <w:tabs>
                <w:tab w:val="left" w:pos="993"/>
              </w:tabs>
              <w:ind w:firstLine="567"/>
              <w:jc w:val="both"/>
              <w:rPr>
                <w:bCs/>
                <w:sz w:val="22"/>
                <w:szCs w:val="22"/>
              </w:rPr>
            </w:pPr>
            <w:r w:rsidRPr="00F60C39">
              <w:rPr>
                <w:b/>
                <w:sz w:val="22"/>
                <w:szCs w:val="22"/>
              </w:rPr>
              <w:t>Предлагается пункт 7.3 статьи 7 Устава Общества изложить в следующей редакции:</w:t>
            </w:r>
          </w:p>
          <w:p w14:paraId="576E7E44" w14:textId="77777777" w:rsidR="00F60C39" w:rsidRPr="00F60C39" w:rsidRDefault="00F60C39" w:rsidP="00F60C39">
            <w:pPr>
              <w:tabs>
                <w:tab w:val="left" w:pos="993"/>
              </w:tabs>
              <w:ind w:firstLine="567"/>
              <w:jc w:val="both"/>
              <w:rPr>
                <w:sz w:val="22"/>
                <w:szCs w:val="22"/>
              </w:rPr>
            </w:pPr>
            <w:r w:rsidRPr="00F60C39">
              <w:rPr>
                <w:snapToGrid w:val="0"/>
                <w:sz w:val="22"/>
                <w:szCs w:val="22"/>
              </w:rPr>
              <w:t xml:space="preserve">7.3. Общество не вправе принимать решение (объявлять) о выплате дивидендов по акциям, а также </w:t>
            </w:r>
            <w:r w:rsidRPr="00F60C39">
              <w:rPr>
                <w:sz w:val="22"/>
                <w:szCs w:val="22"/>
              </w:rPr>
              <w:t xml:space="preserve">не вправе выплачивать объявленные дивиденды по акциям в случаях, </w:t>
            </w:r>
            <w:r w:rsidRPr="00F60C39">
              <w:rPr>
                <w:snapToGrid w:val="0"/>
                <w:sz w:val="22"/>
                <w:szCs w:val="22"/>
              </w:rPr>
              <w:t>предусмотренных законодательством Российской Федерации.</w:t>
            </w:r>
          </w:p>
          <w:p w14:paraId="3812EE2D" w14:textId="77777777" w:rsidR="00F60C39" w:rsidRPr="00F60C39" w:rsidRDefault="00F60C39" w:rsidP="001B4467">
            <w:pPr>
              <w:tabs>
                <w:tab w:val="left" w:pos="993"/>
              </w:tabs>
              <w:ind w:firstLine="567"/>
              <w:jc w:val="both"/>
              <w:rPr>
                <w:b/>
                <w:sz w:val="22"/>
                <w:szCs w:val="22"/>
              </w:rPr>
            </w:pPr>
          </w:p>
        </w:tc>
        <w:tc>
          <w:tcPr>
            <w:tcW w:w="3117" w:type="dxa"/>
            <w:shd w:val="clear" w:color="auto" w:fill="auto"/>
          </w:tcPr>
          <w:p w14:paraId="4947F66F" w14:textId="4EAE50D2" w:rsidR="00F60C39" w:rsidRPr="00F60C39" w:rsidRDefault="00F60C39" w:rsidP="001B4467">
            <w:pPr>
              <w:jc w:val="both"/>
              <w:rPr>
                <w:sz w:val="22"/>
                <w:szCs w:val="22"/>
              </w:rPr>
            </w:pPr>
            <w:r>
              <w:rPr>
                <w:sz w:val="22"/>
                <w:szCs w:val="22"/>
              </w:rPr>
              <w:t>Редакционная правка.</w:t>
            </w:r>
          </w:p>
        </w:tc>
      </w:tr>
      <w:tr w:rsidR="0092336B" w:rsidRPr="00A8615D" w14:paraId="0786768F" w14:textId="77777777" w:rsidTr="00A8615D">
        <w:trPr>
          <w:gridAfter w:val="1"/>
          <w:wAfter w:w="14" w:type="dxa"/>
          <w:trHeight w:val="508"/>
        </w:trPr>
        <w:tc>
          <w:tcPr>
            <w:tcW w:w="993" w:type="dxa"/>
            <w:shd w:val="clear" w:color="auto" w:fill="auto"/>
          </w:tcPr>
          <w:p w14:paraId="59E97BB9" w14:textId="77777777" w:rsidR="0092336B" w:rsidRPr="00A8615D" w:rsidRDefault="0092336B" w:rsidP="001B4467">
            <w:pPr>
              <w:pStyle w:val="af3"/>
              <w:numPr>
                <w:ilvl w:val="0"/>
                <w:numId w:val="2"/>
              </w:numPr>
              <w:ind w:right="-108"/>
              <w:rPr>
                <w:spacing w:val="-6"/>
                <w:sz w:val="22"/>
                <w:szCs w:val="22"/>
              </w:rPr>
            </w:pPr>
          </w:p>
        </w:tc>
        <w:tc>
          <w:tcPr>
            <w:tcW w:w="6095" w:type="dxa"/>
            <w:shd w:val="clear" w:color="auto" w:fill="auto"/>
          </w:tcPr>
          <w:p w14:paraId="6D3C3D2C" w14:textId="285E9320" w:rsidR="0092336B" w:rsidRDefault="00A8615D" w:rsidP="001B4467">
            <w:pPr>
              <w:tabs>
                <w:tab w:val="left" w:pos="1134"/>
              </w:tabs>
              <w:autoSpaceDE/>
              <w:autoSpaceDN/>
              <w:adjustRightInd/>
              <w:jc w:val="both"/>
              <w:rPr>
                <w:b/>
                <w:sz w:val="22"/>
                <w:szCs w:val="22"/>
              </w:rPr>
            </w:pPr>
            <w:r w:rsidRPr="00A8615D">
              <w:rPr>
                <w:b/>
                <w:spacing w:val="-6"/>
                <w:sz w:val="22"/>
                <w:szCs w:val="22"/>
              </w:rPr>
              <w:t xml:space="preserve">Первый, </w:t>
            </w:r>
            <w:r w:rsidR="0092336B" w:rsidRPr="00A8615D">
              <w:rPr>
                <w:b/>
                <w:spacing w:val="-6"/>
                <w:sz w:val="22"/>
                <w:szCs w:val="22"/>
              </w:rPr>
              <w:t>второй</w:t>
            </w:r>
            <w:r w:rsidRPr="00A8615D">
              <w:rPr>
                <w:b/>
                <w:spacing w:val="-6"/>
                <w:sz w:val="22"/>
                <w:szCs w:val="22"/>
              </w:rPr>
              <w:t xml:space="preserve">, третий </w:t>
            </w:r>
            <w:r w:rsidR="0092336B" w:rsidRPr="00A8615D">
              <w:rPr>
                <w:b/>
                <w:spacing w:val="-6"/>
                <w:sz w:val="22"/>
                <w:szCs w:val="22"/>
              </w:rPr>
              <w:t xml:space="preserve"> абзацы </w:t>
            </w:r>
            <w:r w:rsidR="0092336B" w:rsidRPr="00A8615D">
              <w:rPr>
                <w:b/>
                <w:sz w:val="22"/>
                <w:szCs w:val="22"/>
              </w:rPr>
              <w:t>пункта 7.5 статьи 7 Устава Общества:</w:t>
            </w:r>
          </w:p>
          <w:p w14:paraId="4F3EF6F6" w14:textId="77777777" w:rsidR="00A8615D" w:rsidRPr="00A8615D" w:rsidRDefault="00A8615D" w:rsidP="001B4467">
            <w:pPr>
              <w:tabs>
                <w:tab w:val="left" w:pos="1134"/>
              </w:tabs>
              <w:autoSpaceDE/>
              <w:autoSpaceDN/>
              <w:adjustRightInd/>
              <w:jc w:val="both"/>
              <w:rPr>
                <w:b/>
                <w:sz w:val="22"/>
                <w:szCs w:val="22"/>
              </w:rPr>
            </w:pPr>
          </w:p>
          <w:p w14:paraId="3B03C070" w14:textId="77777777" w:rsidR="0092336B" w:rsidRPr="00A8615D" w:rsidRDefault="0092336B" w:rsidP="001B4467">
            <w:pPr>
              <w:tabs>
                <w:tab w:val="left" w:pos="993"/>
              </w:tabs>
              <w:ind w:firstLine="567"/>
              <w:jc w:val="both"/>
              <w:rPr>
                <w:sz w:val="22"/>
                <w:szCs w:val="22"/>
              </w:rPr>
            </w:pPr>
            <w:r w:rsidRPr="00A8615D">
              <w:rPr>
                <w:bCs/>
                <w:sz w:val="22"/>
                <w:szCs w:val="22"/>
              </w:rPr>
              <w:t xml:space="preserve">Срок выплаты дивидендов </w:t>
            </w:r>
            <w:r w:rsidRPr="00A8615D">
              <w:rPr>
                <w:sz w:val="22"/>
                <w:szCs w:val="22"/>
              </w:rPr>
              <w:t xml:space="preserve">номинальному </w:t>
            </w:r>
            <w:r w:rsidRPr="00A8615D">
              <w:rPr>
                <w:kern w:val="16"/>
                <w:sz w:val="22"/>
                <w:szCs w:val="22"/>
              </w:rPr>
              <w:t>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на которую определяются лица, имеющие право на получение дивидендов.</w:t>
            </w:r>
          </w:p>
          <w:p w14:paraId="19FA617B" w14:textId="77777777" w:rsidR="0092336B" w:rsidRPr="00A8615D" w:rsidRDefault="0092336B" w:rsidP="001B4467">
            <w:pPr>
              <w:tabs>
                <w:tab w:val="left" w:pos="1134"/>
              </w:tabs>
              <w:ind w:firstLine="567"/>
              <w:jc w:val="both"/>
              <w:rPr>
                <w:kern w:val="16"/>
                <w:sz w:val="22"/>
                <w:szCs w:val="22"/>
              </w:rPr>
            </w:pPr>
            <w:r w:rsidRPr="00A8615D">
              <w:rPr>
                <w:kern w:val="16"/>
                <w:sz w:val="22"/>
                <w:szCs w:val="22"/>
              </w:rPr>
              <w:t xml:space="preserve">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w:t>
            </w:r>
            <w:r w:rsidRPr="00A8615D">
              <w:rPr>
                <w:b/>
                <w:kern w:val="16"/>
                <w:sz w:val="22"/>
                <w:szCs w:val="22"/>
              </w:rPr>
              <w:t>(десяти)</w:t>
            </w:r>
            <w:r w:rsidRPr="00A8615D">
              <w:rPr>
                <w:kern w:val="16"/>
                <w:sz w:val="22"/>
                <w:szCs w:val="22"/>
              </w:rPr>
              <w:t xml:space="preserve"> дней с даты принятия решения о выплате (объявлении) дивидендов и позднее 20 дней с даты принятия такого решения.</w:t>
            </w:r>
          </w:p>
          <w:p w14:paraId="357A6887" w14:textId="0BD622AE" w:rsidR="0092336B" w:rsidRPr="00A8615D" w:rsidRDefault="00A8615D" w:rsidP="00A8615D">
            <w:pPr>
              <w:tabs>
                <w:tab w:val="left" w:pos="1134"/>
              </w:tabs>
              <w:ind w:firstLine="567"/>
              <w:jc w:val="both"/>
              <w:rPr>
                <w:b/>
                <w:spacing w:val="-6"/>
                <w:sz w:val="22"/>
                <w:szCs w:val="22"/>
              </w:rPr>
            </w:pPr>
            <w:r w:rsidRPr="00A8615D">
              <w:rPr>
                <w:kern w:val="16"/>
                <w:sz w:val="22"/>
                <w:szCs w:val="22"/>
              </w:rPr>
              <w:t>Дивиденды выплачиваются лицам, которые являлись владельцами акций соответствующей категории (типа) или лицам, осуществляющим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r w:rsidRPr="00A8615D">
              <w:rPr>
                <w:b/>
                <w:spacing w:val="-6"/>
                <w:sz w:val="22"/>
                <w:szCs w:val="22"/>
              </w:rPr>
              <w:t xml:space="preserve"> </w:t>
            </w:r>
          </w:p>
        </w:tc>
        <w:tc>
          <w:tcPr>
            <w:tcW w:w="5671" w:type="dxa"/>
            <w:shd w:val="clear" w:color="auto" w:fill="auto"/>
          </w:tcPr>
          <w:p w14:paraId="3408C967" w14:textId="59C3A858" w:rsidR="0092336B" w:rsidRPr="00A8615D" w:rsidRDefault="0092336B" w:rsidP="001B4467">
            <w:pPr>
              <w:tabs>
                <w:tab w:val="left" w:pos="993"/>
              </w:tabs>
              <w:ind w:firstLine="567"/>
              <w:jc w:val="both"/>
              <w:rPr>
                <w:bCs/>
                <w:sz w:val="22"/>
                <w:szCs w:val="22"/>
              </w:rPr>
            </w:pPr>
            <w:r w:rsidRPr="00A8615D">
              <w:rPr>
                <w:b/>
                <w:sz w:val="22"/>
                <w:szCs w:val="22"/>
              </w:rPr>
              <w:t>Предлагается п</w:t>
            </w:r>
            <w:r w:rsidR="00A8615D" w:rsidRPr="00A8615D">
              <w:rPr>
                <w:b/>
                <w:sz w:val="22"/>
                <w:szCs w:val="22"/>
              </w:rPr>
              <w:t>ервый,</w:t>
            </w:r>
            <w:r w:rsidRPr="00A8615D">
              <w:rPr>
                <w:b/>
                <w:sz w:val="22"/>
                <w:szCs w:val="22"/>
              </w:rPr>
              <w:t xml:space="preserve"> второй</w:t>
            </w:r>
            <w:r w:rsidR="00A8615D" w:rsidRPr="00A8615D">
              <w:rPr>
                <w:b/>
                <w:sz w:val="22"/>
                <w:szCs w:val="22"/>
              </w:rPr>
              <w:t xml:space="preserve">, третий </w:t>
            </w:r>
            <w:r w:rsidRPr="00A8615D">
              <w:rPr>
                <w:b/>
                <w:sz w:val="22"/>
                <w:szCs w:val="22"/>
              </w:rPr>
              <w:t>абзац</w:t>
            </w:r>
            <w:r w:rsidR="00A8615D" w:rsidRPr="00A8615D">
              <w:rPr>
                <w:b/>
                <w:sz w:val="22"/>
                <w:szCs w:val="22"/>
              </w:rPr>
              <w:t>ы</w:t>
            </w:r>
            <w:r w:rsidRPr="00A8615D">
              <w:rPr>
                <w:b/>
                <w:sz w:val="22"/>
                <w:szCs w:val="22"/>
              </w:rPr>
              <w:t xml:space="preserve"> пункта 7.5 статьи 7 Устава Общества изложить в следующей редакции:</w:t>
            </w:r>
          </w:p>
          <w:p w14:paraId="50233D66" w14:textId="77777777" w:rsidR="0092336B" w:rsidRPr="00A8615D" w:rsidRDefault="0092336B" w:rsidP="001B4467">
            <w:pPr>
              <w:tabs>
                <w:tab w:val="left" w:pos="993"/>
              </w:tabs>
              <w:ind w:firstLine="567"/>
              <w:jc w:val="both"/>
              <w:rPr>
                <w:sz w:val="22"/>
                <w:szCs w:val="22"/>
              </w:rPr>
            </w:pPr>
            <w:r w:rsidRPr="00A8615D">
              <w:rPr>
                <w:bCs/>
                <w:sz w:val="22"/>
                <w:szCs w:val="22"/>
              </w:rPr>
              <w:t xml:space="preserve">Срок выплаты дивидендов </w:t>
            </w:r>
            <w:r w:rsidRPr="00A8615D">
              <w:rPr>
                <w:sz w:val="22"/>
                <w:szCs w:val="22"/>
              </w:rPr>
              <w:t xml:space="preserve">номинальному </w:t>
            </w:r>
            <w:r w:rsidRPr="00A8615D">
              <w:rPr>
                <w:kern w:val="16"/>
                <w:sz w:val="22"/>
                <w:szCs w:val="22"/>
              </w:rPr>
              <w:t xml:space="preserve">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w:t>
            </w:r>
            <w:r w:rsidRPr="00A8615D">
              <w:rPr>
                <w:b/>
                <w:kern w:val="16"/>
                <w:sz w:val="22"/>
                <w:szCs w:val="22"/>
              </w:rPr>
              <w:t>(десяти)</w:t>
            </w:r>
            <w:r w:rsidRPr="00A8615D">
              <w:rPr>
                <w:kern w:val="16"/>
                <w:sz w:val="22"/>
                <w:szCs w:val="22"/>
              </w:rPr>
              <w:t xml:space="preserve"> рабочих дней, а другим зарегистрированным в реестре акционеров лицам – 25 </w:t>
            </w:r>
            <w:r w:rsidRPr="00A8615D">
              <w:rPr>
                <w:b/>
                <w:kern w:val="16"/>
                <w:sz w:val="22"/>
                <w:szCs w:val="22"/>
              </w:rPr>
              <w:t>(двадцати пяти)</w:t>
            </w:r>
            <w:r w:rsidRPr="00A8615D">
              <w:rPr>
                <w:kern w:val="16"/>
                <w:sz w:val="22"/>
                <w:szCs w:val="22"/>
              </w:rPr>
              <w:t xml:space="preserve"> рабочих дней с даты, на которую определяются лица, имеющие право на получение дивидендов.</w:t>
            </w:r>
          </w:p>
          <w:p w14:paraId="5EF93A18" w14:textId="77777777" w:rsidR="0092336B" w:rsidRPr="00A8615D" w:rsidRDefault="0092336B" w:rsidP="005A0E06">
            <w:pPr>
              <w:tabs>
                <w:tab w:val="left" w:pos="1134"/>
              </w:tabs>
              <w:ind w:firstLine="567"/>
              <w:jc w:val="both"/>
              <w:rPr>
                <w:b/>
                <w:sz w:val="22"/>
                <w:szCs w:val="22"/>
              </w:rPr>
            </w:pPr>
            <w:r w:rsidRPr="00A8615D">
              <w:rPr>
                <w:kern w:val="16"/>
                <w:sz w:val="22"/>
                <w:szCs w:val="22"/>
              </w:rPr>
              <w:t xml:space="preserve">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w:t>
            </w:r>
            <w:r w:rsidRPr="00A8615D">
              <w:rPr>
                <w:b/>
                <w:kern w:val="16"/>
                <w:sz w:val="22"/>
                <w:szCs w:val="22"/>
              </w:rPr>
              <w:t>(десяти)</w:t>
            </w:r>
            <w:r w:rsidRPr="00A8615D">
              <w:rPr>
                <w:kern w:val="16"/>
                <w:sz w:val="22"/>
                <w:szCs w:val="22"/>
              </w:rPr>
              <w:t xml:space="preserve"> дней с даты принятия решения о выплате (объявлении) дивидендов и позднее 20 </w:t>
            </w:r>
            <w:r w:rsidRPr="00A8615D">
              <w:rPr>
                <w:b/>
                <w:kern w:val="16"/>
                <w:sz w:val="22"/>
                <w:szCs w:val="22"/>
              </w:rPr>
              <w:t>(двадцати)</w:t>
            </w:r>
            <w:r w:rsidRPr="00A8615D">
              <w:rPr>
                <w:kern w:val="16"/>
                <w:sz w:val="22"/>
                <w:szCs w:val="22"/>
              </w:rPr>
              <w:t xml:space="preserve"> дней с даты принятия такого решения.</w:t>
            </w:r>
            <w:r w:rsidR="005A0E06" w:rsidRPr="00A8615D">
              <w:rPr>
                <w:b/>
                <w:sz w:val="22"/>
                <w:szCs w:val="22"/>
              </w:rPr>
              <w:t xml:space="preserve"> </w:t>
            </w:r>
          </w:p>
          <w:p w14:paraId="13AEA74C" w14:textId="7C58E167" w:rsidR="00A8615D" w:rsidRPr="00A8615D" w:rsidRDefault="00A8615D" w:rsidP="00A8615D">
            <w:pPr>
              <w:tabs>
                <w:tab w:val="left" w:pos="1134"/>
              </w:tabs>
              <w:ind w:firstLine="567"/>
              <w:jc w:val="both"/>
              <w:rPr>
                <w:b/>
                <w:sz w:val="22"/>
                <w:szCs w:val="22"/>
              </w:rPr>
            </w:pPr>
            <w:r w:rsidRPr="00A8615D">
              <w:rPr>
                <w:kern w:val="16"/>
                <w:sz w:val="22"/>
                <w:szCs w:val="22"/>
              </w:rPr>
              <w:t>Дивиденды выплачиваются лицам, которые являлись владельцами акций соответствующей категории (типа) или лицам</w:t>
            </w:r>
            <w:r w:rsidRPr="00A8615D">
              <w:rPr>
                <w:b/>
                <w:kern w:val="16"/>
                <w:sz w:val="22"/>
                <w:szCs w:val="22"/>
              </w:rPr>
              <w:t xml:space="preserve">и, </w:t>
            </w:r>
            <w:r w:rsidRPr="00A8615D">
              <w:rPr>
                <w:kern w:val="16"/>
                <w:sz w:val="22"/>
                <w:szCs w:val="22"/>
              </w:rPr>
              <w:t>осуществляющим</w:t>
            </w:r>
            <w:r w:rsidRPr="00A8615D">
              <w:rPr>
                <w:b/>
                <w:kern w:val="16"/>
                <w:sz w:val="22"/>
                <w:szCs w:val="22"/>
              </w:rPr>
              <w:t>и</w:t>
            </w:r>
            <w:r w:rsidRPr="00A8615D">
              <w:rPr>
                <w:kern w:val="16"/>
                <w:sz w:val="22"/>
                <w:szCs w:val="22"/>
              </w:rPr>
              <w:t xml:space="preserve">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w:t>
            </w:r>
            <w:r w:rsidRPr="00A8615D">
              <w:rPr>
                <w:kern w:val="16"/>
                <w:sz w:val="22"/>
                <w:szCs w:val="22"/>
              </w:rPr>
              <w:lastRenderedPageBreak/>
              <w:t>имеющие право на их получение.</w:t>
            </w:r>
            <w:r w:rsidRPr="00A8615D">
              <w:rPr>
                <w:b/>
                <w:sz w:val="22"/>
                <w:szCs w:val="22"/>
              </w:rPr>
              <w:t xml:space="preserve"> </w:t>
            </w:r>
          </w:p>
        </w:tc>
        <w:tc>
          <w:tcPr>
            <w:tcW w:w="3117" w:type="dxa"/>
            <w:shd w:val="clear" w:color="auto" w:fill="auto"/>
          </w:tcPr>
          <w:p w14:paraId="706CB685" w14:textId="3C975453" w:rsidR="0092336B" w:rsidRDefault="0092336B" w:rsidP="001B4467">
            <w:pPr>
              <w:jc w:val="both"/>
              <w:rPr>
                <w:sz w:val="22"/>
                <w:szCs w:val="22"/>
              </w:rPr>
            </w:pPr>
            <w:r w:rsidRPr="00A8615D">
              <w:rPr>
                <w:sz w:val="22"/>
                <w:szCs w:val="22"/>
              </w:rPr>
              <w:lastRenderedPageBreak/>
              <w:t>Редакционные правки.</w:t>
            </w:r>
          </w:p>
          <w:p w14:paraId="148AC83A" w14:textId="70F54F6E" w:rsidR="00A8615D" w:rsidRDefault="00A8615D" w:rsidP="001B4467">
            <w:pPr>
              <w:jc w:val="both"/>
              <w:rPr>
                <w:sz w:val="22"/>
                <w:szCs w:val="22"/>
              </w:rPr>
            </w:pPr>
          </w:p>
          <w:p w14:paraId="0DF5141E" w14:textId="5343EA9D" w:rsidR="00A8615D" w:rsidRDefault="00A8615D" w:rsidP="001B4467">
            <w:pPr>
              <w:jc w:val="both"/>
              <w:rPr>
                <w:sz w:val="22"/>
                <w:szCs w:val="22"/>
              </w:rPr>
            </w:pPr>
          </w:p>
          <w:p w14:paraId="6F8C6B43" w14:textId="6D393607" w:rsidR="00A8615D" w:rsidRDefault="00A8615D" w:rsidP="001B4467">
            <w:pPr>
              <w:jc w:val="both"/>
              <w:rPr>
                <w:sz w:val="22"/>
                <w:szCs w:val="22"/>
              </w:rPr>
            </w:pPr>
          </w:p>
          <w:p w14:paraId="46DA9B9C" w14:textId="4A5534AC" w:rsidR="00A8615D" w:rsidRDefault="00A8615D" w:rsidP="001B4467">
            <w:pPr>
              <w:jc w:val="both"/>
              <w:rPr>
                <w:sz w:val="22"/>
                <w:szCs w:val="22"/>
              </w:rPr>
            </w:pPr>
          </w:p>
          <w:p w14:paraId="41D27EDB" w14:textId="226C41BF" w:rsidR="00A8615D" w:rsidRDefault="00A8615D" w:rsidP="001B4467">
            <w:pPr>
              <w:jc w:val="both"/>
              <w:rPr>
                <w:sz w:val="22"/>
                <w:szCs w:val="22"/>
              </w:rPr>
            </w:pPr>
          </w:p>
          <w:p w14:paraId="2E2311BB" w14:textId="626504BA" w:rsidR="00A8615D" w:rsidRDefault="00A8615D" w:rsidP="001B4467">
            <w:pPr>
              <w:jc w:val="both"/>
              <w:rPr>
                <w:sz w:val="22"/>
                <w:szCs w:val="22"/>
              </w:rPr>
            </w:pPr>
          </w:p>
          <w:p w14:paraId="58734D2E" w14:textId="7505C812" w:rsidR="00A8615D" w:rsidRDefault="00A8615D" w:rsidP="001B4467">
            <w:pPr>
              <w:jc w:val="both"/>
              <w:rPr>
                <w:sz w:val="22"/>
                <w:szCs w:val="22"/>
              </w:rPr>
            </w:pPr>
          </w:p>
          <w:p w14:paraId="79D94D67" w14:textId="197A1586" w:rsidR="00A8615D" w:rsidRDefault="00A8615D" w:rsidP="001B4467">
            <w:pPr>
              <w:jc w:val="both"/>
              <w:rPr>
                <w:sz w:val="22"/>
                <w:szCs w:val="22"/>
              </w:rPr>
            </w:pPr>
          </w:p>
          <w:p w14:paraId="7B9884A7" w14:textId="7D1DD0DD" w:rsidR="00A8615D" w:rsidRDefault="00A8615D" w:rsidP="001B4467">
            <w:pPr>
              <w:jc w:val="both"/>
              <w:rPr>
                <w:sz w:val="22"/>
                <w:szCs w:val="22"/>
              </w:rPr>
            </w:pPr>
          </w:p>
          <w:p w14:paraId="7BE29A1B" w14:textId="79F90569" w:rsidR="00A8615D" w:rsidRDefault="00A8615D" w:rsidP="001B4467">
            <w:pPr>
              <w:jc w:val="both"/>
              <w:rPr>
                <w:sz w:val="22"/>
                <w:szCs w:val="22"/>
              </w:rPr>
            </w:pPr>
          </w:p>
          <w:p w14:paraId="61518999" w14:textId="082B9710" w:rsidR="00A8615D" w:rsidRDefault="00A8615D" w:rsidP="001B4467">
            <w:pPr>
              <w:jc w:val="both"/>
              <w:rPr>
                <w:sz w:val="22"/>
                <w:szCs w:val="22"/>
              </w:rPr>
            </w:pPr>
          </w:p>
          <w:p w14:paraId="0B4EF245" w14:textId="4E2256C4" w:rsidR="00A8615D" w:rsidRDefault="00A8615D" w:rsidP="001B4467">
            <w:pPr>
              <w:jc w:val="both"/>
              <w:rPr>
                <w:sz w:val="22"/>
                <w:szCs w:val="22"/>
              </w:rPr>
            </w:pPr>
          </w:p>
          <w:p w14:paraId="16677087" w14:textId="77777777" w:rsidR="00A8615D" w:rsidRDefault="00A8615D" w:rsidP="001B4467">
            <w:pPr>
              <w:jc w:val="both"/>
              <w:rPr>
                <w:sz w:val="22"/>
                <w:szCs w:val="22"/>
              </w:rPr>
            </w:pPr>
          </w:p>
          <w:p w14:paraId="5647ECDB" w14:textId="5491E111" w:rsidR="00A8615D" w:rsidRDefault="00A8615D" w:rsidP="001B4467">
            <w:pPr>
              <w:jc w:val="both"/>
              <w:rPr>
                <w:sz w:val="22"/>
                <w:szCs w:val="22"/>
              </w:rPr>
            </w:pPr>
          </w:p>
          <w:p w14:paraId="7B742F99" w14:textId="77777777" w:rsidR="00A8615D" w:rsidRDefault="00A8615D" w:rsidP="001B4467">
            <w:pPr>
              <w:jc w:val="both"/>
              <w:rPr>
                <w:sz w:val="22"/>
                <w:szCs w:val="22"/>
              </w:rPr>
            </w:pPr>
          </w:p>
          <w:p w14:paraId="698C66CC" w14:textId="23D1682F" w:rsidR="00A8615D" w:rsidRDefault="00A8615D" w:rsidP="001B4467">
            <w:pPr>
              <w:jc w:val="both"/>
              <w:rPr>
                <w:sz w:val="22"/>
                <w:szCs w:val="22"/>
              </w:rPr>
            </w:pPr>
          </w:p>
          <w:p w14:paraId="3396A8A5" w14:textId="1C93B0CE" w:rsidR="00A8615D" w:rsidRDefault="00A8615D" w:rsidP="001B4467">
            <w:pPr>
              <w:jc w:val="both"/>
              <w:rPr>
                <w:sz w:val="22"/>
                <w:szCs w:val="22"/>
              </w:rPr>
            </w:pPr>
          </w:p>
          <w:p w14:paraId="68F286E1" w14:textId="7D8D7031" w:rsidR="00A8615D" w:rsidRDefault="00A8615D" w:rsidP="001B4467">
            <w:pPr>
              <w:jc w:val="both"/>
              <w:rPr>
                <w:sz w:val="22"/>
                <w:szCs w:val="22"/>
              </w:rPr>
            </w:pPr>
            <w:r>
              <w:rPr>
                <w:noProof/>
                <w:sz w:val="22"/>
                <w:szCs w:val="22"/>
              </w:rPr>
              <w:t xml:space="preserve">Норма Устава Общества уточнена согласно ст. 42 </w:t>
            </w:r>
            <w:r w:rsidRPr="002D57A6">
              <w:rPr>
                <w:noProof/>
                <w:sz w:val="22"/>
                <w:szCs w:val="22"/>
              </w:rPr>
              <w:t>ФЗ Об АО</w:t>
            </w:r>
            <w:r>
              <w:rPr>
                <w:noProof/>
                <w:sz w:val="22"/>
                <w:szCs w:val="22"/>
              </w:rPr>
              <w:t>.</w:t>
            </w:r>
          </w:p>
          <w:p w14:paraId="0F269637" w14:textId="77777777" w:rsidR="00A8615D" w:rsidRDefault="00A8615D" w:rsidP="001B4467">
            <w:pPr>
              <w:jc w:val="both"/>
              <w:rPr>
                <w:sz w:val="22"/>
                <w:szCs w:val="22"/>
              </w:rPr>
            </w:pPr>
          </w:p>
          <w:p w14:paraId="0F1538E4" w14:textId="7C20660C" w:rsidR="00A8615D" w:rsidRDefault="00A8615D" w:rsidP="00A8615D">
            <w:pPr>
              <w:pStyle w:val="af5"/>
            </w:pPr>
            <w:r>
              <w:rPr>
                <w:rStyle w:val="af8"/>
              </w:rPr>
              <w:annotationRef/>
            </w:r>
          </w:p>
          <w:p w14:paraId="7C8257B8" w14:textId="77777777" w:rsidR="00A8615D" w:rsidRDefault="00A8615D" w:rsidP="001B4467">
            <w:pPr>
              <w:jc w:val="both"/>
              <w:rPr>
                <w:sz w:val="22"/>
                <w:szCs w:val="22"/>
              </w:rPr>
            </w:pPr>
          </w:p>
          <w:p w14:paraId="50B8D2CC" w14:textId="77777777" w:rsidR="00A8615D" w:rsidRDefault="00A8615D" w:rsidP="001B4467">
            <w:pPr>
              <w:jc w:val="both"/>
              <w:rPr>
                <w:sz w:val="22"/>
                <w:szCs w:val="22"/>
              </w:rPr>
            </w:pPr>
          </w:p>
          <w:p w14:paraId="1B9E35D1" w14:textId="77777777" w:rsidR="00A8615D" w:rsidRDefault="00A8615D" w:rsidP="001B4467">
            <w:pPr>
              <w:jc w:val="both"/>
              <w:rPr>
                <w:sz w:val="22"/>
                <w:szCs w:val="22"/>
              </w:rPr>
            </w:pPr>
          </w:p>
          <w:p w14:paraId="062AE29E" w14:textId="77777777" w:rsidR="00A8615D" w:rsidRDefault="00A8615D" w:rsidP="001B4467">
            <w:pPr>
              <w:jc w:val="both"/>
              <w:rPr>
                <w:sz w:val="22"/>
                <w:szCs w:val="22"/>
              </w:rPr>
            </w:pPr>
          </w:p>
          <w:p w14:paraId="53B68FE9" w14:textId="77777777" w:rsidR="00A8615D" w:rsidRDefault="00A8615D" w:rsidP="001B4467">
            <w:pPr>
              <w:jc w:val="both"/>
              <w:rPr>
                <w:sz w:val="22"/>
                <w:szCs w:val="22"/>
              </w:rPr>
            </w:pPr>
          </w:p>
          <w:p w14:paraId="2872BD4A" w14:textId="77777777" w:rsidR="00A8615D" w:rsidRDefault="00A8615D" w:rsidP="001B4467">
            <w:pPr>
              <w:jc w:val="both"/>
              <w:rPr>
                <w:sz w:val="22"/>
                <w:szCs w:val="22"/>
              </w:rPr>
            </w:pPr>
          </w:p>
          <w:p w14:paraId="2E54D545" w14:textId="4DA40578" w:rsidR="00A8615D" w:rsidRPr="00A8615D" w:rsidRDefault="00A8615D" w:rsidP="001B4467">
            <w:pPr>
              <w:jc w:val="both"/>
              <w:rPr>
                <w:sz w:val="22"/>
                <w:szCs w:val="22"/>
              </w:rPr>
            </w:pPr>
          </w:p>
        </w:tc>
      </w:tr>
      <w:tr w:rsidR="0092336B" w:rsidRPr="002D57A6" w14:paraId="034F7030" w14:textId="77777777" w:rsidTr="00117D19">
        <w:trPr>
          <w:gridAfter w:val="1"/>
          <w:wAfter w:w="14" w:type="dxa"/>
          <w:trHeight w:val="60"/>
        </w:trPr>
        <w:tc>
          <w:tcPr>
            <w:tcW w:w="993" w:type="dxa"/>
            <w:shd w:val="clear" w:color="auto" w:fill="auto"/>
          </w:tcPr>
          <w:p w14:paraId="4C7F1228"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41E869F0" w14:textId="77777777" w:rsidR="0092336B" w:rsidRPr="002D57A6" w:rsidRDefault="0092336B" w:rsidP="001B4467">
            <w:pPr>
              <w:tabs>
                <w:tab w:val="left" w:pos="1134"/>
              </w:tabs>
              <w:autoSpaceDE/>
              <w:autoSpaceDN/>
              <w:adjustRightInd/>
              <w:jc w:val="both"/>
              <w:rPr>
                <w:b/>
                <w:sz w:val="22"/>
                <w:szCs w:val="22"/>
              </w:rPr>
            </w:pPr>
            <w:r w:rsidRPr="002D57A6">
              <w:rPr>
                <w:b/>
                <w:spacing w:val="-6"/>
                <w:sz w:val="22"/>
                <w:szCs w:val="22"/>
              </w:rPr>
              <w:t xml:space="preserve">Шестой абзац </w:t>
            </w:r>
            <w:r>
              <w:rPr>
                <w:b/>
                <w:sz w:val="22"/>
                <w:szCs w:val="22"/>
              </w:rPr>
              <w:t>пункта 7.5</w:t>
            </w:r>
            <w:r w:rsidRPr="002D57A6">
              <w:rPr>
                <w:b/>
                <w:sz w:val="22"/>
                <w:szCs w:val="22"/>
              </w:rPr>
              <w:t xml:space="preserve"> статьи 7 Устава Общества:</w:t>
            </w:r>
          </w:p>
          <w:p w14:paraId="0C34FB20" w14:textId="77777777" w:rsidR="0092336B" w:rsidRPr="002D57A6" w:rsidRDefault="0092336B" w:rsidP="001B4467">
            <w:pPr>
              <w:tabs>
                <w:tab w:val="left" w:pos="1134"/>
              </w:tabs>
              <w:autoSpaceDE/>
              <w:autoSpaceDN/>
              <w:adjustRightInd/>
              <w:jc w:val="both"/>
              <w:rPr>
                <w:b/>
                <w:sz w:val="22"/>
                <w:szCs w:val="22"/>
              </w:rPr>
            </w:pPr>
          </w:p>
          <w:p w14:paraId="6792B36B" w14:textId="77777777" w:rsidR="0092336B" w:rsidRPr="002D57A6" w:rsidRDefault="0092336B" w:rsidP="001B4467">
            <w:pPr>
              <w:tabs>
                <w:tab w:val="left" w:pos="1134"/>
              </w:tabs>
              <w:ind w:firstLine="567"/>
              <w:jc w:val="both"/>
              <w:rPr>
                <w:kern w:val="16"/>
                <w:sz w:val="22"/>
                <w:szCs w:val="22"/>
              </w:rPr>
            </w:pPr>
            <w:r w:rsidRPr="002D57A6">
              <w:rPr>
                <w:kern w:val="16"/>
                <w:sz w:val="22"/>
                <w:szCs w:val="22"/>
              </w:rPr>
              <w:t>Лица, которые имеют право на получение дивидендов и права которых на акции учитываются у номинального держателя акций, получают дивиденды в 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не зависящим от него причинам, обязан возвратить их Обществу в течение 10 дней после истечения одного месяца с даты окончания срока выплаты дивидендов.</w:t>
            </w:r>
          </w:p>
          <w:p w14:paraId="01FA03F0"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6F75CF86" w14:textId="77777777" w:rsidR="0092336B" w:rsidRPr="002D57A6" w:rsidRDefault="0092336B" w:rsidP="001B4467">
            <w:pPr>
              <w:tabs>
                <w:tab w:val="left" w:pos="993"/>
              </w:tabs>
              <w:jc w:val="both"/>
              <w:rPr>
                <w:bCs/>
                <w:sz w:val="22"/>
                <w:szCs w:val="22"/>
              </w:rPr>
            </w:pPr>
            <w:r w:rsidRPr="002D57A6">
              <w:rPr>
                <w:b/>
                <w:sz w:val="22"/>
                <w:szCs w:val="22"/>
              </w:rPr>
              <w:t>Предлагается шестой абзац пункта 7.5 статьи 7 Устава Общества изложить в следующей редакции:</w:t>
            </w:r>
          </w:p>
          <w:p w14:paraId="15A73082" w14:textId="77777777" w:rsidR="0092336B" w:rsidRPr="002D57A6" w:rsidRDefault="0092336B" w:rsidP="001B4467">
            <w:pPr>
              <w:tabs>
                <w:tab w:val="left" w:pos="1134"/>
              </w:tabs>
              <w:ind w:firstLine="567"/>
              <w:jc w:val="both"/>
              <w:rPr>
                <w:kern w:val="16"/>
                <w:sz w:val="22"/>
                <w:szCs w:val="22"/>
              </w:rPr>
            </w:pPr>
          </w:p>
          <w:p w14:paraId="49FCBA20" w14:textId="77777777" w:rsidR="0092336B" w:rsidRPr="002D57A6" w:rsidRDefault="0092336B" w:rsidP="001B4467">
            <w:pPr>
              <w:tabs>
                <w:tab w:val="left" w:pos="1134"/>
              </w:tabs>
              <w:ind w:firstLine="567"/>
              <w:jc w:val="both"/>
              <w:rPr>
                <w:b/>
                <w:sz w:val="22"/>
                <w:szCs w:val="22"/>
              </w:rPr>
            </w:pPr>
            <w:r w:rsidRPr="002D57A6">
              <w:rPr>
                <w:kern w:val="16"/>
                <w:sz w:val="22"/>
                <w:szCs w:val="22"/>
              </w:rPr>
              <w:t xml:space="preserve">Лица, которые имеют право на получение дивидендов и права которых на акции учитываются у номинального держателя акций, получают дивиденды в 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не зависящим от него причинам, обязан возвратить их Обществу в течение 10 </w:t>
            </w:r>
            <w:r w:rsidRPr="002D57A6">
              <w:rPr>
                <w:b/>
                <w:kern w:val="16"/>
                <w:sz w:val="22"/>
                <w:szCs w:val="22"/>
              </w:rPr>
              <w:t>(десяти)</w:t>
            </w:r>
            <w:r w:rsidRPr="002D57A6">
              <w:rPr>
                <w:kern w:val="16"/>
                <w:sz w:val="22"/>
                <w:szCs w:val="22"/>
              </w:rPr>
              <w:t xml:space="preserve"> дней после истечения одного месяца с даты окончания срока выплаты дивидендов.</w:t>
            </w:r>
          </w:p>
        </w:tc>
        <w:tc>
          <w:tcPr>
            <w:tcW w:w="3117" w:type="dxa"/>
            <w:shd w:val="clear" w:color="auto" w:fill="auto"/>
          </w:tcPr>
          <w:p w14:paraId="7F7D41BA" w14:textId="77777777" w:rsidR="0092336B" w:rsidRPr="002D57A6" w:rsidRDefault="0092336B" w:rsidP="001B4467">
            <w:pPr>
              <w:jc w:val="both"/>
              <w:rPr>
                <w:sz w:val="22"/>
                <w:szCs w:val="22"/>
              </w:rPr>
            </w:pPr>
            <w:r w:rsidRPr="002D57A6">
              <w:rPr>
                <w:sz w:val="22"/>
                <w:szCs w:val="22"/>
              </w:rPr>
              <w:t>Редакционная правка.</w:t>
            </w:r>
          </w:p>
        </w:tc>
      </w:tr>
      <w:tr w:rsidR="0092336B" w:rsidRPr="002D57A6" w14:paraId="35E31494" w14:textId="77777777" w:rsidTr="001B4467">
        <w:trPr>
          <w:trHeight w:val="60"/>
        </w:trPr>
        <w:tc>
          <w:tcPr>
            <w:tcW w:w="15890" w:type="dxa"/>
            <w:gridSpan w:val="5"/>
            <w:shd w:val="clear" w:color="auto" w:fill="auto"/>
          </w:tcPr>
          <w:p w14:paraId="198F9F68" w14:textId="77777777" w:rsidR="0092336B" w:rsidRPr="002D57A6" w:rsidRDefault="0092336B" w:rsidP="001B4467">
            <w:pPr>
              <w:pStyle w:val="1"/>
              <w:rPr>
                <w:rFonts w:ascii="Times New Roman" w:hAnsi="Times New Roman"/>
                <w:szCs w:val="22"/>
              </w:rPr>
            </w:pPr>
            <w:r w:rsidRPr="002D57A6">
              <w:rPr>
                <w:rFonts w:ascii="Times New Roman" w:hAnsi="Times New Roman"/>
                <w:spacing w:val="-2"/>
                <w:szCs w:val="22"/>
              </w:rPr>
              <w:t>Статья 8. Фонды Общества</w:t>
            </w:r>
          </w:p>
        </w:tc>
      </w:tr>
      <w:tr w:rsidR="0092336B" w:rsidRPr="002D57A6" w14:paraId="73BC15BD" w14:textId="77777777" w:rsidTr="00117D19">
        <w:trPr>
          <w:gridAfter w:val="1"/>
          <w:wAfter w:w="14" w:type="dxa"/>
          <w:trHeight w:val="60"/>
        </w:trPr>
        <w:tc>
          <w:tcPr>
            <w:tcW w:w="993" w:type="dxa"/>
            <w:shd w:val="clear" w:color="auto" w:fill="auto"/>
          </w:tcPr>
          <w:p w14:paraId="63993A4B"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085E48DC" w14:textId="77777777" w:rsidR="0092336B" w:rsidRPr="002D57A6" w:rsidRDefault="0092336B" w:rsidP="001B4467">
            <w:pPr>
              <w:tabs>
                <w:tab w:val="left" w:pos="1134"/>
              </w:tabs>
              <w:autoSpaceDE/>
              <w:autoSpaceDN/>
              <w:adjustRightInd/>
              <w:jc w:val="both"/>
              <w:rPr>
                <w:b/>
                <w:spacing w:val="-6"/>
                <w:sz w:val="22"/>
                <w:szCs w:val="22"/>
              </w:rPr>
            </w:pPr>
            <w:r w:rsidRPr="002D57A6">
              <w:rPr>
                <w:b/>
                <w:spacing w:val="-6"/>
                <w:sz w:val="22"/>
                <w:szCs w:val="22"/>
              </w:rPr>
              <w:t>Пункт 8.1 статьи 8 Устава Общества:</w:t>
            </w:r>
          </w:p>
          <w:p w14:paraId="241DCBD5" w14:textId="77777777" w:rsidR="0092336B" w:rsidRPr="002D57A6" w:rsidRDefault="0092336B" w:rsidP="001B4467">
            <w:pPr>
              <w:numPr>
                <w:ilvl w:val="1"/>
                <w:numId w:val="7"/>
              </w:numPr>
              <w:tabs>
                <w:tab w:val="left" w:pos="1134"/>
              </w:tabs>
              <w:autoSpaceDE/>
              <w:autoSpaceDN/>
              <w:adjustRightInd/>
              <w:ind w:firstLine="577"/>
              <w:jc w:val="both"/>
              <w:rPr>
                <w:snapToGrid w:val="0"/>
                <w:spacing w:val="-2"/>
                <w:sz w:val="22"/>
                <w:szCs w:val="22"/>
              </w:rPr>
            </w:pPr>
            <w:r w:rsidRPr="002D57A6">
              <w:rPr>
                <w:snapToGrid w:val="0"/>
                <w:spacing w:val="-2"/>
                <w:sz w:val="22"/>
                <w:szCs w:val="22"/>
              </w:rPr>
              <w:t>Общество создает Резервный фонд</w:t>
            </w:r>
            <w:r w:rsidRPr="002D57A6">
              <w:rPr>
                <w:spacing w:val="-2"/>
                <w:sz w:val="22"/>
                <w:szCs w:val="22"/>
              </w:rPr>
              <w:t xml:space="preserve"> </w:t>
            </w:r>
            <w:r w:rsidRPr="002D57A6">
              <w:rPr>
                <w:snapToGrid w:val="0"/>
                <w:spacing w:val="-2"/>
                <w:sz w:val="22"/>
                <w:szCs w:val="22"/>
              </w:rPr>
              <w:t>в размере 5 (</w:t>
            </w:r>
            <w:r w:rsidRPr="002D57A6">
              <w:rPr>
                <w:b/>
                <w:strike/>
                <w:snapToGrid w:val="0"/>
                <w:spacing w:val="-2"/>
                <w:sz w:val="22"/>
                <w:szCs w:val="22"/>
              </w:rPr>
              <w:t>П</w:t>
            </w:r>
            <w:r w:rsidRPr="002D57A6">
              <w:rPr>
                <w:snapToGrid w:val="0"/>
                <w:spacing w:val="-2"/>
                <w:sz w:val="22"/>
                <w:szCs w:val="22"/>
              </w:rPr>
              <w:t>ять) процентов от уставного капитала Общества.</w:t>
            </w:r>
          </w:p>
          <w:p w14:paraId="26216ECA" w14:textId="77777777" w:rsidR="0092336B" w:rsidRPr="002D57A6" w:rsidRDefault="0092336B" w:rsidP="001B4467">
            <w:pPr>
              <w:pStyle w:val="a5"/>
              <w:ind w:left="0"/>
              <w:jc w:val="both"/>
              <w:rPr>
                <w:spacing w:val="-2"/>
                <w:sz w:val="22"/>
                <w:szCs w:val="22"/>
              </w:rPr>
            </w:pPr>
            <w:r w:rsidRPr="002D57A6">
              <w:rPr>
                <w:spacing w:val="-2"/>
                <w:sz w:val="22"/>
                <w:szCs w:val="22"/>
              </w:rPr>
              <w:t>Размер обязательных ежегодных отчислений в Резервный фонд Общества составляет 5 (</w:t>
            </w:r>
            <w:r w:rsidRPr="002D57A6">
              <w:rPr>
                <w:b/>
                <w:strike/>
                <w:spacing w:val="-2"/>
                <w:sz w:val="22"/>
                <w:szCs w:val="22"/>
              </w:rPr>
              <w:t>П</w:t>
            </w:r>
            <w:r w:rsidRPr="002D57A6">
              <w:rPr>
                <w:spacing w:val="-2"/>
                <w:sz w:val="22"/>
                <w:szCs w:val="22"/>
              </w:rPr>
              <w:t>ять) процентов от чистой прибыли Общества до достижения Резервным фондом установленного размера.</w:t>
            </w:r>
          </w:p>
          <w:p w14:paraId="6BA40F00"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0FE0681E" w14:textId="77777777" w:rsidR="0092336B" w:rsidRPr="002D57A6" w:rsidRDefault="0092336B" w:rsidP="001B4467">
            <w:pPr>
              <w:tabs>
                <w:tab w:val="left" w:pos="993"/>
              </w:tabs>
              <w:ind w:firstLine="567"/>
              <w:jc w:val="both"/>
              <w:rPr>
                <w:bCs/>
                <w:sz w:val="22"/>
                <w:szCs w:val="22"/>
              </w:rPr>
            </w:pPr>
            <w:r>
              <w:rPr>
                <w:b/>
                <w:sz w:val="22"/>
                <w:szCs w:val="22"/>
              </w:rPr>
              <w:t>Предлагается пункт 8.1</w:t>
            </w:r>
            <w:r w:rsidRPr="002D57A6">
              <w:rPr>
                <w:b/>
                <w:sz w:val="22"/>
                <w:szCs w:val="22"/>
              </w:rPr>
              <w:t xml:space="preserve"> статьи 8 Устава Общества изложить в следующей редакции:</w:t>
            </w:r>
          </w:p>
          <w:p w14:paraId="2F06F6C7" w14:textId="77777777" w:rsidR="0092336B" w:rsidRPr="002D57A6" w:rsidRDefault="0092336B" w:rsidP="001B4467">
            <w:pPr>
              <w:numPr>
                <w:ilvl w:val="1"/>
                <w:numId w:val="7"/>
              </w:numPr>
              <w:tabs>
                <w:tab w:val="left" w:pos="1134"/>
              </w:tabs>
              <w:autoSpaceDE/>
              <w:autoSpaceDN/>
              <w:adjustRightInd/>
              <w:ind w:firstLine="577"/>
              <w:jc w:val="both"/>
              <w:rPr>
                <w:snapToGrid w:val="0"/>
                <w:spacing w:val="-2"/>
                <w:sz w:val="22"/>
                <w:szCs w:val="22"/>
              </w:rPr>
            </w:pPr>
            <w:r w:rsidRPr="002D57A6">
              <w:rPr>
                <w:snapToGrid w:val="0"/>
                <w:spacing w:val="-2"/>
                <w:sz w:val="22"/>
                <w:szCs w:val="22"/>
              </w:rPr>
              <w:t>Общество создает Резервный фонд</w:t>
            </w:r>
            <w:r w:rsidRPr="002D57A6">
              <w:rPr>
                <w:spacing w:val="-2"/>
                <w:sz w:val="22"/>
                <w:szCs w:val="22"/>
              </w:rPr>
              <w:t xml:space="preserve"> </w:t>
            </w:r>
            <w:r w:rsidRPr="002D57A6">
              <w:rPr>
                <w:snapToGrid w:val="0"/>
                <w:spacing w:val="-2"/>
                <w:sz w:val="22"/>
                <w:szCs w:val="22"/>
              </w:rPr>
              <w:t>в размере 5 (</w:t>
            </w:r>
            <w:r w:rsidRPr="002D57A6">
              <w:rPr>
                <w:b/>
                <w:snapToGrid w:val="0"/>
                <w:spacing w:val="-2"/>
                <w:sz w:val="22"/>
                <w:szCs w:val="22"/>
              </w:rPr>
              <w:t>п</w:t>
            </w:r>
            <w:r w:rsidRPr="002D57A6">
              <w:rPr>
                <w:snapToGrid w:val="0"/>
                <w:spacing w:val="-2"/>
                <w:sz w:val="22"/>
                <w:szCs w:val="22"/>
              </w:rPr>
              <w:t>ять) процентов от уставного капитала Общества.</w:t>
            </w:r>
          </w:p>
          <w:p w14:paraId="3A9CC0F9" w14:textId="77777777" w:rsidR="0092336B" w:rsidRDefault="0092336B" w:rsidP="001B4467">
            <w:pPr>
              <w:pStyle w:val="a5"/>
              <w:ind w:left="0"/>
              <w:jc w:val="both"/>
              <w:rPr>
                <w:spacing w:val="-2"/>
                <w:sz w:val="22"/>
                <w:szCs w:val="22"/>
              </w:rPr>
            </w:pPr>
            <w:r w:rsidRPr="002D57A6">
              <w:rPr>
                <w:spacing w:val="-2"/>
                <w:sz w:val="22"/>
                <w:szCs w:val="22"/>
              </w:rPr>
              <w:t>Размер обязательных ежегодных отчислений в Резервный фонд Общества составляет 5 (</w:t>
            </w:r>
            <w:r w:rsidRPr="002D57A6">
              <w:rPr>
                <w:b/>
                <w:spacing w:val="-2"/>
                <w:sz w:val="22"/>
                <w:szCs w:val="22"/>
              </w:rPr>
              <w:t>п</w:t>
            </w:r>
            <w:r w:rsidRPr="002D57A6">
              <w:rPr>
                <w:spacing w:val="-2"/>
                <w:sz w:val="22"/>
                <w:szCs w:val="22"/>
              </w:rPr>
              <w:t>ять) процентов от чистой прибыли Общества до достижения Резервным фондом установленного размера.</w:t>
            </w:r>
          </w:p>
          <w:p w14:paraId="011D71D2" w14:textId="77777777" w:rsidR="00E01EAF" w:rsidRDefault="00E01EAF" w:rsidP="001B4467">
            <w:pPr>
              <w:pStyle w:val="a5"/>
              <w:ind w:left="0"/>
              <w:jc w:val="both"/>
              <w:rPr>
                <w:spacing w:val="-2"/>
                <w:sz w:val="22"/>
                <w:szCs w:val="22"/>
              </w:rPr>
            </w:pPr>
          </w:p>
          <w:p w14:paraId="39360CC1" w14:textId="1A927EF6" w:rsidR="00E01EAF" w:rsidRPr="002D57A6" w:rsidRDefault="00E01EAF" w:rsidP="001B4467">
            <w:pPr>
              <w:pStyle w:val="a5"/>
              <w:ind w:left="0"/>
              <w:jc w:val="both"/>
              <w:rPr>
                <w:b/>
                <w:sz w:val="22"/>
                <w:szCs w:val="22"/>
              </w:rPr>
            </w:pPr>
          </w:p>
        </w:tc>
        <w:tc>
          <w:tcPr>
            <w:tcW w:w="3117" w:type="dxa"/>
            <w:shd w:val="clear" w:color="auto" w:fill="auto"/>
          </w:tcPr>
          <w:p w14:paraId="6994277F" w14:textId="77777777" w:rsidR="0092336B" w:rsidRPr="002D57A6" w:rsidRDefault="0092336B" w:rsidP="001B4467">
            <w:pPr>
              <w:jc w:val="both"/>
              <w:rPr>
                <w:sz w:val="22"/>
                <w:szCs w:val="22"/>
              </w:rPr>
            </w:pPr>
            <w:r w:rsidRPr="002D57A6">
              <w:rPr>
                <w:sz w:val="22"/>
                <w:szCs w:val="22"/>
              </w:rPr>
              <w:t>Редакционные правки.</w:t>
            </w:r>
          </w:p>
        </w:tc>
      </w:tr>
      <w:tr w:rsidR="0092336B" w:rsidRPr="002D57A6" w14:paraId="00C3B473" w14:textId="77777777" w:rsidTr="001B4467">
        <w:trPr>
          <w:trHeight w:val="60"/>
        </w:trPr>
        <w:tc>
          <w:tcPr>
            <w:tcW w:w="15890" w:type="dxa"/>
            <w:gridSpan w:val="5"/>
            <w:shd w:val="clear" w:color="auto" w:fill="auto"/>
          </w:tcPr>
          <w:p w14:paraId="119AF55D" w14:textId="77777777" w:rsidR="0092336B" w:rsidRPr="002D57A6" w:rsidRDefault="0092336B" w:rsidP="001B4467">
            <w:pPr>
              <w:jc w:val="center"/>
              <w:rPr>
                <w:b/>
                <w:sz w:val="22"/>
                <w:szCs w:val="22"/>
              </w:rPr>
            </w:pPr>
            <w:r w:rsidRPr="002D57A6">
              <w:rPr>
                <w:b/>
                <w:sz w:val="22"/>
                <w:szCs w:val="22"/>
              </w:rPr>
              <w:t>Статья 10. Общее собрание акционеров Общества</w:t>
            </w:r>
          </w:p>
        </w:tc>
      </w:tr>
      <w:tr w:rsidR="0092336B" w:rsidRPr="002D57A6" w14:paraId="5E401082" w14:textId="77777777" w:rsidTr="00117D19">
        <w:trPr>
          <w:gridAfter w:val="1"/>
          <w:wAfter w:w="14" w:type="dxa"/>
          <w:trHeight w:val="60"/>
        </w:trPr>
        <w:tc>
          <w:tcPr>
            <w:tcW w:w="993" w:type="dxa"/>
            <w:shd w:val="clear" w:color="auto" w:fill="auto"/>
          </w:tcPr>
          <w:p w14:paraId="6EEE5413"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481C54DD"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Подпункт 1 пункта 10.2</w:t>
            </w:r>
            <w:r w:rsidRPr="002D57A6">
              <w:rPr>
                <w:b/>
                <w:spacing w:val="-6"/>
                <w:sz w:val="22"/>
                <w:szCs w:val="22"/>
              </w:rPr>
              <w:t xml:space="preserve"> статьи 10 Устава Общества:</w:t>
            </w:r>
          </w:p>
          <w:p w14:paraId="01F08053" w14:textId="77777777" w:rsidR="0092336B" w:rsidRPr="002D57A6" w:rsidRDefault="0092336B" w:rsidP="001B4467">
            <w:pPr>
              <w:autoSpaceDE/>
              <w:autoSpaceDN/>
              <w:adjustRightInd/>
              <w:jc w:val="both"/>
              <w:rPr>
                <w:snapToGrid w:val="0"/>
                <w:spacing w:val="-2"/>
                <w:sz w:val="22"/>
                <w:szCs w:val="22"/>
              </w:rPr>
            </w:pPr>
          </w:p>
          <w:p w14:paraId="0277A20F" w14:textId="77777777" w:rsidR="0092336B" w:rsidRPr="002D57A6" w:rsidRDefault="0092336B" w:rsidP="001B4467">
            <w:pPr>
              <w:autoSpaceDE/>
              <w:autoSpaceDN/>
              <w:adjustRightInd/>
              <w:jc w:val="both"/>
              <w:rPr>
                <w:snapToGrid w:val="0"/>
                <w:spacing w:val="-2"/>
                <w:sz w:val="22"/>
                <w:szCs w:val="22"/>
              </w:rPr>
            </w:pPr>
            <w:r w:rsidRPr="002D57A6">
              <w:rPr>
                <w:snapToGrid w:val="0"/>
                <w:spacing w:val="-2"/>
                <w:sz w:val="22"/>
                <w:szCs w:val="22"/>
              </w:rPr>
              <w:t xml:space="preserve">1) внесение изменений и дополнений в Устав или утверждение </w:t>
            </w:r>
            <w:r w:rsidRPr="002D57A6">
              <w:rPr>
                <w:snapToGrid w:val="0"/>
                <w:spacing w:val="-2"/>
                <w:sz w:val="22"/>
                <w:szCs w:val="22"/>
              </w:rPr>
              <w:lastRenderedPageBreak/>
              <w:t>Устава в новой редакции;</w:t>
            </w:r>
          </w:p>
          <w:p w14:paraId="4290CBE1"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47EA4A94" w14:textId="77777777" w:rsidR="0092336B" w:rsidRPr="002D57A6" w:rsidRDefault="0092336B" w:rsidP="001B4467">
            <w:pPr>
              <w:tabs>
                <w:tab w:val="left" w:pos="1134"/>
              </w:tabs>
              <w:autoSpaceDE/>
              <w:autoSpaceDN/>
              <w:adjustRightInd/>
              <w:jc w:val="both"/>
              <w:rPr>
                <w:b/>
                <w:spacing w:val="-6"/>
                <w:sz w:val="22"/>
                <w:szCs w:val="22"/>
              </w:rPr>
            </w:pPr>
            <w:r w:rsidRPr="002D57A6">
              <w:rPr>
                <w:b/>
                <w:sz w:val="22"/>
                <w:szCs w:val="22"/>
              </w:rPr>
              <w:lastRenderedPageBreak/>
              <w:t xml:space="preserve">Предлагается </w:t>
            </w:r>
            <w:r>
              <w:rPr>
                <w:b/>
                <w:spacing w:val="-6"/>
                <w:sz w:val="22"/>
                <w:szCs w:val="22"/>
              </w:rPr>
              <w:t>подпункт 1 пункта 10.2</w:t>
            </w:r>
            <w:r w:rsidRPr="002D57A6">
              <w:rPr>
                <w:b/>
                <w:spacing w:val="-6"/>
                <w:sz w:val="22"/>
                <w:szCs w:val="22"/>
              </w:rPr>
              <w:t xml:space="preserve"> статьи 10 Устава Общества изложить в следующей редакции:</w:t>
            </w:r>
          </w:p>
          <w:p w14:paraId="023BEBC8" w14:textId="77777777" w:rsidR="0092336B" w:rsidRPr="002D57A6" w:rsidRDefault="0092336B" w:rsidP="001B4467">
            <w:pPr>
              <w:numPr>
                <w:ilvl w:val="0"/>
                <w:numId w:val="1"/>
              </w:numPr>
              <w:autoSpaceDE/>
              <w:autoSpaceDN/>
              <w:adjustRightInd/>
              <w:ind w:firstLine="540"/>
              <w:jc w:val="both"/>
              <w:rPr>
                <w:snapToGrid w:val="0"/>
                <w:spacing w:val="-2"/>
                <w:sz w:val="22"/>
                <w:szCs w:val="22"/>
              </w:rPr>
            </w:pPr>
            <w:r w:rsidRPr="002D57A6">
              <w:rPr>
                <w:snapToGrid w:val="0"/>
                <w:spacing w:val="-2"/>
                <w:sz w:val="22"/>
                <w:szCs w:val="22"/>
              </w:rPr>
              <w:t xml:space="preserve">внесение изменений и дополнений в Устав </w:t>
            </w:r>
            <w:r w:rsidRPr="002D57A6">
              <w:rPr>
                <w:b/>
                <w:snapToGrid w:val="0"/>
                <w:spacing w:val="-2"/>
                <w:sz w:val="22"/>
                <w:szCs w:val="22"/>
              </w:rPr>
              <w:lastRenderedPageBreak/>
              <w:t>Общества</w:t>
            </w:r>
            <w:r w:rsidRPr="002D57A6">
              <w:rPr>
                <w:snapToGrid w:val="0"/>
                <w:spacing w:val="-2"/>
                <w:sz w:val="22"/>
                <w:szCs w:val="22"/>
              </w:rPr>
              <w:t xml:space="preserve"> или утверждение Устава </w:t>
            </w:r>
            <w:r w:rsidRPr="002D57A6">
              <w:rPr>
                <w:b/>
                <w:snapToGrid w:val="0"/>
                <w:spacing w:val="-2"/>
                <w:sz w:val="22"/>
                <w:szCs w:val="22"/>
              </w:rPr>
              <w:t xml:space="preserve">Общества </w:t>
            </w:r>
            <w:r w:rsidRPr="002D57A6">
              <w:rPr>
                <w:snapToGrid w:val="0"/>
                <w:spacing w:val="-2"/>
                <w:sz w:val="22"/>
                <w:szCs w:val="22"/>
              </w:rPr>
              <w:t>в новой редакции;</w:t>
            </w:r>
          </w:p>
          <w:p w14:paraId="4FD10D3B" w14:textId="77777777" w:rsidR="0092336B" w:rsidRPr="002D57A6" w:rsidRDefault="0092336B" w:rsidP="001B4467">
            <w:pPr>
              <w:autoSpaceDE/>
              <w:autoSpaceDN/>
              <w:adjustRightInd/>
              <w:jc w:val="both"/>
              <w:rPr>
                <w:b/>
                <w:sz w:val="22"/>
                <w:szCs w:val="22"/>
              </w:rPr>
            </w:pPr>
          </w:p>
        </w:tc>
        <w:tc>
          <w:tcPr>
            <w:tcW w:w="3117" w:type="dxa"/>
            <w:shd w:val="clear" w:color="auto" w:fill="auto"/>
          </w:tcPr>
          <w:p w14:paraId="21F56568"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2D57A6" w14:paraId="5104D8C2" w14:textId="77777777" w:rsidTr="00117D19">
        <w:trPr>
          <w:gridAfter w:val="1"/>
          <w:wAfter w:w="14" w:type="dxa"/>
          <w:trHeight w:val="60"/>
        </w:trPr>
        <w:tc>
          <w:tcPr>
            <w:tcW w:w="993" w:type="dxa"/>
            <w:shd w:val="clear" w:color="auto" w:fill="auto"/>
          </w:tcPr>
          <w:p w14:paraId="5AC6413D"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02C19E3A"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Подпункт 11 пункта 10.2</w:t>
            </w:r>
            <w:r w:rsidRPr="002D57A6">
              <w:rPr>
                <w:b/>
                <w:spacing w:val="-6"/>
                <w:sz w:val="22"/>
                <w:szCs w:val="22"/>
              </w:rPr>
              <w:t xml:space="preserve"> статьи 10 Устава Общества:</w:t>
            </w:r>
          </w:p>
          <w:p w14:paraId="58DFBB1C" w14:textId="77777777" w:rsidR="0092336B" w:rsidRPr="002D57A6" w:rsidRDefault="0092336B" w:rsidP="001B4467">
            <w:pPr>
              <w:autoSpaceDE/>
              <w:autoSpaceDN/>
              <w:adjustRightInd/>
              <w:jc w:val="both"/>
              <w:rPr>
                <w:spacing w:val="-6"/>
                <w:sz w:val="22"/>
                <w:szCs w:val="22"/>
              </w:rPr>
            </w:pPr>
            <w:r w:rsidRPr="002D57A6">
              <w:rPr>
                <w:spacing w:val="-6"/>
                <w:sz w:val="22"/>
                <w:szCs w:val="22"/>
              </w:rPr>
              <w:t xml:space="preserve">11) </w:t>
            </w:r>
            <w:r w:rsidRPr="002D57A6">
              <w:rPr>
                <w:b/>
                <w:strike/>
                <w:spacing w:val="-6"/>
                <w:sz w:val="22"/>
                <w:szCs w:val="22"/>
              </w:rPr>
              <w:t>утверждение Аудитора</w:t>
            </w:r>
            <w:r w:rsidRPr="002D57A6">
              <w:rPr>
                <w:spacing w:val="-6"/>
                <w:sz w:val="22"/>
                <w:szCs w:val="22"/>
              </w:rPr>
              <w:t xml:space="preserve"> Общества;</w:t>
            </w:r>
          </w:p>
          <w:p w14:paraId="1A1A092D" w14:textId="77777777" w:rsidR="0092336B" w:rsidRPr="002D57A6" w:rsidRDefault="0092336B" w:rsidP="001B4467">
            <w:pPr>
              <w:tabs>
                <w:tab w:val="left" w:pos="1134"/>
              </w:tabs>
              <w:autoSpaceDE/>
              <w:autoSpaceDN/>
              <w:adjustRightInd/>
              <w:jc w:val="both"/>
              <w:rPr>
                <w:b/>
                <w:spacing w:val="-6"/>
                <w:sz w:val="22"/>
                <w:szCs w:val="22"/>
              </w:rPr>
            </w:pPr>
          </w:p>
          <w:p w14:paraId="73DED252" w14:textId="77777777" w:rsidR="0092336B" w:rsidRPr="002D57A6" w:rsidRDefault="0092336B" w:rsidP="001B4467">
            <w:pPr>
              <w:tabs>
                <w:tab w:val="left" w:pos="1134"/>
              </w:tabs>
              <w:autoSpaceDE/>
              <w:autoSpaceDN/>
              <w:adjustRightInd/>
              <w:jc w:val="both"/>
              <w:rPr>
                <w:b/>
                <w:spacing w:val="-6"/>
                <w:sz w:val="22"/>
                <w:szCs w:val="22"/>
              </w:rPr>
            </w:pPr>
          </w:p>
          <w:p w14:paraId="46377EDD"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5A0AAD7D" w14:textId="77777777" w:rsidR="0092336B" w:rsidRPr="002D57A6" w:rsidRDefault="0092336B" w:rsidP="001B4467">
            <w:pPr>
              <w:tabs>
                <w:tab w:val="left" w:pos="1134"/>
              </w:tabs>
              <w:autoSpaceDE/>
              <w:autoSpaceDN/>
              <w:adjustRightInd/>
              <w:jc w:val="both"/>
              <w:rPr>
                <w:b/>
                <w:spacing w:val="-6"/>
                <w:sz w:val="22"/>
                <w:szCs w:val="22"/>
              </w:rPr>
            </w:pPr>
            <w:r w:rsidRPr="002D57A6">
              <w:rPr>
                <w:b/>
                <w:sz w:val="22"/>
                <w:szCs w:val="22"/>
              </w:rPr>
              <w:t xml:space="preserve">Предлагается </w:t>
            </w:r>
            <w:r>
              <w:rPr>
                <w:b/>
                <w:spacing w:val="-6"/>
                <w:sz w:val="22"/>
                <w:szCs w:val="22"/>
              </w:rPr>
              <w:t>подпункт 11 пункта 10.2</w:t>
            </w:r>
            <w:r w:rsidRPr="002D57A6">
              <w:rPr>
                <w:b/>
                <w:spacing w:val="-6"/>
                <w:sz w:val="22"/>
                <w:szCs w:val="22"/>
              </w:rPr>
              <w:t xml:space="preserve"> статьи 10 Устава Общества изложить в следующей редакции:</w:t>
            </w:r>
          </w:p>
          <w:p w14:paraId="66AE8001" w14:textId="77777777" w:rsidR="0092336B" w:rsidRPr="002D57A6" w:rsidRDefault="0092336B" w:rsidP="001B4467">
            <w:pPr>
              <w:tabs>
                <w:tab w:val="left" w:pos="1134"/>
              </w:tabs>
              <w:autoSpaceDE/>
              <w:autoSpaceDN/>
              <w:adjustRightInd/>
              <w:jc w:val="both"/>
              <w:rPr>
                <w:spacing w:val="-6"/>
                <w:sz w:val="22"/>
                <w:szCs w:val="22"/>
              </w:rPr>
            </w:pPr>
            <w:r w:rsidRPr="002D57A6">
              <w:rPr>
                <w:sz w:val="22"/>
                <w:szCs w:val="22"/>
              </w:rPr>
              <w:t xml:space="preserve">11) </w:t>
            </w:r>
            <w:r w:rsidRPr="002D57A6">
              <w:rPr>
                <w:b/>
                <w:spacing w:val="-6"/>
                <w:sz w:val="22"/>
                <w:szCs w:val="22"/>
              </w:rPr>
              <w:t xml:space="preserve">назначение аудиторской организации </w:t>
            </w:r>
            <w:r w:rsidRPr="002D57A6">
              <w:rPr>
                <w:spacing w:val="-6"/>
                <w:sz w:val="22"/>
                <w:szCs w:val="22"/>
              </w:rPr>
              <w:t>Общества;</w:t>
            </w:r>
          </w:p>
          <w:p w14:paraId="4F71A045" w14:textId="77777777" w:rsidR="0092336B" w:rsidRPr="002D57A6" w:rsidRDefault="0092336B" w:rsidP="001B4467">
            <w:pPr>
              <w:tabs>
                <w:tab w:val="left" w:pos="1134"/>
              </w:tabs>
              <w:autoSpaceDE/>
              <w:autoSpaceDN/>
              <w:adjustRightInd/>
              <w:jc w:val="both"/>
              <w:rPr>
                <w:spacing w:val="-6"/>
                <w:sz w:val="22"/>
                <w:szCs w:val="22"/>
              </w:rPr>
            </w:pPr>
          </w:p>
          <w:p w14:paraId="551E6536" w14:textId="77777777" w:rsidR="0092336B" w:rsidRPr="002D57A6" w:rsidRDefault="0092336B" w:rsidP="001B4467">
            <w:pPr>
              <w:autoSpaceDE/>
              <w:autoSpaceDN/>
              <w:adjustRightInd/>
              <w:ind w:left="720"/>
              <w:jc w:val="both"/>
              <w:rPr>
                <w:b/>
                <w:sz w:val="22"/>
                <w:szCs w:val="22"/>
              </w:rPr>
            </w:pPr>
          </w:p>
        </w:tc>
        <w:tc>
          <w:tcPr>
            <w:tcW w:w="3117" w:type="dxa"/>
            <w:shd w:val="clear" w:color="auto" w:fill="auto"/>
          </w:tcPr>
          <w:p w14:paraId="0A1DA2E9" w14:textId="77777777"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подпунктом 10 пункта 1 ст. 48 </w:t>
            </w:r>
            <w:r w:rsidRPr="002D57A6">
              <w:rPr>
                <w:noProof/>
                <w:sz w:val="22"/>
                <w:szCs w:val="22"/>
              </w:rPr>
              <w:t>ФЗ Об АО:</w:t>
            </w:r>
          </w:p>
          <w:p w14:paraId="2DFF7367" w14:textId="77777777" w:rsidR="0092336B" w:rsidRPr="002D57A6" w:rsidRDefault="0092336B" w:rsidP="001B4467">
            <w:pPr>
              <w:pStyle w:val="ConsPlusNormal"/>
              <w:jc w:val="both"/>
              <w:rPr>
                <w:rFonts w:ascii="Times New Roman" w:hAnsi="Times New Roman" w:cs="Times New Roman"/>
                <w:i/>
                <w:sz w:val="22"/>
              </w:rPr>
            </w:pPr>
            <w:r w:rsidRPr="002D57A6">
              <w:rPr>
                <w:rFonts w:ascii="Times New Roman" w:hAnsi="Times New Roman" w:cs="Times New Roman"/>
                <w:i/>
                <w:sz w:val="22"/>
              </w:rPr>
              <w:t>«К компетенции общего собрания акционеров относятся:</w:t>
            </w:r>
          </w:p>
          <w:p w14:paraId="3BFAF715" w14:textId="77777777" w:rsidR="0092336B" w:rsidRPr="002D57A6" w:rsidRDefault="0092336B" w:rsidP="001B4467">
            <w:pPr>
              <w:pStyle w:val="ConsPlusNormal"/>
              <w:jc w:val="both"/>
              <w:rPr>
                <w:rFonts w:ascii="Times New Roman" w:hAnsi="Times New Roman" w:cs="Times New Roman"/>
                <w:i/>
                <w:sz w:val="22"/>
              </w:rPr>
            </w:pPr>
            <w:r w:rsidRPr="002D57A6">
              <w:rPr>
                <w:rFonts w:ascii="Times New Roman" w:hAnsi="Times New Roman" w:cs="Times New Roman"/>
                <w:i/>
                <w:sz w:val="22"/>
              </w:rPr>
              <w:t>11) назначение аудиторской организации (индивидуального аудитора) общества;»/</w:t>
            </w:r>
          </w:p>
          <w:p w14:paraId="25E5B11B" w14:textId="77777777" w:rsidR="0092336B" w:rsidRPr="002D57A6" w:rsidRDefault="0092336B" w:rsidP="001B4467">
            <w:pPr>
              <w:pStyle w:val="ConsPlusNormal"/>
              <w:ind w:firstLine="540"/>
              <w:jc w:val="both"/>
              <w:rPr>
                <w:rFonts w:ascii="Times New Roman" w:hAnsi="Times New Roman" w:cs="Times New Roman"/>
                <w:b/>
                <w:sz w:val="22"/>
              </w:rPr>
            </w:pPr>
            <w:r w:rsidRPr="002D57A6">
              <w:rPr>
                <w:rFonts w:ascii="Times New Roman" w:hAnsi="Times New Roman" w:cs="Times New Roman"/>
                <w:sz w:val="22"/>
              </w:rPr>
              <w:t xml:space="preserve">В соответствие с пунктом 3.1. статьи 88 </w:t>
            </w:r>
            <w:r w:rsidRPr="002D57A6">
              <w:rPr>
                <w:rFonts w:ascii="Times New Roman" w:hAnsi="Times New Roman" w:cs="Times New Roman"/>
                <w:noProof/>
                <w:sz w:val="22"/>
              </w:rPr>
              <w:t>ФЗ Об АО</w:t>
            </w:r>
            <w:r w:rsidRPr="002D57A6">
              <w:rPr>
                <w:rFonts w:ascii="Times New Roman" w:hAnsi="Times New Roman" w:cs="Times New Roman"/>
                <w:sz w:val="22"/>
              </w:rPr>
              <w:t xml:space="preserve"> публичное общество для аудита годовой бухгалтерской (финансовой) отчетности обязано привлечь </w:t>
            </w:r>
            <w:r w:rsidRPr="009751C0">
              <w:rPr>
                <w:rFonts w:ascii="Times New Roman" w:hAnsi="Times New Roman" w:cs="Times New Roman"/>
                <w:sz w:val="22"/>
              </w:rPr>
              <w:t>аудиторскую организацию.</w:t>
            </w:r>
          </w:p>
          <w:p w14:paraId="77C80F6E"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r w:rsidRPr="002D57A6">
              <w:rPr>
                <w:sz w:val="22"/>
              </w:rPr>
              <w:t xml:space="preserve"> </w:t>
            </w:r>
          </w:p>
        </w:tc>
      </w:tr>
      <w:tr w:rsidR="0092336B" w:rsidRPr="002D57A6" w14:paraId="1CD06B77" w14:textId="77777777" w:rsidTr="00117D19">
        <w:trPr>
          <w:gridAfter w:val="1"/>
          <w:wAfter w:w="14" w:type="dxa"/>
          <w:trHeight w:val="60"/>
        </w:trPr>
        <w:tc>
          <w:tcPr>
            <w:tcW w:w="993" w:type="dxa"/>
            <w:shd w:val="clear" w:color="auto" w:fill="auto"/>
          </w:tcPr>
          <w:p w14:paraId="41FC7699"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0D5EA98C"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Подпункт 14.1</w:t>
            </w:r>
            <w:r w:rsidRPr="002D57A6">
              <w:rPr>
                <w:b/>
                <w:spacing w:val="-6"/>
                <w:sz w:val="22"/>
                <w:szCs w:val="22"/>
              </w:rPr>
              <w:t xml:space="preserve"> пункта 10.2. статьи 10 Устава Общества:</w:t>
            </w:r>
          </w:p>
          <w:p w14:paraId="039B0ACC" w14:textId="77777777" w:rsidR="0092336B" w:rsidRPr="002D57A6" w:rsidRDefault="0092336B" w:rsidP="001B4467">
            <w:pPr>
              <w:tabs>
                <w:tab w:val="left" w:pos="851"/>
              </w:tabs>
              <w:ind w:firstLine="567"/>
              <w:jc w:val="both"/>
              <w:rPr>
                <w:snapToGrid w:val="0"/>
                <w:spacing w:val="-2"/>
                <w:sz w:val="22"/>
                <w:szCs w:val="22"/>
              </w:rPr>
            </w:pPr>
          </w:p>
          <w:p w14:paraId="6DF9EAA8" w14:textId="77777777" w:rsidR="0092336B" w:rsidRPr="002D57A6" w:rsidRDefault="0092336B" w:rsidP="001B4467">
            <w:pPr>
              <w:tabs>
                <w:tab w:val="left" w:pos="851"/>
              </w:tabs>
              <w:ind w:firstLine="567"/>
              <w:jc w:val="both"/>
              <w:rPr>
                <w:snapToGrid w:val="0"/>
                <w:spacing w:val="-2"/>
                <w:sz w:val="22"/>
                <w:szCs w:val="22"/>
              </w:rPr>
            </w:pPr>
            <w:r w:rsidRPr="002D57A6">
              <w:rPr>
                <w:snapToGrid w:val="0"/>
                <w:spacing w:val="-2"/>
                <w:sz w:val="22"/>
                <w:szCs w:val="22"/>
              </w:rPr>
              <w:t>14.1</w:t>
            </w:r>
            <w:r w:rsidRPr="006B1B66">
              <w:rPr>
                <w:b/>
                <w:strike/>
                <w:snapToGrid w:val="0"/>
                <w:spacing w:val="-2"/>
                <w:sz w:val="22"/>
                <w:szCs w:val="22"/>
              </w:rPr>
              <w:t>.</w:t>
            </w:r>
            <w:r w:rsidRPr="002D57A6">
              <w:rPr>
                <w:snapToGrid w:val="0"/>
                <w:spacing w:val="-2"/>
                <w:sz w:val="22"/>
                <w:szCs w:val="22"/>
              </w:rPr>
              <w:t xml:space="preserve">) распределение прибыли (в том числе выплата (объявление) дивидендов, за исключением </w:t>
            </w:r>
            <w:r w:rsidRPr="002D57A6">
              <w:rPr>
                <w:b/>
                <w:strike/>
                <w:snapToGrid w:val="0"/>
                <w:spacing w:val="-2"/>
                <w:sz w:val="22"/>
                <w:szCs w:val="22"/>
              </w:rPr>
              <w:t>прибыли, распределенной в качестве</w:t>
            </w:r>
            <w:r w:rsidRPr="002D57A6">
              <w:rPr>
                <w:snapToGrid w:val="0"/>
                <w:spacing w:val="-2"/>
                <w:sz w:val="22"/>
                <w:szCs w:val="22"/>
              </w:rPr>
              <w:t xml:space="preserve"> дивидендов по результатам первого квартала, полугодия, девяти месяцев отчетного года) и убытков Общества по результатам отчетного года;</w:t>
            </w:r>
          </w:p>
          <w:p w14:paraId="27AC11DD"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0F36153E" w14:textId="77777777" w:rsidR="0092336B" w:rsidRPr="002D57A6" w:rsidRDefault="0092336B" w:rsidP="001B4467">
            <w:pPr>
              <w:tabs>
                <w:tab w:val="left" w:pos="1134"/>
              </w:tabs>
              <w:autoSpaceDE/>
              <w:autoSpaceDN/>
              <w:adjustRightInd/>
              <w:jc w:val="both"/>
              <w:rPr>
                <w:b/>
                <w:spacing w:val="-6"/>
                <w:sz w:val="22"/>
                <w:szCs w:val="22"/>
              </w:rPr>
            </w:pPr>
            <w:r w:rsidRPr="002D57A6">
              <w:rPr>
                <w:b/>
                <w:sz w:val="22"/>
                <w:szCs w:val="22"/>
              </w:rPr>
              <w:t xml:space="preserve">Предлагается </w:t>
            </w:r>
            <w:r w:rsidRPr="002D57A6">
              <w:rPr>
                <w:b/>
                <w:spacing w:val="-6"/>
                <w:sz w:val="22"/>
                <w:szCs w:val="22"/>
              </w:rPr>
              <w:t>подпункт 14.1 пункта 10.2. статьи 10 Устава Общества изложить в следующей редакции:</w:t>
            </w:r>
          </w:p>
          <w:p w14:paraId="28D9A9B7" w14:textId="77777777" w:rsidR="0092336B" w:rsidRPr="002D57A6" w:rsidRDefault="0092336B" w:rsidP="001B4467">
            <w:pPr>
              <w:tabs>
                <w:tab w:val="left" w:pos="851"/>
              </w:tabs>
              <w:ind w:firstLine="567"/>
              <w:jc w:val="both"/>
              <w:rPr>
                <w:snapToGrid w:val="0"/>
                <w:spacing w:val="-2"/>
                <w:sz w:val="22"/>
                <w:szCs w:val="22"/>
              </w:rPr>
            </w:pPr>
            <w:r w:rsidRPr="002D57A6">
              <w:rPr>
                <w:snapToGrid w:val="0"/>
                <w:spacing w:val="-2"/>
                <w:sz w:val="22"/>
                <w:szCs w:val="22"/>
              </w:rPr>
              <w:t xml:space="preserve">14.1) распределение прибыли (в том числе выплата (объявление) дивидендов, за исключением </w:t>
            </w:r>
            <w:r w:rsidRPr="002D57A6">
              <w:rPr>
                <w:b/>
                <w:snapToGrid w:val="0"/>
                <w:spacing w:val="-2"/>
                <w:sz w:val="22"/>
                <w:szCs w:val="22"/>
              </w:rPr>
              <w:t>выплаты (объявления) дивидендов по результатам первого квартала, полугодия, девяти месяцев отчетного года)</w:t>
            </w:r>
            <w:r w:rsidRPr="002D57A6">
              <w:rPr>
                <w:snapToGrid w:val="0"/>
                <w:spacing w:val="-2"/>
                <w:sz w:val="22"/>
                <w:szCs w:val="22"/>
              </w:rPr>
              <w:t xml:space="preserve"> и убытков Общества по результатам отчетного года;</w:t>
            </w:r>
          </w:p>
          <w:p w14:paraId="4150A22E" w14:textId="77777777" w:rsidR="0092336B" w:rsidRPr="002D57A6" w:rsidRDefault="0092336B" w:rsidP="001B4467">
            <w:pPr>
              <w:tabs>
                <w:tab w:val="left" w:pos="1134"/>
              </w:tabs>
              <w:autoSpaceDE/>
              <w:autoSpaceDN/>
              <w:adjustRightInd/>
              <w:jc w:val="both"/>
              <w:rPr>
                <w:b/>
                <w:sz w:val="22"/>
                <w:szCs w:val="22"/>
              </w:rPr>
            </w:pPr>
          </w:p>
        </w:tc>
        <w:tc>
          <w:tcPr>
            <w:tcW w:w="3117" w:type="dxa"/>
            <w:shd w:val="clear" w:color="auto" w:fill="auto"/>
          </w:tcPr>
          <w:p w14:paraId="4D6A8A3D" w14:textId="77777777"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подпунктом 11.1. пункта 1 ст. 48 </w:t>
            </w:r>
            <w:r w:rsidRPr="002D57A6">
              <w:rPr>
                <w:noProof/>
                <w:sz w:val="22"/>
                <w:szCs w:val="22"/>
              </w:rPr>
              <w:t>ФЗ Об АО.</w:t>
            </w:r>
          </w:p>
          <w:p w14:paraId="0B462399"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r w:rsidRPr="002D57A6">
              <w:rPr>
                <w:sz w:val="22"/>
                <w:szCs w:val="22"/>
              </w:rPr>
              <w:t xml:space="preserve"> </w:t>
            </w:r>
          </w:p>
        </w:tc>
      </w:tr>
      <w:tr w:rsidR="0092336B" w:rsidRPr="002D57A6" w14:paraId="6D47E63B" w14:textId="77777777" w:rsidTr="00117D19">
        <w:trPr>
          <w:gridAfter w:val="1"/>
          <w:wAfter w:w="14" w:type="dxa"/>
          <w:trHeight w:val="60"/>
        </w:trPr>
        <w:tc>
          <w:tcPr>
            <w:tcW w:w="993" w:type="dxa"/>
            <w:shd w:val="clear" w:color="auto" w:fill="auto"/>
          </w:tcPr>
          <w:p w14:paraId="02B787A1"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55DAE555" w14:textId="77777777" w:rsidR="0092336B" w:rsidRPr="002D57A6" w:rsidRDefault="0092336B" w:rsidP="001B4467">
            <w:pPr>
              <w:tabs>
                <w:tab w:val="left" w:pos="1134"/>
              </w:tabs>
              <w:autoSpaceDE/>
              <w:autoSpaceDN/>
              <w:adjustRightInd/>
              <w:jc w:val="both"/>
              <w:rPr>
                <w:b/>
                <w:spacing w:val="-6"/>
                <w:sz w:val="22"/>
                <w:szCs w:val="22"/>
              </w:rPr>
            </w:pPr>
            <w:r w:rsidRPr="002D57A6">
              <w:rPr>
                <w:b/>
                <w:spacing w:val="-6"/>
                <w:sz w:val="22"/>
                <w:szCs w:val="22"/>
              </w:rPr>
              <w:t>Пункт 10.5 статьи 10 Устава Общества:</w:t>
            </w:r>
          </w:p>
          <w:p w14:paraId="499CD069" w14:textId="77777777" w:rsidR="0092336B" w:rsidRPr="002D57A6" w:rsidRDefault="0092336B" w:rsidP="001B4467">
            <w:pPr>
              <w:tabs>
                <w:tab w:val="num" w:pos="360"/>
                <w:tab w:val="left" w:pos="1134"/>
              </w:tabs>
              <w:autoSpaceDE/>
              <w:autoSpaceDN/>
              <w:adjustRightInd/>
              <w:jc w:val="both"/>
              <w:rPr>
                <w:snapToGrid w:val="0"/>
                <w:sz w:val="22"/>
                <w:szCs w:val="22"/>
              </w:rPr>
            </w:pPr>
          </w:p>
          <w:p w14:paraId="1FF43785" w14:textId="77777777" w:rsidR="0092336B" w:rsidRPr="002D57A6" w:rsidRDefault="0092336B" w:rsidP="001B4467">
            <w:pPr>
              <w:tabs>
                <w:tab w:val="num" w:pos="360"/>
                <w:tab w:val="left" w:pos="1134"/>
              </w:tabs>
              <w:autoSpaceDE/>
              <w:autoSpaceDN/>
              <w:adjustRightInd/>
              <w:jc w:val="both"/>
              <w:rPr>
                <w:snapToGrid w:val="0"/>
                <w:sz w:val="22"/>
                <w:szCs w:val="22"/>
              </w:rPr>
            </w:pPr>
            <w:r w:rsidRPr="002D57A6">
              <w:rPr>
                <w:snapToGrid w:val="0"/>
                <w:sz w:val="22"/>
                <w:szCs w:val="22"/>
              </w:rPr>
              <w:t xml:space="preserve">10.5. Решения Общего собрания акционеров Общества </w:t>
            </w:r>
            <w:r w:rsidRPr="002D57A6">
              <w:rPr>
                <w:snapToGrid w:val="0"/>
                <w:sz w:val="22"/>
                <w:szCs w:val="22"/>
              </w:rPr>
              <w:lastRenderedPageBreak/>
              <w:t>принимается большинством в три четверти голосов акционеров - владельцев голосующих акций Общества, принимающих участие в Общем собрании акционеров Общества, по следующим вопросам:</w:t>
            </w:r>
          </w:p>
          <w:p w14:paraId="7702A7F4"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внесение изменений и дополнений в Устав или утверждение Устава в новой редакции;</w:t>
            </w:r>
          </w:p>
          <w:p w14:paraId="3BF23626"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реорганизация Общества;</w:t>
            </w:r>
          </w:p>
          <w:p w14:paraId="5614290B"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ликвидация Общества, назначение ликвидационной комиссии и утверждение промежуточного и окончательного ликвидационных балансов;</w:t>
            </w:r>
          </w:p>
          <w:p w14:paraId="5E7771A5"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определение количества, номинальной стоимости, категории (типа) объявленных акций и прав, предоставляемых этими акциями;</w:t>
            </w:r>
          </w:p>
          <w:p w14:paraId="274FC14D"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уменьшение уставного капитала Общества путем уменьшения номинальной стоимости акций;</w:t>
            </w:r>
          </w:p>
          <w:p w14:paraId="39B77234"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размещение акций (эмиссионных ценных бумаг Общества, конвертируемых в акции)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14:paraId="4DA4F674"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размещение посредством открытой подписки обыкновенных акций, составляющих более 25 (</w:t>
            </w:r>
            <w:r w:rsidRPr="002D57A6">
              <w:rPr>
                <w:b/>
                <w:strike/>
                <w:snapToGrid w:val="0"/>
                <w:sz w:val="22"/>
                <w:szCs w:val="22"/>
              </w:rPr>
              <w:t>Д</w:t>
            </w:r>
            <w:r w:rsidRPr="002D57A6">
              <w:rPr>
                <w:snapToGrid w:val="0"/>
                <w:sz w:val="22"/>
                <w:szCs w:val="22"/>
              </w:rPr>
              <w:t>вадцати пяти) процентов ранее размещенных обыкновенных акций;</w:t>
            </w:r>
          </w:p>
          <w:p w14:paraId="4C8F9782"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w:t>
            </w:r>
            <w:r w:rsidRPr="002D57A6">
              <w:rPr>
                <w:b/>
                <w:snapToGrid w:val="0"/>
                <w:sz w:val="22"/>
                <w:szCs w:val="22"/>
              </w:rPr>
              <w:t>Д</w:t>
            </w:r>
            <w:r w:rsidRPr="002D57A6">
              <w:rPr>
                <w:snapToGrid w:val="0"/>
                <w:sz w:val="22"/>
                <w:szCs w:val="22"/>
              </w:rPr>
              <w:t>вадцати пяти) процентов ранее размещенных обыкновенных акций;</w:t>
            </w:r>
          </w:p>
          <w:p w14:paraId="3BB42820"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 xml:space="preserve">принятие решений </w:t>
            </w:r>
            <w:r w:rsidRPr="002D57A6">
              <w:rPr>
                <w:sz w:val="22"/>
                <w:szCs w:val="22"/>
              </w:rPr>
              <w:t xml:space="preserve">о согласии на совершение или о последующем одобрении </w:t>
            </w:r>
            <w:r w:rsidRPr="002D57A6">
              <w:rPr>
                <w:snapToGrid w:val="0"/>
                <w:sz w:val="22"/>
                <w:szCs w:val="22"/>
              </w:rPr>
              <w:t>крупной сделки в случаях, предусмотренных статьей 79 Федерального закона «Об акционерных обществах</w:t>
            </w:r>
            <w:r w:rsidRPr="002D57A6">
              <w:rPr>
                <w:b/>
                <w:snapToGrid w:val="0"/>
                <w:sz w:val="22"/>
                <w:szCs w:val="22"/>
              </w:rPr>
              <w:t>»</w:t>
            </w:r>
            <w:r w:rsidRPr="002D57A6">
              <w:rPr>
                <w:snapToGrid w:val="0"/>
                <w:sz w:val="22"/>
                <w:szCs w:val="22"/>
              </w:rPr>
              <w:t>;</w:t>
            </w:r>
          </w:p>
          <w:p w14:paraId="09741B8F"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принятие решения об обращении с заявлением о делистинге акций Общества и (или) эмиссионных ценных бумаг Общества, конвертируемых в его акции;</w:t>
            </w:r>
          </w:p>
          <w:p w14:paraId="4651FED0" w14:textId="77777777" w:rsidR="0092336B" w:rsidRPr="002D57A6" w:rsidRDefault="0092336B" w:rsidP="001B4467">
            <w:pPr>
              <w:numPr>
                <w:ilvl w:val="0"/>
                <w:numId w:val="9"/>
              </w:numPr>
              <w:tabs>
                <w:tab w:val="left" w:pos="993"/>
              </w:tabs>
              <w:autoSpaceDE/>
              <w:autoSpaceDN/>
              <w:adjustRightInd/>
              <w:ind w:firstLine="709"/>
              <w:jc w:val="both"/>
              <w:rPr>
                <w:sz w:val="22"/>
                <w:szCs w:val="22"/>
              </w:rPr>
            </w:pPr>
            <w:r w:rsidRPr="002D57A6">
              <w:rPr>
                <w:sz w:val="22"/>
                <w:szCs w:val="22"/>
              </w:rPr>
              <w:t xml:space="preserve">приобретение </w:t>
            </w:r>
            <w:r w:rsidRPr="002D57A6">
              <w:rPr>
                <w:snapToGrid w:val="0"/>
                <w:sz w:val="22"/>
                <w:szCs w:val="22"/>
              </w:rPr>
              <w:t>Обществом</w:t>
            </w:r>
            <w:r w:rsidRPr="002D57A6">
              <w:rPr>
                <w:sz w:val="22"/>
                <w:szCs w:val="22"/>
              </w:rPr>
              <w:t xml:space="preserve"> размещенных акций в </w:t>
            </w:r>
            <w:r w:rsidRPr="002D57A6">
              <w:rPr>
                <w:sz w:val="22"/>
                <w:szCs w:val="22"/>
              </w:rPr>
              <w:lastRenderedPageBreak/>
              <w:t>случаях, предусмотренных Федеральным законом «Об акционерных обществах»;</w:t>
            </w:r>
          </w:p>
          <w:p w14:paraId="52A93E70" w14:textId="77777777" w:rsidR="0092336B" w:rsidRPr="002D57A6" w:rsidRDefault="0092336B" w:rsidP="001B4467">
            <w:pPr>
              <w:numPr>
                <w:ilvl w:val="0"/>
                <w:numId w:val="9"/>
              </w:numPr>
              <w:tabs>
                <w:tab w:val="clear" w:pos="735"/>
                <w:tab w:val="num" w:pos="993"/>
              </w:tabs>
              <w:autoSpaceDE/>
              <w:autoSpaceDN/>
              <w:adjustRightInd/>
              <w:ind w:firstLine="709"/>
              <w:jc w:val="both"/>
              <w:rPr>
                <w:snapToGrid w:val="0"/>
                <w:sz w:val="22"/>
                <w:szCs w:val="22"/>
              </w:rPr>
            </w:pPr>
            <w:r w:rsidRPr="002D57A6">
              <w:rPr>
                <w:snapToGrid w:val="0"/>
                <w:sz w:val="22"/>
                <w:szCs w:val="22"/>
              </w:rPr>
              <w:t>в иных случаях, предусмотренных Федеральным законом «Об акционерных обществах».</w:t>
            </w:r>
          </w:p>
          <w:p w14:paraId="41CD3677" w14:textId="77777777" w:rsidR="0092336B" w:rsidRPr="002D57A6" w:rsidRDefault="0092336B" w:rsidP="001B4467">
            <w:pPr>
              <w:pStyle w:val="af1"/>
              <w:ind w:firstLine="540"/>
              <w:jc w:val="both"/>
              <w:rPr>
                <w:sz w:val="22"/>
                <w:szCs w:val="22"/>
              </w:rPr>
            </w:pPr>
            <w:r w:rsidRPr="002D57A6">
              <w:rPr>
                <w:sz w:val="22"/>
                <w:szCs w:val="22"/>
              </w:rPr>
              <w:t xml:space="preserve">Решение о согласии на совершение или о последующем одобрении сделки, в совершении которой имеется заинтересованность, в соответствии со статьей 83 Федерального закона «Об акционерных обществах», принимается Общим собранием акционеров Общества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 </w:t>
            </w:r>
          </w:p>
          <w:p w14:paraId="78AF3CA8" w14:textId="77777777" w:rsidR="0092336B" w:rsidRPr="002D57A6" w:rsidRDefault="0092336B" w:rsidP="001B4467">
            <w:pPr>
              <w:pStyle w:val="af1"/>
              <w:ind w:firstLine="540"/>
              <w:jc w:val="both"/>
              <w:rPr>
                <w:sz w:val="22"/>
                <w:szCs w:val="22"/>
              </w:rPr>
            </w:pPr>
            <w:r w:rsidRPr="002D57A6">
              <w:rPr>
                <w:sz w:val="22"/>
                <w:szCs w:val="22"/>
              </w:rPr>
              <w:t xml:space="preserve">Общее собрание акционеров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 - владельцев голосующих акций </w:t>
            </w:r>
            <w:r w:rsidRPr="00C24FF6">
              <w:rPr>
                <w:b/>
                <w:strike/>
                <w:sz w:val="22"/>
                <w:szCs w:val="22"/>
              </w:rPr>
              <w:t>о</w:t>
            </w:r>
            <w:r w:rsidRPr="002D57A6">
              <w:rPr>
                <w:sz w:val="22"/>
                <w:szCs w:val="22"/>
              </w:rPr>
              <w:t>бщества, принимающих в нем участие.</w:t>
            </w:r>
          </w:p>
          <w:p w14:paraId="75B6F988" w14:textId="77777777" w:rsidR="0092336B" w:rsidRPr="002D57A6"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078FC408" w14:textId="77777777" w:rsidR="0092336B" w:rsidRPr="002D57A6" w:rsidRDefault="0092336B" w:rsidP="001B4467">
            <w:pPr>
              <w:tabs>
                <w:tab w:val="left" w:pos="1134"/>
              </w:tabs>
              <w:autoSpaceDE/>
              <w:autoSpaceDN/>
              <w:adjustRightInd/>
              <w:jc w:val="both"/>
              <w:rPr>
                <w:b/>
                <w:spacing w:val="-6"/>
                <w:sz w:val="22"/>
                <w:szCs w:val="22"/>
              </w:rPr>
            </w:pPr>
            <w:r w:rsidRPr="002D57A6">
              <w:rPr>
                <w:b/>
                <w:sz w:val="22"/>
                <w:szCs w:val="22"/>
              </w:rPr>
              <w:lastRenderedPageBreak/>
              <w:t xml:space="preserve">Предлагается </w:t>
            </w:r>
            <w:r>
              <w:rPr>
                <w:b/>
                <w:spacing w:val="-6"/>
                <w:sz w:val="22"/>
                <w:szCs w:val="22"/>
              </w:rPr>
              <w:t>пункт 10.5</w:t>
            </w:r>
            <w:r w:rsidRPr="002D57A6">
              <w:rPr>
                <w:b/>
                <w:spacing w:val="-6"/>
                <w:sz w:val="22"/>
                <w:szCs w:val="22"/>
              </w:rPr>
              <w:t xml:space="preserve"> статьи 10 Устава Общества изложить в следующей редакции:</w:t>
            </w:r>
          </w:p>
          <w:p w14:paraId="3160107E" w14:textId="02CC5209" w:rsidR="0092336B" w:rsidRPr="002D57A6" w:rsidRDefault="00C24FF6" w:rsidP="00C24FF6">
            <w:pPr>
              <w:tabs>
                <w:tab w:val="num" w:pos="495"/>
                <w:tab w:val="left" w:pos="1134"/>
              </w:tabs>
              <w:autoSpaceDE/>
              <w:autoSpaceDN/>
              <w:adjustRightInd/>
              <w:jc w:val="both"/>
              <w:rPr>
                <w:snapToGrid w:val="0"/>
                <w:sz w:val="22"/>
                <w:szCs w:val="22"/>
              </w:rPr>
            </w:pPr>
            <w:r>
              <w:rPr>
                <w:snapToGrid w:val="0"/>
                <w:sz w:val="22"/>
                <w:szCs w:val="22"/>
              </w:rPr>
              <w:t xml:space="preserve">10.5. </w:t>
            </w:r>
            <w:r w:rsidR="0092336B" w:rsidRPr="002D57A6">
              <w:rPr>
                <w:snapToGrid w:val="0"/>
                <w:sz w:val="22"/>
                <w:szCs w:val="22"/>
              </w:rPr>
              <w:t xml:space="preserve">Решения Общего собрания акционеров Общества </w:t>
            </w:r>
            <w:r w:rsidR="0092336B" w:rsidRPr="002D57A6">
              <w:rPr>
                <w:snapToGrid w:val="0"/>
                <w:sz w:val="22"/>
                <w:szCs w:val="22"/>
              </w:rPr>
              <w:lastRenderedPageBreak/>
              <w:t>принимается большинством в три четверти голосов акционеров - владельцев голосующих акций Общества, принимающих участие в Общем собрании акционеров Общества, по следующим вопросам:</w:t>
            </w:r>
          </w:p>
          <w:p w14:paraId="4D658458"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 xml:space="preserve">внесение изменений и дополнений в Устав </w:t>
            </w:r>
            <w:r w:rsidRPr="002D57A6">
              <w:rPr>
                <w:b/>
                <w:snapToGrid w:val="0"/>
                <w:sz w:val="22"/>
                <w:szCs w:val="22"/>
              </w:rPr>
              <w:t>Общества</w:t>
            </w:r>
            <w:r w:rsidRPr="002D57A6">
              <w:rPr>
                <w:snapToGrid w:val="0"/>
                <w:sz w:val="22"/>
                <w:szCs w:val="22"/>
              </w:rPr>
              <w:t xml:space="preserve"> или утверждение Устава </w:t>
            </w:r>
            <w:r w:rsidRPr="002D57A6">
              <w:rPr>
                <w:b/>
                <w:snapToGrid w:val="0"/>
                <w:sz w:val="22"/>
                <w:szCs w:val="22"/>
              </w:rPr>
              <w:t>Общества</w:t>
            </w:r>
            <w:r w:rsidRPr="002D57A6">
              <w:rPr>
                <w:snapToGrid w:val="0"/>
                <w:sz w:val="22"/>
                <w:szCs w:val="22"/>
              </w:rPr>
              <w:t xml:space="preserve"> в новой редакции;</w:t>
            </w:r>
          </w:p>
          <w:p w14:paraId="4A930440"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реорганизация Общества;</w:t>
            </w:r>
          </w:p>
          <w:p w14:paraId="0516F4C1"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ликвидация Общества, назначение ликвидационной комиссии и утверждение промежуточного и окончательного ликвидационных балансов;</w:t>
            </w:r>
          </w:p>
          <w:p w14:paraId="5CB839FF"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определение количества, номинальной стоимости, категории (типа) объявленных акций и прав, предоставляемых этими акциями;</w:t>
            </w:r>
          </w:p>
          <w:p w14:paraId="2295DA15"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уменьшение уставного капитала Общества путем уменьшения номинальной стоимости акций;</w:t>
            </w:r>
          </w:p>
          <w:p w14:paraId="69DC276D"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размещение акций (эмиссионных ценных бумаг Общества, конвертируемых в акции)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14:paraId="3DE16B99"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размещение посредством открытой подписки обыкновенных акций, составляющих более 25 (</w:t>
            </w:r>
            <w:r w:rsidRPr="002D57A6">
              <w:rPr>
                <w:b/>
                <w:snapToGrid w:val="0"/>
                <w:sz w:val="22"/>
                <w:szCs w:val="22"/>
              </w:rPr>
              <w:t>д</w:t>
            </w:r>
            <w:r w:rsidRPr="002D57A6">
              <w:rPr>
                <w:snapToGrid w:val="0"/>
                <w:sz w:val="22"/>
                <w:szCs w:val="22"/>
              </w:rPr>
              <w:t>вадцати пяти) процентов ранее размещенных обыкновенных акций;</w:t>
            </w:r>
          </w:p>
          <w:p w14:paraId="0BE98EBF"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w:t>
            </w:r>
            <w:r w:rsidRPr="002D57A6">
              <w:rPr>
                <w:b/>
                <w:snapToGrid w:val="0"/>
                <w:sz w:val="22"/>
                <w:szCs w:val="22"/>
              </w:rPr>
              <w:t>д</w:t>
            </w:r>
            <w:r w:rsidRPr="002D57A6">
              <w:rPr>
                <w:snapToGrid w:val="0"/>
                <w:sz w:val="22"/>
                <w:szCs w:val="22"/>
              </w:rPr>
              <w:t>вадцати пяти) процентов ранее размещенных обыкновенных акций;</w:t>
            </w:r>
          </w:p>
          <w:p w14:paraId="1A15F7C7"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 xml:space="preserve">принятие решений </w:t>
            </w:r>
            <w:r w:rsidRPr="002D57A6">
              <w:rPr>
                <w:sz w:val="22"/>
                <w:szCs w:val="22"/>
              </w:rPr>
              <w:t xml:space="preserve">о согласии на совершение или о последующем одобрении </w:t>
            </w:r>
            <w:r w:rsidRPr="002D57A6">
              <w:rPr>
                <w:snapToGrid w:val="0"/>
                <w:sz w:val="22"/>
                <w:szCs w:val="22"/>
              </w:rPr>
              <w:t xml:space="preserve">крупной сделки в случаях, предусмотренных статьей 79 Федерального закона «Об </w:t>
            </w:r>
            <w:r w:rsidRPr="002D57A6">
              <w:rPr>
                <w:snapToGrid w:val="0"/>
                <w:sz w:val="22"/>
                <w:szCs w:val="22"/>
              </w:rPr>
              <w:lastRenderedPageBreak/>
              <w:t>акционерных обществах</w:t>
            </w:r>
            <w:r w:rsidRPr="002D57A6">
              <w:rPr>
                <w:b/>
                <w:snapToGrid w:val="0"/>
                <w:sz w:val="22"/>
                <w:szCs w:val="22"/>
              </w:rPr>
              <w:t>»</w:t>
            </w:r>
            <w:r w:rsidRPr="002D57A6">
              <w:rPr>
                <w:snapToGrid w:val="0"/>
                <w:sz w:val="22"/>
                <w:szCs w:val="22"/>
              </w:rPr>
              <w:t>;</w:t>
            </w:r>
          </w:p>
          <w:p w14:paraId="57CF3E38" w14:textId="77777777" w:rsidR="0092336B" w:rsidRPr="002D57A6" w:rsidRDefault="0092336B" w:rsidP="001B4467">
            <w:pPr>
              <w:numPr>
                <w:ilvl w:val="0"/>
                <w:numId w:val="9"/>
              </w:numPr>
              <w:tabs>
                <w:tab w:val="left" w:pos="993"/>
              </w:tabs>
              <w:autoSpaceDE/>
              <w:autoSpaceDN/>
              <w:adjustRightInd/>
              <w:ind w:firstLine="709"/>
              <w:jc w:val="both"/>
              <w:rPr>
                <w:snapToGrid w:val="0"/>
                <w:sz w:val="22"/>
                <w:szCs w:val="22"/>
              </w:rPr>
            </w:pPr>
            <w:r w:rsidRPr="002D57A6">
              <w:rPr>
                <w:snapToGrid w:val="0"/>
                <w:sz w:val="22"/>
                <w:szCs w:val="22"/>
              </w:rPr>
              <w:t>принятие решения об обращении с заявлением о делистинге акций Общества и (или) эмиссионных ценных бумаг Общества, конвертируемых в его акции;</w:t>
            </w:r>
          </w:p>
          <w:p w14:paraId="4492DBA3" w14:textId="77777777" w:rsidR="0092336B" w:rsidRPr="002D57A6" w:rsidRDefault="0092336B" w:rsidP="001B4467">
            <w:pPr>
              <w:numPr>
                <w:ilvl w:val="0"/>
                <w:numId w:val="9"/>
              </w:numPr>
              <w:tabs>
                <w:tab w:val="left" w:pos="993"/>
              </w:tabs>
              <w:autoSpaceDE/>
              <w:autoSpaceDN/>
              <w:adjustRightInd/>
              <w:ind w:firstLine="709"/>
              <w:jc w:val="both"/>
              <w:rPr>
                <w:sz w:val="22"/>
                <w:szCs w:val="22"/>
              </w:rPr>
            </w:pPr>
            <w:r w:rsidRPr="002D57A6">
              <w:rPr>
                <w:sz w:val="22"/>
                <w:szCs w:val="22"/>
              </w:rPr>
              <w:t xml:space="preserve">приобретение </w:t>
            </w:r>
            <w:r w:rsidRPr="002D57A6">
              <w:rPr>
                <w:snapToGrid w:val="0"/>
                <w:sz w:val="22"/>
                <w:szCs w:val="22"/>
              </w:rPr>
              <w:t>Обществом</w:t>
            </w:r>
            <w:r w:rsidRPr="002D57A6">
              <w:rPr>
                <w:sz w:val="22"/>
                <w:szCs w:val="22"/>
              </w:rPr>
              <w:t xml:space="preserve"> размещенных акций в случаях, предусмотренных Федеральным законом «Об акционерных обществах»;</w:t>
            </w:r>
          </w:p>
          <w:p w14:paraId="5100C844" w14:textId="77777777" w:rsidR="0092336B" w:rsidRPr="002D57A6" w:rsidRDefault="0092336B" w:rsidP="001B4467">
            <w:pPr>
              <w:numPr>
                <w:ilvl w:val="0"/>
                <w:numId w:val="9"/>
              </w:numPr>
              <w:tabs>
                <w:tab w:val="clear" w:pos="735"/>
                <w:tab w:val="num" w:pos="993"/>
              </w:tabs>
              <w:autoSpaceDE/>
              <w:autoSpaceDN/>
              <w:adjustRightInd/>
              <w:ind w:firstLine="709"/>
              <w:jc w:val="both"/>
              <w:rPr>
                <w:snapToGrid w:val="0"/>
                <w:sz w:val="22"/>
                <w:szCs w:val="22"/>
              </w:rPr>
            </w:pPr>
            <w:r w:rsidRPr="002D57A6">
              <w:rPr>
                <w:snapToGrid w:val="0"/>
                <w:sz w:val="22"/>
                <w:szCs w:val="22"/>
              </w:rPr>
              <w:t>в иных случаях, предусмотренных Федеральным законом «Об акционерных обществах».</w:t>
            </w:r>
          </w:p>
          <w:p w14:paraId="260FC08E" w14:textId="77777777" w:rsidR="0092336B" w:rsidRPr="002D57A6" w:rsidRDefault="0092336B" w:rsidP="001B4467">
            <w:pPr>
              <w:pStyle w:val="af1"/>
              <w:ind w:firstLine="540"/>
              <w:jc w:val="both"/>
              <w:rPr>
                <w:sz w:val="22"/>
                <w:szCs w:val="22"/>
              </w:rPr>
            </w:pPr>
            <w:r w:rsidRPr="002D57A6">
              <w:rPr>
                <w:sz w:val="22"/>
                <w:szCs w:val="22"/>
              </w:rPr>
              <w:t xml:space="preserve">Решение о согласии на совершение или о последующем одобрении сделки, в совершении которой имеется заинтересованность, в соответствии со статьей 83 Федерального закона «Об акционерных обществах», принимается Общим собранием акционеров Общества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 </w:t>
            </w:r>
          </w:p>
          <w:p w14:paraId="455AD7FC" w14:textId="7282E644" w:rsidR="0092336B" w:rsidRPr="002D57A6" w:rsidRDefault="0092336B" w:rsidP="001B4467">
            <w:pPr>
              <w:pStyle w:val="af1"/>
              <w:ind w:firstLine="540"/>
              <w:jc w:val="both"/>
              <w:rPr>
                <w:b/>
                <w:sz w:val="22"/>
                <w:szCs w:val="22"/>
              </w:rPr>
            </w:pPr>
            <w:r w:rsidRPr="002D57A6">
              <w:rPr>
                <w:sz w:val="22"/>
                <w:szCs w:val="22"/>
              </w:rPr>
              <w:t>Общее собрание акционеров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w:t>
            </w:r>
            <w:r w:rsidR="00C24FF6">
              <w:rPr>
                <w:sz w:val="22"/>
                <w:szCs w:val="22"/>
              </w:rPr>
              <w:t xml:space="preserve"> - владельцев голосующих акций </w:t>
            </w:r>
            <w:r w:rsidR="00C24FF6" w:rsidRPr="00C24FF6">
              <w:rPr>
                <w:b/>
                <w:sz w:val="22"/>
                <w:szCs w:val="22"/>
              </w:rPr>
              <w:t>О</w:t>
            </w:r>
            <w:r w:rsidRPr="002D57A6">
              <w:rPr>
                <w:sz w:val="22"/>
                <w:szCs w:val="22"/>
              </w:rPr>
              <w:t>бщества, принимающих в нем участие.</w:t>
            </w:r>
          </w:p>
        </w:tc>
        <w:tc>
          <w:tcPr>
            <w:tcW w:w="3117" w:type="dxa"/>
            <w:shd w:val="clear" w:color="auto" w:fill="auto"/>
          </w:tcPr>
          <w:p w14:paraId="491CB490"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2D57A6" w14:paraId="094BE7BE" w14:textId="77777777" w:rsidTr="00117D19">
        <w:trPr>
          <w:gridAfter w:val="1"/>
          <w:wAfter w:w="14" w:type="dxa"/>
          <w:trHeight w:val="60"/>
        </w:trPr>
        <w:tc>
          <w:tcPr>
            <w:tcW w:w="993" w:type="dxa"/>
            <w:shd w:val="clear" w:color="auto" w:fill="auto"/>
          </w:tcPr>
          <w:p w14:paraId="7A58512D"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292F3358" w14:textId="77777777" w:rsidR="0092336B" w:rsidRPr="009D73F3" w:rsidRDefault="0092336B" w:rsidP="001B4467">
            <w:pPr>
              <w:tabs>
                <w:tab w:val="left" w:pos="1134"/>
              </w:tabs>
              <w:autoSpaceDE/>
              <w:autoSpaceDN/>
              <w:adjustRightInd/>
              <w:jc w:val="both"/>
              <w:rPr>
                <w:b/>
                <w:spacing w:val="-6"/>
                <w:sz w:val="22"/>
                <w:szCs w:val="22"/>
              </w:rPr>
            </w:pPr>
            <w:r w:rsidRPr="009D73F3">
              <w:rPr>
                <w:b/>
                <w:spacing w:val="-6"/>
                <w:sz w:val="22"/>
                <w:szCs w:val="22"/>
              </w:rPr>
              <w:t>Пункт 10.6 статьи 10 Устава Общества:</w:t>
            </w:r>
          </w:p>
          <w:p w14:paraId="12D18486" w14:textId="77777777" w:rsidR="0092336B" w:rsidRPr="009D73F3" w:rsidRDefault="0092336B" w:rsidP="001B4467">
            <w:pPr>
              <w:tabs>
                <w:tab w:val="left" w:pos="1134"/>
                <w:tab w:val="num" w:pos="1440"/>
              </w:tabs>
              <w:autoSpaceDE/>
              <w:autoSpaceDN/>
              <w:adjustRightInd/>
              <w:jc w:val="both"/>
              <w:rPr>
                <w:spacing w:val="-2"/>
                <w:sz w:val="22"/>
                <w:szCs w:val="22"/>
              </w:rPr>
            </w:pPr>
          </w:p>
          <w:p w14:paraId="0AD5BC16" w14:textId="77777777" w:rsidR="0092336B" w:rsidRPr="009D73F3" w:rsidRDefault="0092336B" w:rsidP="001B4467">
            <w:pPr>
              <w:tabs>
                <w:tab w:val="left" w:pos="1134"/>
                <w:tab w:val="num" w:pos="1440"/>
              </w:tabs>
              <w:autoSpaceDE/>
              <w:autoSpaceDN/>
              <w:adjustRightInd/>
              <w:jc w:val="both"/>
              <w:rPr>
                <w:spacing w:val="-2"/>
                <w:sz w:val="22"/>
                <w:szCs w:val="22"/>
              </w:rPr>
            </w:pPr>
            <w:r w:rsidRPr="009D73F3">
              <w:rPr>
                <w:spacing w:val="-2"/>
                <w:sz w:val="22"/>
                <w:szCs w:val="22"/>
              </w:rPr>
              <w:t>10.6. Решения по вопросам, указанным в подпунктах 2, 5, 7, 8, 12-2</w:t>
            </w:r>
            <w:r w:rsidRPr="009D73F3">
              <w:rPr>
                <w:b/>
                <w:strike/>
                <w:spacing w:val="-2"/>
                <w:sz w:val="22"/>
                <w:szCs w:val="22"/>
              </w:rPr>
              <w:t>0</w:t>
            </w:r>
            <w:r w:rsidRPr="009D73F3">
              <w:rPr>
                <w:spacing w:val="-2"/>
                <w:sz w:val="22"/>
                <w:szCs w:val="22"/>
              </w:rPr>
              <w:t xml:space="preserve">, 24 пункта 10.2. статьи 10 настоящего Устава, об уменьшении уставного капитала Общества путем уменьшения номинальной стоимости акций, а также </w:t>
            </w:r>
            <w:r w:rsidRPr="009D73F3">
              <w:rPr>
                <w:color w:val="000000"/>
                <w:spacing w:val="-6"/>
                <w:sz w:val="22"/>
                <w:szCs w:val="22"/>
              </w:rPr>
              <w:t xml:space="preserve">об установлении даты, на которую определяются лица, имеющие право на получение дивидендов, </w:t>
            </w:r>
            <w:r w:rsidRPr="009D73F3">
              <w:rPr>
                <w:spacing w:val="-2"/>
                <w:sz w:val="22"/>
                <w:szCs w:val="22"/>
              </w:rPr>
              <w:t>принима</w:t>
            </w:r>
            <w:r w:rsidRPr="008F624B">
              <w:rPr>
                <w:b/>
                <w:strike/>
                <w:spacing w:val="-2"/>
                <w:sz w:val="22"/>
                <w:szCs w:val="22"/>
              </w:rPr>
              <w:t>е</w:t>
            </w:r>
            <w:r w:rsidRPr="009D73F3">
              <w:rPr>
                <w:spacing w:val="-2"/>
                <w:sz w:val="22"/>
                <w:szCs w:val="22"/>
              </w:rPr>
              <w:t>тся Общим собранием акционеров только по предложению Совета директоров Общества.</w:t>
            </w:r>
          </w:p>
          <w:p w14:paraId="449D3C55" w14:textId="77777777" w:rsidR="0092336B" w:rsidRPr="009D73F3"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5F206663" w14:textId="77777777" w:rsidR="0092336B" w:rsidRPr="009D73F3" w:rsidRDefault="0092336B" w:rsidP="001B4467">
            <w:pPr>
              <w:jc w:val="both"/>
              <w:rPr>
                <w:b/>
                <w:snapToGrid w:val="0"/>
                <w:sz w:val="22"/>
                <w:szCs w:val="22"/>
              </w:rPr>
            </w:pPr>
            <w:r w:rsidRPr="009D73F3">
              <w:rPr>
                <w:b/>
                <w:sz w:val="22"/>
                <w:szCs w:val="22"/>
              </w:rPr>
              <w:lastRenderedPageBreak/>
              <w:t>Предлагается</w:t>
            </w:r>
            <w:r w:rsidRPr="009D73F3">
              <w:rPr>
                <w:b/>
                <w:snapToGrid w:val="0"/>
                <w:sz w:val="22"/>
                <w:szCs w:val="22"/>
              </w:rPr>
              <w:t xml:space="preserve"> пункт 10.6 стать 10 Устава Общества изложить в следующей редакции:</w:t>
            </w:r>
          </w:p>
          <w:p w14:paraId="49E62BFC" w14:textId="6DAF7B6B" w:rsidR="0092336B" w:rsidRPr="002D57A6" w:rsidRDefault="0092336B" w:rsidP="008F624B">
            <w:pPr>
              <w:tabs>
                <w:tab w:val="left" w:pos="1134"/>
                <w:tab w:val="num" w:pos="1440"/>
              </w:tabs>
              <w:autoSpaceDE/>
              <w:autoSpaceDN/>
              <w:adjustRightInd/>
              <w:jc w:val="both"/>
              <w:rPr>
                <w:b/>
                <w:sz w:val="22"/>
                <w:szCs w:val="22"/>
              </w:rPr>
            </w:pPr>
            <w:r w:rsidRPr="009D73F3">
              <w:rPr>
                <w:spacing w:val="-2"/>
                <w:sz w:val="22"/>
                <w:szCs w:val="22"/>
              </w:rPr>
              <w:t>10.6. Решения по вопросам, указанным в подпунктах 2, 5, 7, 8, 12-2</w:t>
            </w:r>
            <w:r w:rsidRPr="009D73F3">
              <w:rPr>
                <w:b/>
                <w:spacing w:val="-2"/>
                <w:sz w:val="22"/>
                <w:szCs w:val="22"/>
              </w:rPr>
              <w:t>1</w:t>
            </w:r>
            <w:r w:rsidRPr="009D73F3">
              <w:rPr>
                <w:spacing w:val="-2"/>
                <w:sz w:val="22"/>
                <w:szCs w:val="22"/>
              </w:rPr>
              <w:t xml:space="preserve">, 24 пункта 10.2 статьи 10 настоящего Устава, об уменьшении уставного капитала Общества путем уменьшения номинальной стоимости акций, а также </w:t>
            </w:r>
            <w:r w:rsidRPr="009D73F3">
              <w:rPr>
                <w:color w:val="000000"/>
                <w:spacing w:val="-6"/>
                <w:sz w:val="22"/>
                <w:szCs w:val="22"/>
              </w:rPr>
              <w:t xml:space="preserve">об установлении даты, на которую определяются лица, имеющие право на получение дивидендов, </w:t>
            </w:r>
            <w:r w:rsidRPr="009D73F3">
              <w:rPr>
                <w:spacing w:val="-2"/>
                <w:sz w:val="22"/>
                <w:szCs w:val="22"/>
              </w:rPr>
              <w:t>принима</w:t>
            </w:r>
            <w:r w:rsidR="008F624B" w:rsidRPr="008F624B">
              <w:rPr>
                <w:b/>
                <w:spacing w:val="-2"/>
                <w:sz w:val="22"/>
                <w:szCs w:val="22"/>
              </w:rPr>
              <w:t>ю</w:t>
            </w:r>
            <w:r w:rsidRPr="009D73F3">
              <w:rPr>
                <w:spacing w:val="-2"/>
                <w:sz w:val="22"/>
                <w:szCs w:val="22"/>
              </w:rPr>
              <w:t xml:space="preserve">тся Общим собранием акционеров только по предложению </w:t>
            </w:r>
            <w:r w:rsidRPr="009D73F3">
              <w:rPr>
                <w:spacing w:val="-2"/>
                <w:sz w:val="22"/>
                <w:szCs w:val="22"/>
              </w:rPr>
              <w:lastRenderedPageBreak/>
              <w:t>Совета директоров Общества.</w:t>
            </w:r>
            <w:r w:rsidRPr="002D57A6">
              <w:rPr>
                <w:b/>
                <w:sz w:val="22"/>
                <w:szCs w:val="22"/>
              </w:rPr>
              <w:t xml:space="preserve"> </w:t>
            </w:r>
          </w:p>
        </w:tc>
        <w:tc>
          <w:tcPr>
            <w:tcW w:w="3117" w:type="dxa"/>
            <w:shd w:val="clear" w:color="auto" w:fill="auto"/>
          </w:tcPr>
          <w:p w14:paraId="4715FEF3" w14:textId="0DD2027A" w:rsidR="009751C0" w:rsidRDefault="009751C0" w:rsidP="009751C0">
            <w:pPr>
              <w:autoSpaceDE/>
              <w:autoSpaceDN/>
              <w:adjustRightInd/>
              <w:jc w:val="both"/>
              <w:rPr>
                <w:sz w:val="22"/>
                <w:szCs w:val="22"/>
              </w:rPr>
            </w:pPr>
            <w:r w:rsidRPr="002A44B4">
              <w:rPr>
                <w:sz w:val="22"/>
                <w:szCs w:val="22"/>
              </w:rPr>
              <w:lastRenderedPageBreak/>
              <w:t>Предлагается подпункт дополнить положением о том, что вопрос:</w:t>
            </w:r>
          </w:p>
          <w:p w14:paraId="5A88F631" w14:textId="165A9997" w:rsidR="009751C0" w:rsidRDefault="009751C0" w:rsidP="009751C0">
            <w:pPr>
              <w:autoSpaceDE/>
              <w:autoSpaceDN/>
              <w:adjustRightInd/>
              <w:jc w:val="both"/>
              <w:rPr>
                <w:spacing w:val="-2"/>
                <w:sz w:val="22"/>
              </w:rPr>
            </w:pPr>
            <w:r w:rsidRPr="002A44B4">
              <w:rPr>
                <w:sz w:val="22"/>
                <w:szCs w:val="22"/>
              </w:rPr>
              <w:t>-</w:t>
            </w:r>
            <w:r>
              <w:rPr>
                <w:sz w:val="22"/>
                <w:szCs w:val="22"/>
              </w:rPr>
              <w:t xml:space="preserve"> </w:t>
            </w:r>
            <w:r w:rsidRPr="002A44B4">
              <w:rPr>
                <w:sz w:val="22"/>
                <w:szCs w:val="22"/>
              </w:rPr>
              <w:t xml:space="preserve">о </w:t>
            </w:r>
            <w:r w:rsidRPr="002A44B4">
              <w:rPr>
                <w:snapToGrid w:val="0"/>
                <w:spacing w:val="-2"/>
                <w:sz w:val="22"/>
              </w:rPr>
              <w:t>принятии решения о выплате членам Ревизионной комиссии Общества воз</w:t>
            </w:r>
            <w:r>
              <w:rPr>
                <w:snapToGrid w:val="0"/>
                <w:spacing w:val="-2"/>
                <w:sz w:val="22"/>
              </w:rPr>
              <w:t xml:space="preserve">награждений и (или) компенсаций </w:t>
            </w:r>
            <w:r>
              <w:rPr>
                <w:spacing w:val="-2"/>
                <w:sz w:val="22"/>
              </w:rPr>
              <w:t xml:space="preserve">выносится на Общее собрание акционеров </w:t>
            </w:r>
            <w:r>
              <w:rPr>
                <w:spacing w:val="-2"/>
                <w:sz w:val="22"/>
              </w:rPr>
              <w:lastRenderedPageBreak/>
              <w:t>Общества только по предложению Совета директоров Общества.</w:t>
            </w:r>
          </w:p>
          <w:p w14:paraId="1E324348" w14:textId="77777777" w:rsidR="0092336B" w:rsidRPr="002D57A6" w:rsidRDefault="0092336B" w:rsidP="001B4467">
            <w:pPr>
              <w:jc w:val="both"/>
              <w:rPr>
                <w:sz w:val="22"/>
                <w:szCs w:val="22"/>
              </w:rPr>
            </w:pPr>
          </w:p>
        </w:tc>
      </w:tr>
      <w:tr w:rsidR="0092336B" w:rsidRPr="008F624B" w14:paraId="41E8EFD9" w14:textId="77777777" w:rsidTr="00117D19">
        <w:trPr>
          <w:gridAfter w:val="1"/>
          <w:wAfter w:w="14" w:type="dxa"/>
          <w:trHeight w:val="1801"/>
        </w:trPr>
        <w:tc>
          <w:tcPr>
            <w:tcW w:w="993" w:type="dxa"/>
            <w:shd w:val="clear" w:color="auto" w:fill="auto"/>
          </w:tcPr>
          <w:p w14:paraId="40061B8C" w14:textId="77777777" w:rsidR="0092336B" w:rsidRPr="008F624B" w:rsidRDefault="0092336B" w:rsidP="001B4467">
            <w:pPr>
              <w:pStyle w:val="af3"/>
              <w:numPr>
                <w:ilvl w:val="0"/>
                <w:numId w:val="2"/>
              </w:numPr>
              <w:ind w:right="-108"/>
              <w:rPr>
                <w:spacing w:val="-6"/>
                <w:sz w:val="22"/>
                <w:szCs w:val="22"/>
              </w:rPr>
            </w:pPr>
          </w:p>
        </w:tc>
        <w:tc>
          <w:tcPr>
            <w:tcW w:w="6095" w:type="dxa"/>
            <w:shd w:val="clear" w:color="auto" w:fill="auto"/>
          </w:tcPr>
          <w:p w14:paraId="455B9430" w14:textId="0C4EACD5" w:rsidR="0092336B" w:rsidRPr="008F624B" w:rsidRDefault="0092336B" w:rsidP="001B4467">
            <w:pPr>
              <w:tabs>
                <w:tab w:val="left" w:pos="1134"/>
                <w:tab w:val="num" w:pos="1440"/>
              </w:tabs>
              <w:autoSpaceDE/>
              <w:autoSpaceDN/>
              <w:adjustRightInd/>
              <w:jc w:val="both"/>
              <w:rPr>
                <w:b/>
                <w:snapToGrid w:val="0"/>
                <w:sz w:val="22"/>
                <w:szCs w:val="22"/>
              </w:rPr>
            </w:pPr>
            <w:r w:rsidRPr="008F624B">
              <w:rPr>
                <w:b/>
                <w:snapToGrid w:val="0"/>
                <w:sz w:val="22"/>
                <w:szCs w:val="22"/>
              </w:rPr>
              <w:t>Первый абзац пункта 10.7 статьи 10 Устава Общества:</w:t>
            </w:r>
          </w:p>
          <w:p w14:paraId="414925F2" w14:textId="77777777" w:rsidR="005A0E06" w:rsidRPr="008F624B" w:rsidRDefault="005A0E06" w:rsidP="001B4467">
            <w:pPr>
              <w:tabs>
                <w:tab w:val="left" w:pos="1134"/>
                <w:tab w:val="num" w:pos="1440"/>
              </w:tabs>
              <w:autoSpaceDE/>
              <w:autoSpaceDN/>
              <w:adjustRightInd/>
              <w:jc w:val="both"/>
              <w:rPr>
                <w:b/>
                <w:snapToGrid w:val="0"/>
                <w:sz w:val="22"/>
                <w:szCs w:val="22"/>
              </w:rPr>
            </w:pPr>
          </w:p>
          <w:p w14:paraId="6550D678" w14:textId="77777777" w:rsidR="0092336B" w:rsidRPr="008F624B" w:rsidRDefault="0092336B" w:rsidP="001B4467">
            <w:pPr>
              <w:tabs>
                <w:tab w:val="left" w:pos="1134"/>
                <w:tab w:val="num" w:pos="1440"/>
              </w:tabs>
              <w:autoSpaceDE/>
              <w:autoSpaceDN/>
              <w:adjustRightInd/>
              <w:jc w:val="both"/>
              <w:rPr>
                <w:b/>
                <w:snapToGrid w:val="0"/>
                <w:sz w:val="22"/>
                <w:szCs w:val="22"/>
              </w:rPr>
            </w:pPr>
          </w:p>
          <w:p w14:paraId="41B928D9" w14:textId="77777777" w:rsidR="0092336B" w:rsidRDefault="0092336B" w:rsidP="005A0E06">
            <w:pPr>
              <w:tabs>
                <w:tab w:val="left" w:pos="1134"/>
                <w:tab w:val="num" w:pos="1440"/>
              </w:tabs>
              <w:autoSpaceDE/>
              <w:autoSpaceDN/>
              <w:adjustRightInd/>
              <w:jc w:val="both"/>
              <w:rPr>
                <w:b/>
                <w:spacing w:val="-6"/>
                <w:sz w:val="22"/>
                <w:szCs w:val="22"/>
              </w:rPr>
            </w:pPr>
            <w:r w:rsidRPr="008F624B">
              <w:rPr>
                <w:snapToGrid w:val="0"/>
                <w:sz w:val="22"/>
                <w:szCs w:val="22"/>
              </w:rPr>
              <w:t>10.7. Общее собрание акционеров Общества не вправе принимать решения по вопросам, не включенным в повестку дня Общего собрания акционеров Общества, а также изменять повестку дня.</w:t>
            </w:r>
            <w:r w:rsidR="005A0E06" w:rsidRPr="008F624B">
              <w:rPr>
                <w:b/>
                <w:spacing w:val="-6"/>
                <w:sz w:val="22"/>
                <w:szCs w:val="22"/>
              </w:rPr>
              <w:t xml:space="preserve"> </w:t>
            </w:r>
          </w:p>
          <w:p w14:paraId="3632B278" w14:textId="77777777" w:rsidR="008F624B" w:rsidRDefault="008F624B" w:rsidP="005A0E06">
            <w:pPr>
              <w:tabs>
                <w:tab w:val="left" w:pos="1134"/>
                <w:tab w:val="num" w:pos="1440"/>
              </w:tabs>
              <w:autoSpaceDE/>
              <w:autoSpaceDN/>
              <w:adjustRightInd/>
              <w:jc w:val="both"/>
              <w:rPr>
                <w:b/>
                <w:spacing w:val="-6"/>
                <w:sz w:val="22"/>
                <w:szCs w:val="22"/>
              </w:rPr>
            </w:pPr>
          </w:p>
          <w:p w14:paraId="6EAF6C1F" w14:textId="6754AB0B" w:rsidR="008F624B" w:rsidRPr="008F624B" w:rsidRDefault="008F624B" w:rsidP="005A0E06">
            <w:pPr>
              <w:tabs>
                <w:tab w:val="left" w:pos="1134"/>
                <w:tab w:val="num" w:pos="1440"/>
              </w:tabs>
              <w:autoSpaceDE/>
              <w:autoSpaceDN/>
              <w:adjustRightInd/>
              <w:jc w:val="both"/>
              <w:rPr>
                <w:b/>
                <w:spacing w:val="-6"/>
                <w:sz w:val="22"/>
                <w:szCs w:val="22"/>
              </w:rPr>
            </w:pPr>
          </w:p>
        </w:tc>
        <w:tc>
          <w:tcPr>
            <w:tcW w:w="5671" w:type="dxa"/>
            <w:shd w:val="clear" w:color="auto" w:fill="auto"/>
          </w:tcPr>
          <w:p w14:paraId="5AD3D373" w14:textId="5B2434E3" w:rsidR="0092336B" w:rsidRPr="008F624B" w:rsidRDefault="0092336B" w:rsidP="001B4467">
            <w:pPr>
              <w:jc w:val="both"/>
              <w:rPr>
                <w:b/>
                <w:snapToGrid w:val="0"/>
                <w:sz w:val="22"/>
                <w:szCs w:val="22"/>
              </w:rPr>
            </w:pPr>
            <w:r w:rsidRPr="008F624B">
              <w:rPr>
                <w:b/>
                <w:sz w:val="22"/>
                <w:szCs w:val="22"/>
              </w:rPr>
              <w:t>Предлагается</w:t>
            </w:r>
            <w:r w:rsidRPr="008F624B">
              <w:rPr>
                <w:b/>
                <w:snapToGrid w:val="0"/>
                <w:sz w:val="22"/>
                <w:szCs w:val="22"/>
              </w:rPr>
              <w:t xml:space="preserve"> первый абзац пункта 10.7 статьи 10 Устава Общества изложить в следующей редакции:</w:t>
            </w:r>
          </w:p>
          <w:p w14:paraId="170DDB42" w14:textId="77777777" w:rsidR="005A0E06" w:rsidRPr="008F624B" w:rsidRDefault="005A0E06" w:rsidP="001B4467">
            <w:pPr>
              <w:jc w:val="both"/>
              <w:rPr>
                <w:b/>
                <w:snapToGrid w:val="0"/>
                <w:sz w:val="22"/>
                <w:szCs w:val="22"/>
              </w:rPr>
            </w:pPr>
          </w:p>
          <w:p w14:paraId="692D414A" w14:textId="77777777" w:rsidR="0092336B" w:rsidRPr="008F624B" w:rsidRDefault="0092336B" w:rsidP="001B4467">
            <w:pPr>
              <w:tabs>
                <w:tab w:val="left" w:pos="1134"/>
                <w:tab w:val="num" w:pos="1440"/>
              </w:tabs>
              <w:autoSpaceDE/>
              <w:autoSpaceDN/>
              <w:adjustRightInd/>
              <w:ind w:left="22"/>
              <w:jc w:val="both"/>
              <w:rPr>
                <w:b/>
                <w:sz w:val="22"/>
                <w:szCs w:val="22"/>
              </w:rPr>
            </w:pPr>
            <w:r w:rsidRPr="008F624B">
              <w:rPr>
                <w:snapToGrid w:val="0"/>
                <w:sz w:val="22"/>
                <w:szCs w:val="22"/>
              </w:rPr>
              <w:t xml:space="preserve">10.7. Общее собрание акционеров Общества не вправе </w:t>
            </w:r>
            <w:r w:rsidRPr="008F624B">
              <w:rPr>
                <w:b/>
                <w:snapToGrid w:val="0"/>
                <w:sz w:val="22"/>
                <w:szCs w:val="22"/>
              </w:rPr>
              <w:t>рассматривать и</w:t>
            </w:r>
            <w:r w:rsidRPr="008F624B">
              <w:rPr>
                <w:snapToGrid w:val="0"/>
                <w:sz w:val="22"/>
                <w:szCs w:val="22"/>
              </w:rPr>
              <w:t xml:space="preserve"> принимать решения по вопросам, не включенным в повестку дня Общего собрания акционеров Общества, а также изменять повестку дня.</w:t>
            </w:r>
            <w:r w:rsidRPr="008F624B">
              <w:rPr>
                <w:b/>
                <w:sz w:val="22"/>
                <w:szCs w:val="22"/>
              </w:rPr>
              <w:t xml:space="preserve"> </w:t>
            </w:r>
          </w:p>
          <w:p w14:paraId="06AF880F" w14:textId="77777777" w:rsidR="008F624B" w:rsidRPr="008F624B" w:rsidRDefault="008F624B" w:rsidP="008F624B">
            <w:pPr>
              <w:tabs>
                <w:tab w:val="left" w:pos="1134"/>
                <w:tab w:val="num" w:pos="1440"/>
              </w:tabs>
              <w:autoSpaceDE/>
              <w:autoSpaceDN/>
              <w:adjustRightInd/>
              <w:jc w:val="both"/>
              <w:rPr>
                <w:snapToGrid w:val="0"/>
                <w:sz w:val="22"/>
                <w:szCs w:val="22"/>
              </w:rPr>
            </w:pPr>
            <w:r w:rsidRPr="008F624B">
              <w:rPr>
                <w:snapToGrid w:val="0"/>
                <w:sz w:val="22"/>
                <w:szCs w:val="22"/>
              </w:rPr>
              <w:t>Общее собрание акционеров Общества не вправе рассматривать и принимать решения по вопросам, не включенным в повестку дня Общего собрания акционеров Общества, а также изменять повестку дня.</w:t>
            </w:r>
          </w:p>
          <w:p w14:paraId="17036CC3" w14:textId="77777777" w:rsidR="008F624B" w:rsidRPr="008F624B" w:rsidRDefault="008F624B" w:rsidP="008F624B">
            <w:pPr>
              <w:tabs>
                <w:tab w:val="left" w:pos="1134"/>
              </w:tabs>
              <w:ind w:firstLine="540"/>
              <w:jc w:val="both"/>
              <w:rPr>
                <w:snapToGrid w:val="0"/>
                <w:sz w:val="22"/>
                <w:szCs w:val="22"/>
              </w:rPr>
            </w:pPr>
            <w:r w:rsidRPr="008F624B">
              <w:rPr>
                <w:sz w:val="22"/>
                <w:szCs w:val="22"/>
              </w:rPr>
              <w:t xml:space="preserve">Решения Общего собрания акционеров </w:t>
            </w:r>
            <w:r w:rsidRPr="008F624B">
              <w:rPr>
                <w:b/>
                <w:sz w:val="22"/>
                <w:szCs w:val="22"/>
              </w:rPr>
              <w:t>Общества</w:t>
            </w:r>
            <w:r w:rsidRPr="008F624B">
              <w:rPr>
                <w:sz w:val="22"/>
                <w:szCs w:val="22"/>
              </w:rPr>
              <w:t xml:space="preserve">, принятые по вопросам, не включенным в повестку дня Общего собрания акционеров </w:t>
            </w:r>
            <w:r w:rsidRPr="008F624B">
              <w:rPr>
                <w:b/>
                <w:sz w:val="22"/>
                <w:szCs w:val="22"/>
              </w:rPr>
              <w:t>Общества</w:t>
            </w:r>
            <w:r w:rsidRPr="008F624B">
              <w:rPr>
                <w:sz w:val="22"/>
                <w:szCs w:val="22"/>
              </w:rPr>
              <w:t xml:space="preserve"> (за исключением случая, если в нем приняли участие все акционеры Общества), либо с нарушением компетенции Общего собрания акционеров </w:t>
            </w:r>
            <w:r w:rsidRPr="008F624B">
              <w:rPr>
                <w:b/>
                <w:sz w:val="22"/>
                <w:szCs w:val="22"/>
              </w:rPr>
              <w:t>Общества</w:t>
            </w:r>
            <w:r w:rsidRPr="008F624B">
              <w:rPr>
                <w:sz w:val="22"/>
                <w:szCs w:val="22"/>
              </w:rPr>
              <w:t>, при отсутствии кворума для проведения Общего собрания акционеров или без необходимого для принятия решения большинства голосов акционеров, не имеет силы не зависимо от обжалования их в судебном порядке.</w:t>
            </w:r>
          </w:p>
          <w:p w14:paraId="10FF14C2" w14:textId="121FCDF7" w:rsidR="008F624B" w:rsidRPr="008F624B" w:rsidRDefault="008F624B" w:rsidP="001B4467">
            <w:pPr>
              <w:tabs>
                <w:tab w:val="left" w:pos="1134"/>
                <w:tab w:val="num" w:pos="1440"/>
              </w:tabs>
              <w:autoSpaceDE/>
              <w:autoSpaceDN/>
              <w:adjustRightInd/>
              <w:ind w:left="22"/>
              <w:jc w:val="both"/>
              <w:rPr>
                <w:b/>
                <w:sz w:val="22"/>
                <w:szCs w:val="22"/>
              </w:rPr>
            </w:pPr>
          </w:p>
        </w:tc>
        <w:tc>
          <w:tcPr>
            <w:tcW w:w="3117" w:type="dxa"/>
            <w:shd w:val="clear" w:color="auto" w:fill="auto"/>
          </w:tcPr>
          <w:p w14:paraId="24CC0502" w14:textId="77777777" w:rsidR="0092336B" w:rsidRPr="008F624B" w:rsidRDefault="0092336B" w:rsidP="001B4467">
            <w:pPr>
              <w:jc w:val="both"/>
              <w:rPr>
                <w:sz w:val="22"/>
                <w:szCs w:val="22"/>
              </w:rPr>
            </w:pPr>
            <w:r w:rsidRPr="008F624B">
              <w:rPr>
                <w:sz w:val="22"/>
                <w:szCs w:val="22"/>
              </w:rPr>
              <w:t>Редакционные правки.</w:t>
            </w:r>
          </w:p>
        </w:tc>
      </w:tr>
      <w:tr w:rsidR="0092336B" w:rsidRPr="002D57A6" w14:paraId="27D0E032" w14:textId="77777777" w:rsidTr="00117D19">
        <w:trPr>
          <w:gridAfter w:val="1"/>
          <w:wAfter w:w="14" w:type="dxa"/>
          <w:trHeight w:val="60"/>
        </w:trPr>
        <w:tc>
          <w:tcPr>
            <w:tcW w:w="993" w:type="dxa"/>
            <w:shd w:val="clear" w:color="auto" w:fill="auto"/>
          </w:tcPr>
          <w:p w14:paraId="204634AC"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405F5FFC" w14:textId="77777777" w:rsidR="0092336B" w:rsidRPr="002D57A6" w:rsidRDefault="0092336B" w:rsidP="001B4467">
            <w:pPr>
              <w:tabs>
                <w:tab w:val="left" w:pos="1134"/>
              </w:tabs>
              <w:autoSpaceDE/>
              <w:autoSpaceDN/>
              <w:adjustRightInd/>
              <w:jc w:val="both"/>
              <w:rPr>
                <w:b/>
                <w:spacing w:val="-6"/>
                <w:sz w:val="22"/>
                <w:szCs w:val="22"/>
              </w:rPr>
            </w:pPr>
            <w:r>
              <w:rPr>
                <w:b/>
                <w:spacing w:val="-6"/>
                <w:sz w:val="22"/>
                <w:szCs w:val="22"/>
              </w:rPr>
              <w:t>Пункт 10.9</w:t>
            </w:r>
            <w:r w:rsidRPr="002D57A6">
              <w:rPr>
                <w:b/>
                <w:spacing w:val="-6"/>
                <w:sz w:val="22"/>
                <w:szCs w:val="22"/>
              </w:rPr>
              <w:t xml:space="preserve"> статьи 10 Устава Общества:</w:t>
            </w:r>
          </w:p>
          <w:p w14:paraId="25F2148D" w14:textId="77777777" w:rsidR="0092336B" w:rsidRPr="002D57A6" w:rsidRDefault="0092336B" w:rsidP="001B4467">
            <w:pPr>
              <w:tabs>
                <w:tab w:val="left" w:pos="1134"/>
                <w:tab w:val="num" w:pos="1440"/>
              </w:tabs>
              <w:autoSpaceDE/>
              <w:autoSpaceDN/>
              <w:adjustRightInd/>
              <w:jc w:val="both"/>
              <w:rPr>
                <w:b/>
                <w:snapToGrid w:val="0"/>
                <w:sz w:val="22"/>
                <w:szCs w:val="22"/>
              </w:rPr>
            </w:pPr>
          </w:p>
          <w:p w14:paraId="530B1C12" w14:textId="77777777" w:rsidR="0092336B" w:rsidRPr="002D57A6" w:rsidRDefault="0092336B" w:rsidP="001B4467">
            <w:pPr>
              <w:tabs>
                <w:tab w:val="left" w:pos="1134"/>
                <w:tab w:val="num" w:pos="1440"/>
              </w:tabs>
              <w:autoSpaceDE/>
              <w:autoSpaceDN/>
              <w:adjustRightInd/>
              <w:jc w:val="both"/>
              <w:rPr>
                <w:snapToGrid w:val="0"/>
                <w:sz w:val="22"/>
                <w:szCs w:val="22"/>
              </w:rPr>
            </w:pPr>
            <w:r w:rsidRPr="002D57A6">
              <w:rPr>
                <w:snapToGrid w:val="0"/>
                <w:sz w:val="22"/>
                <w:szCs w:val="22"/>
              </w:rPr>
              <w:t>10.9. Общее собрание акционеров Общества может проводиться по месту нахождения Общества либо в г. Москве.</w:t>
            </w:r>
          </w:p>
          <w:p w14:paraId="6C40B6E1" w14:textId="77777777" w:rsidR="0092336B" w:rsidRPr="002D57A6" w:rsidRDefault="0092336B" w:rsidP="001B4467">
            <w:pPr>
              <w:tabs>
                <w:tab w:val="num" w:pos="0"/>
              </w:tabs>
              <w:ind w:firstLine="540"/>
              <w:jc w:val="both"/>
              <w:rPr>
                <w:sz w:val="22"/>
                <w:szCs w:val="22"/>
              </w:rPr>
            </w:pPr>
            <w:r w:rsidRPr="002D57A6">
              <w:rPr>
                <w:sz w:val="22"/>
                <w:szCs w:val="22"/>
              </w:rPr>
              <w:t>Конкретный адрес проведения Общего собрания акционеров Общества устанавливается Советом директоров при решении вопросов, связанных с проведением Общего собрания акционеров.</w:t>
            </w:r>
          </w:p>
          <w:p w14:paraId="09B4B580" w14:textId="77777777" w:rsidR="0092336B" w:rsidRPr="002D57A6" w:rsidRDefault="0092336B" w:rsidP="001B4467">
            <w:pPr>
              <w:tabs>
                <w:tab w:val="left" w:pos="1134"/>
                <w:tab w:val="num" w:pos="1440"/>
              </w:tabs>
              <w:autoSpaceDE/>
              <w:autoSpaceDN/>
              <w:adjustRightInd/>
              <w:jc w:val="both"/>
              <w:rPr>
                <w:b/>
                <w:snapToGrid w:val="0"/>
                <w:sz w:val="22"/>
                <w:szCs w:val="22"/>
              </w:rPr>
            </w:pPr>
          </w:p>
        </w:tc>
        <w:tc>
          <w:tcPr>
            <w:tcW w:w="5671" w:type="dxa"/>
            <w:shd w:val="clear" w:color="auto" w:fill="auto"/>
          </w:tcPr>
          <w:p w14:paraId="74A3A85E" w14:textId="77777777" w:rsidR="0092336B" w:rsidRPr="002D57A6" w:rsidRDefault="0092336B" w:rsidP="001B4467">
            <w:pPr>
              <w:jc w:val="both"/>
              <w:rPr>
                <w:b/>
                <w:snapToGrid w:val="0"/>
                <w:sz w:val="22"/>
                <w:szCs w:val="22"/>
              </w:rPr>
            </w:pPr>
            <w:r w:rsidRPr="002D57A6">
              <w:rPr>
                <w:b/>
                <w:sz w:val="22"/>
                <w:szCs w:val="22"/>
              </w:rPr>
              <w:t>Предлагается</w:t>
            </w:r>
            <w:r>
              <w:rPr>
                <w:b/>
                <w:snapToGrid w:val="0"/>
                <w:sz w:val="22"/>
                <w:szCs w:val="22"/>
              </w:rPr>
              <w:t xml:space="preserve"> пункт 10.9</w:t>
            </w:r>
            <w:r w:rsidRPr="002D57A6">
              <w:rPr>
                <w:b/>
                <w:snapToGrid w:val="0"/>
                <w:sz w:val="22"/>
                <w:szCs w:val="22"/>
              </w:rPr>
              <w:t xml:space="preserve"> статьи 10 Устава Общества изложить в следующей редакции:</w:t>
            </w:r>
          </w:p>
          <w:p w14:paraId="457F192E" w14:textId="77777777" w:rsidR="0092336B" w:rsidRPr="002D57A6" w:rsidRDefault="0092336B" w:rsidP="001B4467">
            <w:pPr>
              <w:tabs>
                <w:tab w:val="left" w:pos="1134"/>
                <w:tab w:val="num" w:pos="1440"/>
              </w:tabs>
              <w:autoSpaceDE/>
              <w:autoSpaceDN/>
              <w:adjustRightInd/>
              <w:jc w:val="both"/>
              <w:rPr>
                <w:snapToGrid w:val="0"/>
                <w:sz w:val="22"/>
                <w:szCs w:val="22"/>
              </w:rPr>
            </w:pPr>
          </w:p>
          <w:p w14:paraId="37F5DD71" w14:textId="77777777" w:rsidR="0092336B" w:rsidRPr="002D57A6" w:rsidRDefault="0092336B" w:rsidP="001B4467">
            <w:pPr>
              <w:tabs>
                <w:tab w:val="left" w:pos="1134"/>
                <w:tab w:val="num" w:pos="1440"/>
              </w:tabs>
              <w:autoSpaceDE/>
              <w:autoSpaceDN/>
              <w:adjustRightInd/>
              <w:jc w:val="both"/>
              <w:rPr>
                <w:snapToGrid w:val="0"/>
                <w:sz w:val="22"/>
                <w:szCs w:val="22"/>
              </w:rPr>
            </w:pPr>
            <w:r w:rsidRPr="002D57A6">
              <w:rPr>
                <w:snapToGrid w:val="0"/>
                <w:sz w:val="22"/>
                <w:szCs w:val="22"/>
              </w:rPr>
              <w:t>10.9. Общее собрание акционеров Общества может проводиться по месту нахождения Общества либо в г. Москве.</w:t>
            </w:r>
          </w:p>
          <w:p w14:paraId="6E3D08D2" w14:textId="77777777" w:rsidR="0092336B" w:rsidRPr="002D57A6" w:rsidRDefault="0092336B" w:rsidP="001B4467">
            <w:pPr>
              <w:tabs>
                <w:tab w:val="num" w:pos="0"/>
              </w:tabs>
              <w:ind w:firstLine="540"/>
              <w:jc w:val="both"/>
              <w:rPr>
                <w:b/>
                <w:sz w:val="22"/>
                <w:szCs w:val="22"/>
              </w:rPr>
            </w:pPr>
            <w:r w:rsidRPr="002D57A6">
              <w:rPr>
                <w:sz w:val="22"/>
                <w:szCs w:val="22"/>
              </w:rPr>
              <w:t xml:space="preserve">Конкретный адрес проведения Общего собрания акционеров Общества устанавливается Советом директоров </w:t>
            </w:r>
            <w:r w:rsidRPr="002D57A6">
              <w:rPr>
                <w:b/>
                <w:sz w:val="22"/>
                <w:szCs w:val="22"/>
              </w:rPr>
              <w:t>Общества</w:t>
            </w:r>
            <w:r w:rsidRPr="002D57A6">
              <w:rPr>
                <w:sz w:val="22"/>
                <w:szCs w:val="22"/>
              </w:rPr>
              <w:t xml:space="preserve"> при решении вопросов, связанных с проведением Общего собрания акционеров.</w:t>
            </w:r>
          </w:p>
        </w:tc>
        <w:tc>
          <w:tcPr>
            <w:tcW w:w="3117" w:type="dxa"/>
            <w:shd w:val="clear" w:color="auto" w:fill="auto"/>
          </w:tcPr>
          <w:p w14:paraId="36885926" w14:textId="77777777" w:rsidR="0092336B" w:rsidRPr="002D57A6" w:rsidRDefault="0092336B" w:rsidP="001B4467">
            <w:pPr>
              <w:jc w:val="both"/>
              <w:rPr>
                <w:sz w:val="22"/>
                <w:szCs w:val="22"/>
              </w:rPr>
            </w:pPr>
            <w:r w:rsidRPr="002D57A6">
              <w:rPr>
                <w:sz w:val="22"/>
                <w:szCs w:val="22"/>
              </w:rPr>
              <w:t>Редакционная правка.</w:t>
            </w:r>
          </w:p>
        </w:tc>
      </w:tr>
      <w:tr w:rsidR="0092336B" w:rsidRPr="008F624B" w14:paraId="091CA247" w14:textId="77777777" w:rsidTr="00117D19">
        <w:trPr>
          <w:gridAfter w:val="1"/>
          <w:wAfter w:w="14" w:type="dxa"/>
          <w:trHeight w:val="60"/>
        </w:trPr>
        <w:tc>
          <w:tcPr>
            <w:tcW w:w="993" w:type="dxa"/>
            <w:shd w:val="clear" w:color="auto" w:fill="auto"/>
          </w:tcPr>
          <w:p w14:paraId="1335AC64" w14:textId="77777777" w:rsidR="0092336B" w:rsidRPr="008F624B" w:rsidRDefault="0092336B" w:rsidP="001B4467">
            <w:pPr>
              <w:pStyle w:val="af3"/>
              <w:numPr>
                <w:ilvl w:val="0"/>
                <w:numId w:val="2"/>
              </w:numPr>
              <w:ind w:right="-108"/>
              <w:rPr>
                <w:spacing w:val="-6"/>
                <w:sz w:val="22"/>
                <w:szCs w:val="22"/>
              </w:rPr>
            </w:pPr>
          </w:p>
        </w:tc>
        <w:tc>
          <w:tcPr>
            <w:tcW w:w="6095" w:type="dxa"/>
            <w:shd w:val="clear" w:color="auto" w:fill="auto"/>
          </w:tcPr>
          <w:p w14:paraId="0D234416" w14:textId="77777777" w:rsidR="0092336B" w:rsidRPr="008F624B" w:rsidRDefault="0092336B" w:rsidP="001B4467">
            <w:pPr>
              <w:tabs>
                <w:tab w:val="left" w:pos="1134"/>
              </w:tabs>
              <w:autoSpaceDE/>
              <w:autoSpaceDN/>
              <w:adjustRightInd/>
              <w:jc w:val="both"/>
              <w:rPr>
                <w:b/>
                <w:spacing w:val="-6"/>
                <w:sz w:val="22"/>
                <w:szCs w:val="22"/>
              </w:rPr>
            </w:pPr>
            <w:r w:rsidRPr="008F624B">
              <w:rPr>
                <w:b/>
                <w:spacing w:val="-6"/>
                <w:sz w:val="22"/>
                <w:szCs w:val="22"/>
              </w:rPr>
              <w:t>Пункт 10.10 статьи 10 Устава Общества:</w:t>
            </w:r>
          </w:p>
          <w:p w14:paraId="1CF7A59C" w14:textId="77777777" w:rsidR="0092336B" w:rsidRPr="008F624B" w:rsidRDefault="0092336B" w:rsidP="001B4467">
            <w:pPr>
              <w:tabs>
                <w:tab w:val="left" w:pos="1134"/>
                <w:tab w:val="num" w:pos="1440"/>
              </w:tabs>
              <w:autoSpaceDE/>
              <w:autoSpaceDN/>
              <w:adjustRightInd/>
              <w:jc w:val="both"/>
              <w:rPr>
                <w:snapToGrid w:val="0"/>
                <w:sz w:val="22"/>
                <w:szCs w:val="22"/>
              </w:rPr>
            </w:pPr>
          </w:p>
          <w:p w14:paraId="63990C30" w14:textId="77777777" w:rsidR="0092336B" w:rsidRPr="008F624B" w:rsidRDefault="0092336B" w:rsidP="001B4467">
            <w:pPr>
              <w:tabs>
                <w:tab w:val="left" w:pos="1134"/>
                <w:tab w:val="num" w:pos="1440"/>
              </w:tabs>
              <w:autoSpaceDE/>
              <w:autoSpaceDN/>
              <w:adjustRightInd/>
              <w:jc w:val="both"/>
              <w:rPr>
                <w:snapToGrid w:val="0"/>
                <w:sz w:val="22"/>
                <w:szCs w:val="22"/>
              </w:rPr>
            </w:pPr>
          </w:p>
          <w:p w14:paraId="01758853" w14:textId="77777777" w:rsidR="0092336B" w:rsidRPr="008F624B" w:rsidRDefault="0092336B" w:rsidP="001B4467">
            <w:pPr>
              <w:tabs>
                <w:tab w:val="left" w:pos="1134"/>
                <w:tab w:val="num" w:pos="1440"/>
              </w:tabs>
              <w:autoSpaceDE/>
              <w:autoSpaceDN/>
              <w:adjustRightInd/>
              <w:ind w:firstLine="458"/>
              <w:jc w:val="both"/>
              <w:rPr>
                <w:snapToGrid w:val="0"/>
                <w:sz w:val="22"/>
                <w:szCs w:val="22"/>
              </w:rPr>
            </w:pPr>
            <w:r w:rsidRPr="008F624B">
              <w:rPr>
                <w:snapToGrid w:val="0"/>
                <w:sz w:val="22"/>
                <w:szCs w:val="22"/>
              </w:rPr>
              <w:t>10.10. Функции Председательствующего на Общем собрании акционеров осуществляет Председатель Совета директоров.</w:t>
            </w:r>
          </w:p>
          <w:p w14:paraId="14FB876F" w14:textId="77777777" w:rsidR="0092336B" w:rsidRPr="008F624B" w:rsidRDefault="0092336B" w:rsidP="001B4467">
            <w:pPr>
              <w:pStyle w:val="3"/>
              <w:tabs>
                <w:tab w:val="num" w:pos="0"/>
                <w:tab w:val="num" w:pos="1636"/>
                <w:tab w:val="num" w:pos="2007"/>
              </w:tabs>
              <w:ind w:left="0" w:right="20" w:firstLine="458"/>
              <w:jc w:val="both"/>
              <w:rPr>
                <w:sz w:val="22"/>
                <w:szCs w:val="22"/>
              </w:rPr>
            </w:pPr>
            <w:r w:rsidRPr="008F624B">
              <w:rPr>
                <w:sz w:val="22"/>
                <w:szCs w:val="22"/>
              </w:rPr>
              <w:t>В случае отсутствия Председателя Совета директоров на Общем собрании акционеров функции Председательствующего на Общем собрании акционеров осуществляет заместитель Председателя Совета директоров.</w:t>
            </w:r>
          </w:p>
          <w:p w14:paraId="10877868" w14:textId="77777777" w:rsidR="0092336B" w:rsidRPr="008F624B" w:rsidRDefault="0092336B" w:rsidP="001B4467">
            <w:pPr>
              <w:tabs>
                <w:tab w:val="num" w:pos="0"/>
              </w:tabs>
              <w:ind w:firstLine="540"/>
              <w:jc w:val="both"/>
              <w:rPr>
                <w:spacing w:val="-2"/>
                <w:sz w:val="22"/>
                <w:szCs w:val="22"/>
              </w:rPr>
            </w:pPr>
            <w:r w:rsidRPr="008F624B">
              <w:rPr>
                <w:spacing w:val="-2"/>
                <w:sz w:val="22"/>
                <w:szCs w:val="22"/>
              </w:rPr>
              <w:t xml:space="preserve">В случае отсутствия Председателя Совета директоров и его заместителя функции Председательствующего на Общем собрании акционеров может осуществлять любой член Совета директоров по решению присутствующих на Общем собрании акционеров членов Совета директоров. </w:t>
            </w:r>
          </w:p>
          <w:p w14:paraId="3822ECE9" w14:textId="77777777" w:rsidR="0092336B" w:rsidRPr="008F624B" w:rsidRDefault="0092336B" w:rsidP="001B4467">
            <w:pPr>
              <w:tabs>
                <w:tab w:val="num" w:pos="0"/>
              </w:tabs>
              <w:ind w:firstLine="540"/>
              <w:jc w:val="both"/>
              <w:rPr>
                <w:sz w:val="22"/>
                <w:szCs w:val="22"/>
              </w:rPr>
            </w:pPr>
            <w:r w:rsidRPr="008F624B">
              <w:rPr>
                <w:sz w:val="22"/>
                <w:szCs w:val="22"/>
              </w:rPr>
              <w:t xml:space="preserve">В случае, если на внеочередном  Общем собрании акционеров Общества, проводимом по решению лиц, имеющих право требовать проведения внеочередного </w:t>
            </w:r>
            <w:r w:rsidRPr="008F624B">
              <w:rPr>
                <w:b/>
                <w:strike/>
                <w:sz w:val="22"/>
                <w:szCs w:val="22"/>
              </w:rPr>
              <w:t>о</w:t>
            </w:r>
            <w:r w:rsidRPr="008F624B">
              <w:rPr>
                <w:sz w:val="22"/>
                <w:szCs w:val="22"/>
              </w:rPr>
              <w:t>бщего собрания, отсутствуют лица, которые председательствуют на Общем собрании акционеров Общества в соответствии с настоящим пунктом, председателем Общего собрания акционеров Общества является лицо, принявшее решение о проведении внеочередного Общего собрания акционеров Общества (его представитель), или, если решение о проведении внеочередного Общего собрания акционеров Общества  принято несколькими лицами, - одно из них, определенное их решением.</w:t>
            </w:r>
          </w:p>
          <w:p w14:paraId="2EE76E8A" w14:textId="77777777" w:rsidR="0092336B" w:rsidRPr="008F624B" w:rsidRDefault="0092336B" w:rsidP="001B4467">
            <w:pPr>
              <w:tabs>
                <w:tab w:val="left" w:pos="1134"/>
              </w:tabs>
              <w:autoSpaceDE/>
              <w:autoSpaceDN/>
              <w:adjustRightInd/>
              <w:jc w:val="both"/>
              <w:rPr>
                <w:b/>
                <w:spacing w:val="-6"/>
                <w:sz w:val="22"/>
                <w:szCs w:val="22"/>
              </w:rPr>
            </w:pPr>
          </w:p>
        </w:tc>
        <w:tc>
          <w:tcPr>
            <w:tcW w:w="5671" w:type="dxa"/>
            <w:shd w:val="clear" w:color="auto" w:fill="auto"/>
          </w:tcPr>
          <w:p w14:paraId="7F8875A7" w14:textId="77777777" w:rsidR="0092336B" w:rsidRPr="008F624B" w:rsidRDefault="0092336B" w:rsidP="001B4467">
            <w:pPr>
              <w:jc w:val="both"/>
              <w:rPr>
                <w:b/>
                <w:snapToGrid w:val="0"/>
                <w:sz w:val="22"/>
                <w:szCs w:val="22"/>
              </w:rPr>
            </w:pPr>
            <w:r w:rsidRPr="008F624B">
              <w:rPr>
                <w:b/>
                <w:sz w:val="22"/>
                <w:szCs w:val="22"/>
              </w:rPr>
              <w:lastRenderedPageBreak/>
              <w:t>Предлагается</w:t>
            </w:r>
            <w:r w:rsidRPr="008F624B">
              <w:rPr>
                <w:b/>
                <w:snapToGrid w:val="0"/>
                <w:sz w:val="22"/>
                <w:szCs w:val="22"/>
              </w:rPr>
              <w:t xml:space="preserve"> пункт 10.10 статьи 10 Устава Общества </w:t>
            </w:r>
            <w:r w:rsidRPr="008F624B">
              <w:rPr>
                <w:b/>
                <w:snapToGrid w:val="0"/>
                <w:sz w:val="22"/>
                <w:szCs w:val="22"/>
              </w:rPr>
              <w:lastRenderedPageBreak/>
              <w:t>изложить в следующей редакции:</w:t>
            </w:r>
          </w:p>
          <w:p w14:paraId="3116797C" w14:textId="77777777" w:rsidR="0092336B" w:rsidRPr="008F624B" w:rsidRDefault="0092336B" w:rsidP="001B4467">
            <w:pPr>
              <w:jc w:val="both"/>
              <w:rPr>
                <w:b/>
                <w:sz w:val="22"/>
                <w:szCs w:val="22"/>
              </w:rPr>
            </w:pPr>
          </w:p>
          <w:p w14:paraId="463F6097" w14:textId="77777777" w:rsidR="0092336B" w:rsidRPr="008F624B" w:rsidRDefault="0092336B" w:rsidP="001B4467">
            <w:pPr>
              <w:tabs>
                <w:tab w:val="left" w:pos="1134"/>
                <w:tab w:val="num" w:pos="1440"/>
              </w:tabs>
              <w:autoSpaceDE/>
              <w:autoSpaceDN/>
              <w:adjustRightInd/>
              <w:jc w:val="both"/>
              <w:rPr>
                <w:snapToGrid w:val="0"/>
                <w:sz w:val="22"/>
                <w:szCs w:val="22"/>
              </w:rPr>
            </w:pPr>
            <w:r w:rsidRPr="008F624B">
              <w:rPr>
                <w:snapToGrid w:val="0"/>
                <w:sz w:val="22"/>
                <w:szCs w:val="22"/>
              </w:rPr>
              <w:t xml:space="preserve">10.10. Функции Председательствующего на Общем собрании акционеров осуществляет Председатель Совета директоров </w:t>
            </w:r>
            <w:r w:rsidRPr="008F624B">
              <w:rPr>
                <w:b/>
                <w:snapToGrid w:val="0"/>
                <w:sz w:val="22"/>
                <w:szCs w:val="22"/>
              </w:rPr>
              <w:t>Общества</w:t>
            </w:r>
            <w:r w:rsidRPr="008F624B">
              <w:rPr>
                <w:snapToGrid w:val="0"/>
                <w:sz w:val="22"/>
                <w:szCs w:val="22"/>
              </w:rPr>
              <w:t>.</w:t>
            </w:r>
          </w:p>
          <w:p w14:paraId="086952D5" w14:textId="77777777" w:rsidR="0092336B" w:rsidRPr="008F624B" w:rsidRDefault="0092336B" w:rsidP="001B4467">
            <w:pPr>
              <w:pStyle w:val="3"/>
              <w:tabs>
                <w:tab w:val="num" w:pos="0"/>
                <w:tab w:val="num" w:pos="1636"/>
                <w:tab w:val="num" w:pos="2007"/>
              </w:tabs>
              <w:ind w:left="0" w:right="20" w:firstLine="540"/>
              <w:jc w:val="both"/>
              <w:rPr>
                <w:sz w:val="22"/>
                <w:szCs w:val="22"/>
              </w:rPr>
            </w:pPr>
            <w:r w:rsidRPr="008F624B">
              <w:rPr>
                <w:sz w:val="22"/>
                <w:szCs w:val="22"/>
              </w:rPr>
              <w:t xml:space="preserve">В случае отсутствия Председателя Совета директоров </w:t>
            </w:r>
            <w:r w:rsidRPr="008F624B">
              <w:rPr>
                <w:b/>
                <w:sz w:val="22"/>
                <w:szCs w:val="22"/>
              </w:rPr>
              <w:t>Общества</w:t>
            </w:r>
            <w:r w:rsidRPr="008F624B">
              <w:rPr>
                <w:sz w:val="22"/>
                <w:szCs w:val="22"/>
              </w:rPr>
              <w:t xml:space="preserve"> на Общем собрании акционеров функции Председательствующего на Общем собрании акционеров осуществляет заместитель Председателя Совета директоров </w:t>
            </w:r>
            <w:r w:rsidRPr="008F624B">
              <w:rPr>
                <w:b/>
                <w:sz w:val="22"/>
                <w:szCs w:val="22"/>
              </w:rPr>
              <w:t>Общества.</w:t>
            </w:r>
          </w:p>
          <w:p w14:paraId="4B9B5DEA" w14:textId="4BF0F8F7" w:rsidR="0092336B" w:rsidRPr="008F624B" w:rsidRDefault="0092336B" w:rsidP="001B4467">
            <w:pPr>
              <w:tabs>
                <w:tab w:val="num" w:pos="0"/>
              </w:tabs>
              <w:ind w:firstLine="540"/>
              <w:jc w:val="both"/>
              <w:rPr>
                <w:b/>
                <w:spacing w:val="-2"/>
                <w:sz w:val="22"/>
                <w:szCs w:val="22"/>
              </w:rPr>
            </w:pPr>
            <w:r w:rsidRPr="008F624B">
              <w:rPr>
                <w:spacing w:val="-2"/>
                <w:sz w:val="22"/>
                <w:szCs w:val="22"/>
              </w:rPr>
              <w:t xml:space="preserve">В случае отсутствия Председателя Совета директоров </w:t>
            </w:r>
            <w:r w:rsidRPr="008F624B">
              <w:rPr>
                <w:b/>
                <w:spacing w:val="-2"/>
                <w:sz w:val="22"/>
                <w:szCs w:val="22"/>
              </w:rPr>
              <w:t>Общества</w:t>
            </w:r>
            <w:r w:rsidRPr="008F624B">
              <w:rPr>
                <w:spacing w:val="-2"/>
                <w:sz w:val="22"/>
                <w:szCs w:val="22"/>
              </w:rPr>
              <w:t xml:space="preserve"> и его заместителя функции Председательствующего на Общем собрании акционеров</w:t>
            </w:r>
            <w:r w:rsidR="008F624B" w:rsidRPr="008F624B">
              <w:rPr>
                <w:spacing w:val="-2"/>
                <w:sz w:val="22"/>
                <w:szCs w:val="22"/>
              </w:rPr>
              <w:t xml:space="preserve"> </w:t>
            </w:r>
            <w:r w:rsidR="008F624B" w:rsidRPr="008F624B">
              <w:rPr>
                <w:rFonts w:cs="Tahoma"/>
                <w:b/>
                <w:sz w:val="22"/>
                <w:szCs w:val="22"/>
              </w:rPr>
              <w:t>Общества</w:t>
            </w:r>
            <w:r w:rsidRPr="008F624B">
              <w:rPr>
                <w:b/>
                <w:spacing w:val="-2"/>
                <w:sz w:val="22"/>
                <w:szCs w:val="22"/>
              </w:rPr>
              <w:t xml:space="preserve"> </w:t>
            </w:r>
            <w:r w:rsidRPr="008F624B">
              <w:rPr>
                <w:spacing w:val="-2"/>
                <w:sz w:val="22"/>
                <w:szCs w:val="22"/>
              </w:rPr>
              <w:t xml:space="preserve">может осуществлять любой член Совета директоров </w:t>
            </w:r>
            <w:r w:rsidRPr="008F624B">
              <w:rPr>
                <w:b/>
                <w:spacing w:val="-2"/>
                <w:sz w:val="22"/>
                <w:szCs w:val="22"/>
              </w:rPr>
              <w:t>Общества</w:t>
            </w:r>
            <w:r w:rsidRPr="008F624B">
              <w:rPr>
                <w:spacing w:val="-2"/>
                <w:sz w:val="22"/>
                <w:szCs w:val="22"/>
              </w:rPr>
              <w:t xml:space="preserve"> по решению присутствующих на Общем собрании акционеров членов Совета директоров </w:t>
            </w:r>
            <w:r w:rsidRPr="008F624B">
              <w:rPr>
                <w:b/>
                <w:spacing w:val="-2"/>
                <w:sz w:val="22"/>
                <w:szCs w:val="22"/>
              </w:rPr>
              <w:t>Общества.</w:t>
            </w:r>
          </w:p>
          <w:p w14:paraId="226EBE1D" w14:textId="08409EB3" w:rsidR="0092336B" w:rsidRPr="008F624B" w:rsidRDefault="0092336B" w:rsidP="001B4467">
            <w:pPr>
              <w:tabs>
                <w:tab w:val="num" w:pos="0"/>
              </w:tabs>
              <w:ind w:firstLine="540"/>
              <w:jc w:val="both"/>
              <w:rPr>
                <w:b/>
                <w:sz w:val="22"/>
                <w:szCs w:val="22"/>
              </w:rPr>
            </w:pPr>
            <w:r w:rsidRPr="008F624B">
              <w:rPr>
                <w:sz w:val="22"/>
                <w:szCs w:val="22"/>
              </w:rPr>
              <w:t xml:space="preserve">В случае, если на внеочередном  Общем собрании акционеров Общества, проводимом по решению лиц, имеющих право требовать проведения внеочередного </w:t>
            </w:r>
            <w:r w:rsidRPr="008F624B">
              <w:rPr>
                <w:b/>
                <w:sz w:val="22"/>
                <w:szCs w:val="22"/>
              </w:rPr>
              <w:t>О</w:t>
            </w:r>
            <w:r w:rsidRPr="008F624B">
              <w:rPr>
                <w:sz w:val="22"/>
                <w:szCs w:val="22"/>
              </w:rPr>
              <w:t>бщего собрания</w:t>
            </w:r>
            <w:r w:rsidR="008F624B" w:rsidRPr="008F624B">
              <w:rPr>
                <w:sz w:val="22"/>
                <w:szCs w:val="22"/>
              </w:rPr>
              <w:t xml:space="preserve"> </w:t>
            </w:r>
            <w:r w:rsidR="008F624B" w:rsidRPr="008F624B">
              <w:rPr>
                <w:rFonts w:cs="Tahoma"/>
                <w:b/>
                <w:sz w:val="22"/>
                <w:szCs w:val="22"/>
              </w:rPr>
              <w:t>акционеров Общества</w:t>
            </w:r>
            <w:r w:rsidRPr="008F624B">
              <w:rPr>
                <w:sz w:val="22"/>
                <w:szCs w:val="22"/>
              </w:rPr>
              <w:t>, отсутствуют лица, которые председательствуют на Общем собрании акционеров Общества в соответствии с настоящим пунктом, председателем Общего собрания акционеров Общества является лицо, принявшее решение о проведении внеочередного Общего собрания акционеров Общества (его представитель), или, если решение о проведении внеочередного Общего собрания акционеров Общества  принято несколькими лицами, - одно из них, определенное их решением.</w:t>
            </w:r>
            <w:r w:rsidRPr="008F624B">
              <w:rPr>
                <w:b/>
                <w:sz w:val="22"/>
                <w:szCs w:val="22"/>
              </w:rPr>
              <w:t xml:space="preserve"> </w:t>
            </w:r>
          </w:p>
        </w:tc>
        <w:tc>
          <w:tcPr>
            <w:tcW w:w="3117" w:type="dxa"/>
            <w:shd w:val="clear" w:color="auto" w:fill="auto"/>
          </w:tcPr>
          <w:p w14:paraId="0D802BCA" w14:textId="77777777" w:rsidR="0092336B" w:rsidRPr="008F624B" w:rsidRDefault="0092336B" w:rsidP="001B4467">
            <w:pPr>
              <w:jc w:val="both"/>
              <w:rPr>
                <w:sz w:val="22"/>
                <w:szCs w:val="22"/>
              </w:rPr>
            </w:pPr>
            <w:r w:rsidRPr="008F624B">
              <w:rPr>
                <w:sz w:val="22"/>
                <w:szCs w:val="22"/>
              </w:rPr>
              <w:lastRenderedPageBreak/>
              <w:t>Редакционные правки.</w:t>
            </w:r>
          </w:p>
        </w:tc>
      </w:tr>
      <w:tr w:rsidR="0092336B" w:rsidRPr="002D57A6" w14:paraId="7B0B212D" w14:textId="77777777" w:rsidTr="00117D19">
        <w:trPr>
          <w:gridAfter w:val="1"/>
          <w:wAfter w:w="14" w:type="dxa"/>
          <w:trHeight w:val="224"/>
        </w:trPr>
        <w:tc>
          <w:tcPr>
            <w:tcW w:w="993" w:type="dxa"/>
            <w:shd w:val="clear" w:color="auto" w:fill="auto"/>
          </w:tcPr>
          <w:p w14:paraId="2A8A329E"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12C4B36A" w14:textId="77777777" w:rsidR="0092336B" w:rsidRPr="002D57A6" w:rsidRDefault="0092336B" w:rsidP="001B4467">
            <w:pPr>
              <w:tabs>
                <w:tab w:val="left" w:pos="1134"/>
              </w:tabs>
              <w:autoSpaceDE/>
              <w:autoSpaceDN/>
              <w:adjustRightInd/>
              <w:jc w:val="both"/>
              <w:rPr>
                <w:b/>
                <w:spacing w:val="-6"/>
                <w:sz w:val="22"/>
                <w:szCs w:val="22"/>
              </w:rPr>
            </w:pPr>
            <w:r w:rsidRPr="002D57A6">
              <w:rPr>
                <w:b/>
                <w:spacing w:val="-6"/>
                <w:sz w:val="22"/>
                <w:szCs w:val="22"/>
              </w:rPr>
              <w:t>Пункт отсутствует.</w:t>
            </w:r>
          </w:p>
        </w:tc>
        <w:tc>
          <w:tcPr>
            <w:tcW w:w="5671" w:type="dxa"/>
            <w:shd w:val="clear" w:color="auto" w:fill="auto"/>
          </w:tcPr>
          <w:p w14:paraId="1F239F15" w14:textId="77777777" w:rsidR="0092336B" w:rsidRPr="002D57A6" w:rsidRDefault="0092336B" w:rsidP="001B4467">
            <w:pPr>
              <w:jc w:val="both"/>
              <w:rPr>
                <w:b/>
                <w:snapToGrid w:val="0"/>
                <w:sz w:val="22"/>
                <w:szCs w:val="22"/>
              </w:rPr>
            </w:pPr>
            <w:r w:rsidRPr="002D57A6">
              <w:rPr>
                <w:b/>
                <w:sz w:val="22"/>
                <w:szCs w:val="22"/>
              </w:rPr>
              <w:t>Предлагается</w:t>
            </w:r>
            <w:r>
              <w:rPr>
                <w:b/>
                <w:snapToGrid w:val="0"/>
                <w:sz w:val="22"/>
                <w:szCs w:val="22"/>
              </w:rPr>
              <w:t xml:space="preserve"> добавить пункт 10.11</w:t>
            </w:r>
            <w:r w:rsidRPr="002D57A6">
              <w:rPr>
                <w:b/>
                <w:snapToGrid w:val="0"/>
                <w:sz w:val="22"/>
                <w:szCs w:val="22"/>
              </w:rPr>
              <w:t xml:space="preserve"> статьи 10 Устава Общества в следующей редакции:</w:t>
            </w:r>
          </w:p>
          <w:p w14:paraId="349ABD99" w14:textId="77777777" w:rsidR="0092336B" w:rsidRPr="002D57A6" w:rsidRDefault="0092336B" w:rsidP="001B4467">
            <w:pPr>
              <w:jc w:val="both"/>
              <w:rPr>
                <w:b/>
                <w:sz w:val="22"/>
                <w:szCs w:val="22"/>
              </w:rPr>
            </w:pPr>
          </w:p>
          <w:p w14:paraId="2F686FAC" w14:textId="77777777" w:rsidR="0092336B" w:rsidRPr="002D57A6" w:rsidRDefault="0092336B" w:rsidP="001B4467">
            <w:pPr>
              <w:jc w:val="both"/>
              <w:rPr>
                <w:b/>
                <w:sz w:val="22"/>
                <w:szCs w:val="22"/>
              </w:rPr>
            </w:pPr>
            <w:r w:rsidRPr="002D57A6">
              <w:rPr>
                <w:b/>
                <w:sz w:val="22"/>
                <w:szCs w:val="22"/>
              </w:rPr>
              <w:t xml:space="preserve">10.11. Функции Счетной комиссии на Общем собрании акционеров Общества выполняет профессиональный участник рынка ценных бумаг, являющийся держателем реестра акционеров Общества </w:t>
            </w:r>
            <w:r w:rsidRPr="002D57A6">
              <w:rPr>
                <w:b/>
                <w:sz w:val="22"/>
                <w:szCs w:val="22"/>
              </w:rPr>
              <w:lastRenderedPageBreak/>
              <w:t>(регистратор Общества).</w:t>
            </w:r>
          </w:p>
          <w:p w14:paraId="5490F233" w14:textId="77777777" w:rsidR="0092336B" w:rsidRPr="002D57A6" w:rsidRDefault="0092336B" w:rsidP="001B4467">
            <w:pPr>
              <w:jc w:val="both"/>
              <w:rPr>
                <w:sz w:val="22"/>
                <w:szCs w:val="22"/>
              </w:rPr>
            </w:pPr>
          </w:p>
        </w:tc>
        <w:tc>
          <w:tcPr>
            <w:tcW w:w="3117" w:type="dxa"/>
            <w:shd w:val="clear" w:color="auto" w:fill="auto"/>
          </w:tcPr>
          <w:p w14:paraId="57A86AC3" w14:textId="77777777" w:rsidR="0092336B" w:rsidRPr="002D57A6" w:rsidRDefault="0092336B" w:rsidP="001B4467">
            <w:pPr>
              <w:jc w:val="both"/>
              <w:rPr>
                <w:noProof/>
                <w:sz w:val="22"/>
                <w:szCs w:val="22"/>
              </w:rPr>
            </w:pPr>
            <w:r w:rsidRPr="002D57A6">
              <w:rPr>
                <w:sz w:val="22"/>
                <w:szCs w:val="22"/>
              </w:rPr>
              <w:lastRenderedPageBreak/>
              <w:t xml:space="preserve">Норма Устава Общества приведена в соответствие с пунктом 1 статьи 56 </w:t>
            </w:r>
            <w:r w:rsidRPr="002D57A6">
              <w:rPr>
                <w:noProof/>
                <w:sz w:val="22"/>
                <w:szCs w:val="22"/>
              </w:rPr>
              <w:t>ФЗ Об АО.</w:t>
            </w:r>
          </w:p>
          <w:p w14:paraId="7314ABAE" w14:textId="77777777" w:rsidR="0092336B" w:rsidRPr="002D57A6" w:rsidRDefault="0092336B" w:rsidP="001B4467">
            <w:pPr>
              <w:jc w:val="both"/>
              <w:rPr>
                <w:sz w:val="22"/>
                <w:szCs w:val="22"/>
              </w:rPr>
            </w:pPr>
          </w:p>
        </w:tc>
      </w:tr>
      <w:tr w:rsidR="0092336B" w:rsidRPr="002D57A6" w14:paraId="51AD2131" w14:textId="77777777" w:rsidTr="001B4467">
        <w:trPr>
          <w:trHeight w:val="60"/>
        </w:trPr>
        <w:tc>
          <w:tcPr>
            <w:tcW w:w="15890" w:type="dxa"/>
            <w:gridSpan w:val="5"/>
            <w:shd w:val="clear" w:color="auto" w:fill="auto"/>
          </w:tcPr>
          <w:p w14:paraId="7504BBFF" w14:textId="77777777" w:rsidR="0092336B" w:rsidRPr="002D57A6" w:rsidRDefault="0092336B" w:rsidP="001B4467">
            <w:pPr>
              <w:jc w:val="center"/>
              <w:rPr>
                <w:b/>
                <w:sz w:val="22"/>
                <w:szCs w:val="22"/>
              </w:rPr>
            </w:pPr>
            <w:r w:rsidRPr="002D57A6">
              <w:rPr>
                <w:b/>
                <w:sz w:val="22"/>
                <w:szCs w:val="22"/>
              </w:rPr>
              <w:t>Статья 11. Проведение Общего собрания акционеров Общества в форме совместного присутствия</w:t>
            </w:r>
          </w:p>
        </w:tc>
      </w:tr>
      <w:tr w:rsidR="0092336B" w:rsidRPr="002D57A6" w14:paraId="792BFE18" w14:textId="77777777" w:rsidTr="00117D19">
        <w:trPr>
          <w:gridAfter w:val="1"/>
          <w:wAfter w:w="14" w:type="dxa"/>
          <w:trHeight w:val="60"/>
        </w:trPr>
        <w:tc>
          <w:tcPr>
            <w:tcW w:w="993" w:type="dxa"/>
            <w:shd w:val="clear" w:color="auto" w:fill="auto"/>
          </w:tcPr>
          <w:p w14:paraId="79DF42DE"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05153856" w14:textId="77777777" w:rsidR="0092336B" w:rsidRPr="002D57A6" w:rsidRDefault="0092336B" w:rsidP="001B4467">
            <w:pPr>
              <w:pStyle w:val="1"/>
              <w:jc w:val="both"/>
              <w:rPr>
                <w:rFonts w:ascii="Times New Roman" w:hAnsi="Times New Roman"/>
                <w:szCs w:val="22"/>
              </w:rPr>
            </w:pPr>
            <w:r w:rsidRPr="002D57A6">
              <w:rPr>
                <w:rFonts w:ascii="Times New Roman" w:hAnsi="Times New Roman"/>
                <w:szCs w:val="22"/>
              </w:rPr>
              <w:t>Статья 11. Проведение Общего собрания акционеров Общества в форме совместного присутствия</w:t>
            </w:r>
          </w:p>
          <w:p w14:paraId="1A1EEE1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2FA1DB8D" w14:textId="77777777" w:rsidR="0092336B" w:rsidRPr="002D57A6" w:rsidRDefault="0092336B" w:rsidP="001B4467">
            <w:pPr>
              <w:jc w:val="both"/>
              <w:rPr>
                <w:b/>
                <w:sz w:val="22"/>
                <w:szCs w:val="22"/>
              </w:rPr>
            </w:pPr>
            <w:r w:rsidRPr="002D57A6">
              <w:rPr>
                <w:b/>
                <w:sz w:val="22"/>
                <w:szCs w:val="22"/>
              </w:rPr>
              <w:t>Предлагается название статьи 11 Устава Общества изложить в следующей редакции:</w:t>
            </w:r>
          </w:p>
          <w:p w14:paraId="6F708437" w14:textId="77777777" w:rsidR="0092336B" w:rsidRPr="002D57A6" w:rsidRDefault="0092336B" w:rsidP="001B4467">
            <w:pPr>
              <w:jc w:val="both"/>
              <w:rPr>
                <w:b/>
                <w:sz w:val="22"/>
                <w:szCs w:val="22"/>
              </w:rPr>
            </w:pPr>
          </w:p>
          <w:p w14:paraId="4A8D2392" w14:textId="77777777" w:rsidR="0092336B" w:rsidRPr="002D57A6" w:rsidRDefault="0092336B" w:rsidP="001B4467">
            <w:pPr>
              <w:pStyle w:val="1"/>
              <w:jc w:val="left"/>
              <w:rPr>
                <w:szCs w:val="22"/>
              </w:rPr>
            </w:pPr>
            <w:r w:rsidRPr="002D57A6">
              <w:rPr>
                <w:rFonts w:ascii="Times New Roman" w:hAnsi="Times New Roman"/>
                <w:szCs w:val="22"/>
              </w:rPr>
              <w:t>Статья 11. Проведение Общего собрания акционеров Общества в форме собрания (совместного присутствия)</w:t>
            </w:r>
            <w:r w:rsidRPr="002D57A6">
              <w:rPr>
                <w:szCs w:val="22"/>
              </w:rPr>
              <w:t xml:space="preserve"> </w:t>
            </w:r>
          </w:p>
        </w:tc>
        <w:tc>
          <w:tcPr>
            <w:tcW w:w="3117" w:type="dxa"/>
            <w:shd w:val="clear" w:color="auto" w:fill="auto"/>
          </w:tcPr>
          <w:p w14:paraId="239A7FF7" w14:textId="77777777" w:rsidR="0092336B" w:rsidRPr="002D57A6" w:rsidRDefault="0092336B" w:rsidP="001B4467">
            <w:pPr>
              <w:jc w:val="both"/>
              <w:rPr>
                <w:sz w:val="22"/>
                <w:szCs w:val="22"/>
              </w:rPr>
            </w:pPr>
            <w:r w:rsidRPr="002D57A6">
              <w:rPr>
                <w:sz w:val="22"/>
                <w:szCs w:val="22"/>
              </w:rPr>
              <w:t>Редакционные правки.</w:t>
            </w:r>
          </w:p>
        </w:tc>
      </w:tr>
      <w:tr w:rsidR="0092336B" w:rsidRPr="002D57A6" w14:paraId="0577F9A1" w14:textId="77777777" w:rsidTr="00117D19">
        <w:trPr>
          <w:gridAfter w:val="1"/>
          <w:wAfter w:w="14" w:type="dxa"/>
          <w:trHeight w:val="60"/>
        </w:trPr>
        <w:tc>
          <w:tcPr>
            <w:tcW w:w="993" w:type="dxa"/>
            <w:shd w:val="clear" w:color="auto" w:fill="auto"/>
          </w:tcPr>
          <w:p w14:paraId="27BFD6FB"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05A72332"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11.1</w:t>
            </w:r>
            <w:r w:rsidRPr="002D57A6">
              <w:rPr>
                <w:rFonts w:eastAsiaTheme="minorEastAsia"/>
                <w:b/>
                <w:snapToGrid w:val="0"/>
                <w:sz w:val="22"/>
                <w:szCs w:val="22"/>
              </w:rPr>
              <w:t xml:space="preserve"> статьи 11 Устава Общества:</w:t>
            </w:r>
          </w:p>
          <w:p w14:paraId="77FDD7A1" w14:textId="77777777" w:rsidR="0092336B" w:rsidRPr="002D57A6" w:rsidRDefault="0092336B" w:rsidP="001B4467">
            <w:pPr>
              <w:tabs>
                <w:tab w:val="left" w:pos="1134"/>
                <w:tab w:val="num" w:pos="1440"/>
              </w:tabs>
              <w:autoSpaceDE/>
              <w:autoSpaceDN/>
              <w:adjustRightInd/>
              <w:spacing w:line="259" w:lineRule="auto"/>
              <w:jc w:val="both"/>
              <w:rPr>
                <w:snapToGrid w:val="0"/>
                <w:sz w:val="22"/>
                <w:szCs w:val="22"/>
              </w:rPr>
            </w:pPr>
          </w:p>
          <w:p w14:paraId="60462A9B" w14:textId="77777777" w:rsidR="0092336B" w:rsidRPr="002D57A6" w:rsidRDefault="0092336B" w:rsidP="001B4467">
            <w:pPr>
              <w:tabs>
                <w:tab w:val="left" w:pos="1134"/>
                <w:tab w:val="num" w:pos="1440"/>
              </w:tabs>
              <w:autoSpaceDE/>
              <w:autoSpaceDN/>
              <w:adjustRightInd/>
              <w:spacing w:line="259" w:lineRule="auto"/>
              <w:jc w:val="both"/>
              <w:rPr>
                <w:snapToGrid w:val="0"/>
                <w:sz w:val="22"/>
                <w:szCs w:val="22"/>
              </w:rPr>
            </w:pPr>
            <w:r w:rsidRPr="002D57A6">
              <w:rPr>
                <w:snapToGrid w:val="0"/>
                <w:sz w:val="22"/>
                <w:szCs w:val="22"/>
              </w:rPr>
              <w:t>11.1. Годовое Общее собрание акционеров Общества проводится не ранее чем через два месяца и не позднее чем через шесть месяцев после окончания отчетного года.</w:t>
            </w:r>
          </w:p>
          <w:p w14:paraId="7EDD6488" w14:textId="77777777" w:rsidR="0092336B" w:rsidRPr="002D57A6" w:rsidRDefault="0092336B" w:rsidP="001B4467">
            <w:pPr>
              <w:pStyle w:val="af1"/>
              <w:spacing w:line="259" w:lineRule="auto"/>
              <w:ind w:firstLine="567"/>
              <w:jc w:val="both"/>
              <w:rPr>
                <w:sz w:val="22"/>
                <w:szCs w:val="22"/>
              </w:rPr>
            </w:pPr>
          </w:p>
          <w:p w14:paraId="0E66A8A6" w14:textId="77777777" w:rsidR="0092336B" w:rsidRPr="002D57A6" w:rsidRDefault="0092336B" w:rsidP="001B4467">
            <w:pPr>
              <w:pStyle w:val="af1"/>
              <w:spacing w:line="259" w:lineRule="auto"/>
              <w:ind w:firstLine="567"/>
              <w:jc w:val="both"/>
              <w:rPr>
                <w:sz w:val="22"/>
                <w:szCs w:val="22"/>
              </w:rPr>
            </w:pPr>
            <w:r w:rsidRPr="002D57A6">
              <w:rPr>
                <w:sz w:val="22"/>
                <w:szCs w:val="22"/>
              </w:rPr>
              <w:t xml:space="preserve">На годовом Общем собрании акционеров Общества в обязательном порядке решаются вопросы избрания членов Совета директоров, членов Ревизионной комиссии,  об </w:t>
            </w:r>
            <w:r w:rsidRPr="002D57A6">
              <w:rPr>
                <w:b/>
                <w:strike/>
                <w:sz w:val="22"/>
                <w:szCs w:val="22"/>
              </w:rPr>
              <w:t>утверждении Аудитора</w:t>
            </w:r>
            <w:r w:rsidRPr="002D57A6">
              <w:rPr>
                <w:sz w:val="22"/>
                <w:szCs w:val="22"/>
              </w:rPr>
              <w:t xml:space="preserve"> Общества,  об утверждении годового отчета Общества, годовой бухгалтерской (финансовой) отчетности, а также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w:t>
            </w:r>
          </w:p>
          <w:p w14:paraId="1360A9DF" w14:textId="77777777" w:rsidR="0092336B" w:rsidRPr="002D57A6" w:rsidRDefault="0092336B" w:rsidP="001B4467">
            <w:pPr>
              <w:pStyle w:val="af1"/>
              <w:spacing w:line="259" w:lineRule="auto"/>
              <w:ind w:firstLine="567"/>
              <w:jc w:val="both"/>
              <w:rPr>
                <w:rFonts w:eastAsiaTheme="minorEastAsia"/>
                <w:snapToGrid w:val="0"/>
                <w:sz w:val="22"/>
                <w:szCs w:val="22"/>
              </w:rPr>
            </w:pPr>
          </w:p>
          <w:p w14:paraId="7E618103" w14:textId="77777777" w:rsidR="0092336B" w:rsidRPr="002D57A6" w:rsidRDefault="0092336B" w:rsidP="001B4467">
            <w:pPr>
              <w:pStyle w:val="af1"/>
              <w:spacing w:line="259" w:lineRule="auto"/>
              <w:ind w:firstLine="567"/>
              <w:jc w:val="both"/>
              <w:rPr>
                <w:rFonts w:eastAsiaTheme="minorEastAsia"/>
                <w:snapToGrid w:val="0"/>
                <w:sz w:val="22"/>
                <w:szCs w:val="22"/>
              </w:rPr>
            </w:pPr>
          </w:p>
          <w:p w14:paraId="7D9F4859" w14:textId="77777777" w:rsidR="0092336B" w:rsidRPr="002D57A6" w:rsidRDefault="0092336B" w:rsidP="001B4467">
            <w:pPr>
              <w:pStyle w:val="af1"/>
              <w:spacing w:line="259" w:lineRule="auto"/>
              <w:ind w:firstLine="567"/>
              <w:jc w:val="both"/>
              <w:rPr>
                <w:rFonts w:eastAsiaTheme="minorEastAsia"/>
                <w:snapToGrid w:val="0"/>
                <w:sz w:val="22"/>
                <w:szCs w:val="22"/>
              </w:rPr>
            </w:pPr>
          </w:p>
        </w:tc>
        <w:tc>
          <w:tcPr>
            <w:tcW w:w="5671" w:type="dxa"/>
            <w:shd w:val="clear" w:color="auto" w:fill="auto"/>
          </w:tcPr>
          <w:p w14:paraId="62A76CB3" w14:textId="77777777" w:rsidR="0092336B" w:rsidRPr="002D57A6" w:rsidRDefault="0092336B" w:rsidP="001B4467">
            <w:pPr>
              <w:jc w:val="both"/>
              <w:rPr>
                <w:b/>
                <w:sz w:val="22"/>
                <w:szCs w:val="22"/>
              </w:rPr>
            </w:pPr>
            <w:r w:rsidRPr="002D57A6">
              <w:rPr>
                <w:b/>
                <w:sz w:val="22"/>
                <w:szCs w:val="22"/>
              </w:rPr>
              <w:t>Предлагается пункт 11.1 статьи 11 Устава Общества изложить в следующей редакции:</w:t>
            </w:r>
          </w:p>
          <w:p w14:paraId="4C01FE4C" w14:textId="77777777" w:rsidR="0092336B" w:rsidRPr="002D57A6" w:rsidRDefault="0092336B" w:rsidP="001B4467">
            <w:pPr>
              <w:pStyle w:val="ConsPlusNormal"/>
              <w:jc w:val="both"/>
              <w:rPr>
                <w:rFonts w:ascii="Times New Roman" w:hAnsi="Times New Roman" w:cs="Times New Roman"/>
                <w:snapToGrid w:val="0"/>
                <w:sz w:val="22"/>
              </w:rPr>
            </w:pPr>
          </w:p>
          <w:p w14:paraId="03857956" w14:textId="77777777" w:rsidR="0092336B" w:rsidRPr="002D57A6" w:rsidRDefault="0092336B" w:rsidP="001B4467">
            <w:pPr>
              <w:tabs>
                <w:tab w:val="left" w:pos="1134"/>
                <w:tab w:val="num" w:pos="1440"/>
              </w:tabs>
              <w:autoSpaceDE/>
              <w:autoSpaceDN/>
              <w:adjustRightInd/>
              <w:spacing w:line="259" w:lineRule="auto"/>
              <w:jc w:val="both"/>
              <w:rPr>
                <w:snapToGrid w:val="0"/>
                <w:sz w:val="22"/>
                <w:szCs w:val="22"/>
              </w:rPr>
            </w:pPr>
            <w:r w:rsidRPr="002D57A6">
              <w:rPr>
                <w:snapToGrid w:val="0"/>
                <w:sz w:val="22"/>
                <w:szCs w:val="22"/>
              </w:rPr>
              <w:t>11.1. Годовое Общее собрание акционеров Общества проводится не ранее чем через два месяца и не позднее чем через шесть месяцев после окончания отчетного года.</w:t>
            </w:r>
          </w:p>
          <w:p w14:paraId="328C95E9" w14:textId="4B6C2D09" w:rsidR="0092336B" w:rsidRPr="002D57A6" w:rsidRDefault="0092336B" w:rsidP="001B4467">
            <w:pPr>
              <w:pStyle w:val="af1"/>
              <w:spacing w:line="259" w:lineRule="auto"/>
              <w:ind w:firstLine="567"/>
              <w:jc w:val="both"/>
              <w:rPr>
                <w:sz w:val="22"/>
                <w:szCs w:val="22"/>
              </w:rPr>
            </w:pPr>
            <w:r w:rsidRPr="002D57A6">
              <w:rPr>
                <w:sz w:val="22"/>
                <w:szCs w:val="22"/>
              </w:rPr>
              <w:t xml:space="preserve">На годовом Общем собрании акционеров Общества в обязательном порядке решаются вопросы избрания членов Совета директоров </w:t>
            </w:r>
            <w:r w:rsidRPr="002D57A6">
              <w:rPr>
                <w:b/>
                <w:sz w:val="22"/>
                <w:szCs w:val="22"/>
              </w:rPr>
              <w:t>Общества</w:t>
            </w:r>
            <w:r w:rsidRPr="002D57A6">
              <w:rPr>
                <w:sz w:val="22"/>
                <w:szCs w:val="22"/>
              </w:rPr>
              <w:t xml:space="preserve">, членов Ревизионной комиссии </w:t>
            </w:r>
            <w:r w:rsidRPr="002D57A6">
              <w:rPr>
                <w:b/>
                <w:sz w:val="22"/>
                <w:szCs w:val="22"/>
              </w:rPr>
              <w:t>Общества</w:t>
            </w:r>
            <w:r w:rsidRPr="002D57A6">
              <w:rPr>
                <w:sz w:val="22"/>
                <w:szCs w:val="22"/>
              </w:rPr>
              <w:t xml:space="preserve">,  о </w:t>
            </w:r>
            <w:r w:rsidRPr="002D57A6">
              <w:rPr>
                <w:b/>
                <w:sz w:val="22"/>
                <w:szCs w:val="22"/>
              </w:rPr>
              <w:t>назначении аудиторской организации</w:t>
            </w:r>
            <w:r w:rsidRPr="002D57A6">
              <w:rPr>
                <w:sz w:val="22"/>
                <w:szCs w:val="22"/>
              </w:rPr>
              <w:t xml:space="preserve"> Общества,  об утверждении годового отчета Общества, годовой бухгалтерской (финансовой) отчетности, а также  о распределении прибыли (в том числе  </w:t>
            </w:r>
            <w:r w:rsidR="008F624B" w:rsidRPr="008F624B">
              <w:rPr>
                <w:b/>
                <w:sz w:val="22"/>
                <w:szCs w:val="22"/>
              </w:rPr>
              <w:t>о</w:t>
            </w:r>
            <w:r w:rsidR="008F624B">
              <w:rPr>
                <w:sz w:val="22"/>
                <w:szCs w:val="22"/>
              </w:rPr>
              <w:t xml:space="preserve"> </w:t>
            </w:r>
            <w:r w:rsidRPr="002D57A6">
              <w:rPr>
                <w:sz w:val="22"/>
                <w:szCs w:val="22"/>
              </w:rPr>
              <w:t>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w:t>
            </w:r>
          </w:p>
          <w:p w14:paraId="565FD1ED" w14:textId="77777777" w:rsidR="0092336B" w:rsidRPr="002D57A6" w:rsidRDefault="0092336B" w:rsidP="001B4467">
            <w:pPr>
              <w:pStyle w:val="ConsPlusNormal"/>
              <w:jc w:val="both"/>
              <w:rPr>
                <w:rFonts w:ascii="Times New Roman" w:hAnsi="Times New Roman" w:cs="Times New Roman"/>
                <w:b/>
                <w:sz w:val="22"/>
              </w:rPr>
            </w:pPr>
          </w:p>
        </w:tc>
        <w:tc>
          <w:tcPr>
            <w:tcW w:w="3117" w:type="dxa"/>
            <w:shd w:val="clear" w:color="auto" w:fill="auto"/>
          </w:tcPr>
          <w:p w14:paraId="35055979" w14:textId="77777777"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пунктом 2 ст. 54 </w:t>
            </w:r>
            <w:r w:rsidRPr="002D57A6">
              <w:rPr>
                <w:noProof/>
                <w:sz w:val="22"/>
                <w:szCs w:val="22"/>
              </w:rPr>
              <w:t>ФЗ Об АО:</w:t>
            </w:r>
          </w:p>
          <w:p w14:paraId="294651C6" w14:textId="77777777" w:rsidR="0092336B" w:rsidRPr="002D57A6" w:rsidRDefault="0092336B" w:rsidP="001B4467">
            <w:pPr>
              <w:jc w:val="both"/>
              <w:rPr>
                <w:rFonts w:eastAsiaTheme="minorEastAsia"/>
                <w:i/>
                <w:sz w:val="22"/>
                <w:szCs w:val="22"/>
              </w:rPr>
            </w:pPr>
            <w:r w:rsidRPr="002D57A6">
              <w:rPr>
                <w:rFonts w:eastAsiaTheme="minorEastAsia"/>
                <w:i/>
                <w:sz w:val="22"/>
                <w:szCs w:val="22"/>
              </w:rPr>
              <w:t xml:space="preserve">«2. В повестку дня годового общего собрания акционеров должны быть обязательно включены вопросы об избрании совета директоров (наблюдательного совета) общества, о назначении аудиторской организации общества (в случае наличия обязанности по проведению аудита годовой бухгалтерской (финансовой) отчетности) либо назначении аудиторской организации (индивидуального аудитора) общества (в случае, предусмотренном </w:t>
            </w:r>
            <w:hyperlink r:id="rId7">
              <w:r w:rsidRPr="002D57A6">
                <w:rPr>
                  <w:rFonts w:eastAsiaTheme="minorEastAsia"/>
                  <w:i/>
                  <w:sz w:val="22"/>
                  <w:szCs w:val="22"/>
                </w:rPr>
                <w:t>пунктом 3</w:t>
              </w:r>
            </w:hyperlink>
            <w:r w:rsidRPr="002D57A6">
              <w:rPr>
                <w:rFonts w:eastAsiaTheme="minorEastAsia"/>
                <w:i/>
                <w:sz w:val="22"/>
                <w:szCs w:val="22"/>
              </w:rPr>
              <w:t xml:space="preserve"> настоящей статьи), вопросы, предусмотренные </w:t>
            </w:r>
            <w:hyperlink r:id="rId8">
              <w:r w:rsidRPr="002D57A6">
                <w:rPr>
                  <w:rFonts w:eastAsiaTheme="minorEastAsia"/>
                  <w:i/>
                  <w:sz w:val="22"/>
                  <w:szCs w:val="22"/>
                </w:rPr>
                <w:t>подпунктами 11</w:t>
              </w:r>
            </w:hyperlink>
            <w:r w:rsidRPr="002D57A6">
              <w:rPr>
                <w:rFonts w:eastAsiaTheme="minorEastAsia"/>
                <w:i/>
                <w:sz w:val="22"/>
                <w:szCs w:val="22"/>
              </w:rPr>
              <w:t xml:space="preserve"> и </w:t>
            </w:r>
            <w:hyperlink r:id="rId9">
              <w:r w:rsidRPr="002D57A6">
                <w:rPr>
                  <w:rFonts w:eastAsiaTheme="minorEastAsia"/>
                  <w:i/>
                  <w:sz w:val="22"/>
                  <w:szCs w:val="22"/>
                </w:rPr>
                <w:t>11.1 пункта 1 статьи 48</w:t>
              </w:r>
            </w:hyperlink>
            <w:r w:rsidRPr="002D57A6">
              <w:rPr>
                <w:rFonts w:eastAsiaTheme="minorEastAsia"/>
                <w:i/>
                <w:sz w:val="22"/>
                <w:szCs w:val="22"/>
              </w:rPr>
              <w:t xml:space="preserve"> настоящего Федерального закона, а также вопрос об избрании ревизионной комиссии общества, если в </w:t>
            </w:r>
            <w:r w:rsidRPr="002D57A6">
              <w:rPr>
                <w:rFonts w:eastAsiaTheme="minorEastAsia"/>
                <w:i/>
                <w:sz w:val="22"/>
                <w:szCs w:val="22"/>
              </w:rPr>
              <w:lastRenderedPageBreak/>
              <w:t>соответствии с уставом общества наличие ревизионной комиссии является обязательным».</w:t>
            </w:r>
          </w:p>
          <w:p w14:paraId="09BBD21B"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92336B" w:rsidRPr="002D57A6" w14:paraId="3D1BBA7F" w14:textId="77777777" w:rsidTr="00117D19">
        <w:trPr>
          <w:gridAfter w:val="1"/>
          <w:wAfter w:w="14" w:type="dxa"/>
          <w:trHeight w:val="60"/>
        </w:trPr>
        <w:tc>
          <w:tcPr>
            <w:tcW w:w="993" w:type="dxa"/>
            <w:shd w:val="clear" w:color="auto" w:fill="auto"/>
          </w:tcPr>
          <w:p w14:paraId="66B04238" w14:textId="77777777" w:rsidR="0092336B" w:rsidRPr="002D57A6" w:rsidRDefault="0092336B" w:rsidP="001B4467">
            <w:pPr>
              <w:pStyle w:val="af3"/>
              <w:numPr>
                <w:ilvl w:val="0"/>
                <w:numId w:val="2"/>
              </w:numPr>
              <w:ind w:right="-108"/>
              <w:rPr>
                <w:spacing w:val="-6"/>
                <w:sz w:val="22"/>
                <w:szCs w:val="22"/>
              </w:rPr>
            </w:pPr>
          </w:p>
        </w:tc>
        <w:tc>
          <w:tcPr>
            <w:tcW w:w="6095" w:type="dxa"/>
            <w:shd w:val="clear" w:color="auto" w:fill="auto"/>
          </w:tcPr>
          <w:p w14:paraId="12E9490B"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11.2</w:t>
            </w:r>
            <w:r w:rsidRPr="002D57A6">
              <w:rPr>
                <w:rFonts w:eastAsiaTheme="minorEastAsia"/>
                <w:b/>
                <w:snapToGrid w:val="0"/>
                <w:sz w:val="22"/>
                <w:szCs w:val="22"/>
              </w:rPr>
              <w:t xml:space="preserve"> статьи 11 Устава Общества:</w:t>
            </w:r>
          </w:p>
          <w:p w14:paraId="1AA3F7A6" w14:textId="77777777" w:rsidR="0092336B" w:rsidRPr="002D57A6" w:rsidRDefault="0092336B" w:rsidP="001B4467">
            <w:pPr>
              <w:tabs>
                <w:tab w:val="left" w:pos="1134"/>
                <w:tab w:val="num" w:pos="1440"/>
              </w:tabs>
              <w:autoSpaceDE/>
              <w:autoSpaceDN/>
              <w:adjustRightInd/>
              <w:spacing w:line="259" w:lineRule="auto"/>
              <w:jc w:val="both"/>
              <w:rPr>
                <w:snapToGrid w:val="0"/>
                <w:sz w:val="22"/>
                <w:szCs w:val="22"/>
              </w:rPr>
            </w:pPr>
            <w:r w:rsidRPr="002D57A6">
              <w:rPr>
                <w:snapToGrid w:val="0"/>
                <w:sz w:val="22"/>
                <w:szCs w:val="22"/>
              </w:rPr>
              <w:t xml:space="preserve">11.2. Общее собрание акционеров проводится в форме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w:t>
            </w:r>
          </w:p>
          <w:p w14:paraId="1F606E2D"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516F8A24" w14:textId="77777777" w:rsidR="0092336B" w:rsidRPr="002D57A6" w:rsidRDefault="0092336B" w:rsidP="001B4467">
            <w:pPr>
              <w:jc w:val="both"/>
              <w:rPr>
                <w:b/>
                <w:sz w:val="22"/>
                <w:szCs w:val="22"/>
              </w:rPr>
            </w:pPr>
            <w:r w:rsidRPr="002D57A6">
              <w:rPr>
                <w:b/>
                <w:sz w:val="22"/>
                <w:szCs w:val="22"/>
              </w:rPr>
              <w:t>Предлагается пункт 11.2 статьи 11 Устава Общества изложить в следующей редакции:</w:t>
            </w:r>
          </w:p>
          <w:p w14:paraId="3F136018" w14:textId="77777777" w:rsidR="0092336B" w:rsidRPr="002D57A6" w:rsidRDefault="0092336B" w:rsidP="001B4467">
            <w:pPr>
              <w:jc w:val="both"/>
              <w:rPr>
                <w:b/>
                <w:sz w:val="22"/>
                <w:szCs w:val="22"/>
              </w:rPr>
            </w:pPr>
          </w:p>
          <w:p w14:paraId="655A4A77" w14:textId="77777777" w:rsidR="0092336B" w:rsidRPr="002D57A6" w:rsidRDefault="0092336B" w:rsidP="001B4467">
            <w:pPr>
              <w:tabs>
                <w:tab w:val="left" w:pos="1134"/>
                <w:tab w:val="num" w:pos="1440"/>
              </w:tabs>
              <w:autoSpaceDE/>
              <w:autoSpaceDN/>
              <w:adjustRightInd/>
              <w:spacing w:line="259" w:lineRule="auto"/>
              <w:jc w:val="both"/>
              <w:rPr>
                <w:b/>
                <w:sz w:val="22"/>
                <w:szCs w:val="22"/>
              </w:rPr>
            </w:pPr>
            <w:r w:rsidRPr="002D57A6">
              <w:rPr>
                <w:snapToGrid w:val="0"/>
                <w:sz w:val="22"/>
                <w:szCs w:val="22"/>
              </w:rPr>
              <w:t xml:space="preserve">11.2. Общее собрание акционеров </w:t>
            </w:r>
            <w:r w:rsidRPr="002D57A6">
              <w:rPr>
                <w:b/>
                <w:snapToGrid w:val="0"/>
                <w:sz w:val="22"/>
                <w:szCs w:val="22"/>
              </w:rPr>
              <w:t>может</w:t>
            </w:r>
            <w:r w:rsidRPr="002D57A6">
              <w:rPr>
                <w:snapToGrid w:val="0"/>
                <w:sz w:val="22"/>
                <w:szCs w:val="22"/>
              </w:rPr>
              <w:t xml:space="preserve"> проводит</w:t>
            </w:r>
            <w:r w:rsidRPr="002D57A6">
              <w:rPr>
                <w:b/>
                <w:snapToGrid w:val="0"/>
                <w:sz w:val="22"/>
                <w:szCs w:val="22"/>
              </w:rPr>
              <w:t>ь</w:t>
            </w:r>
            <w:r w:rsidRPr="002D57A6">
              <w:rPr>
                <w:snapToGrid w:val="0"/>
                <w:sz w:val="22"/>
                <w:szCs w:val="22"/>
              </w:rPr>
              <w:t xml:space="preserve">ся в форме </w:t>
            </w:r>
            <w:r w:rsidRPr="002D57A6">
              <w:rPr>
                <w:b/>
                <w:snapToGrid w:val="0"/>
                <w:sz w:val="22"/>
                <w:szCs w:val="22"/>
              </w:rPr>
              <w:t>собрания</w:t>
            </w:r>
            <w:r w:rsidRPr="002D57A6">
              <w:rPr>
                <w:snapToGrid w:val="0"/>
                <w:sz w:val="22"/>
                <w:szCs w:val="22"/>
              </w:rPr>
              <w:t xml:space="preserve"> -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w:t>
            </w:r>
          </w:p>
        </w:tc>
        <w:tc>
          <w:tcPr>
            <w:tcW w:w="3117" w:type="dxa"/>
            <w:shd w:val="clear" w:color="auto" w:fill="auto"/>
          </w:tcPr>
          <w:p w14:paraId="53E79796" w14:textId="77777777" w:rsidR="0092336B" w:rsidRPr="002D57A6" w:rsidRDefault="0092336B" w:rsidP="001B4467">
            <w:pPr>
              <w:widowControl/>
              <w:autoSpaceDE/>
              <w:autoSpaceDN/>
              <w:adjustRightInd/>
              <w:jc w:val="both"/>
              <w:rPr>
                <w:spacing w:val="-6"/>
                <w:sz w:val="22"/>
                <w:szCs w:val="22"/>
              </w:rPr>
            </w:pPr>
            <w:r w:rsidRPr="002D57A6">
              <w:rPr>
                <w:spacing w:val="-6"/>
                <w:sz w:val="22"/>
                <w:szCs w:val="22"/>
              </w:rPr>
              <w:t>Предлагается уточнить, что в предусмотренных законом случаях ОСА по рассмотрению указанных вопросов может проводиться также в форме заочного голосования (с учетом сложившейся с 2020 года практики проведения ГОСА).</w:t>
            </w:r>
          </w:p>
          <w:p w14:paraId="76AF45F5"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8F624B" w:rsidRPr="008F624B" w14:paraId="0250AF33" w14:textId="77777777" w:rsidTr="00117D19">
        <w:trPr>
          <w:gridAfter w:val="1"/>
          <w:wAfter w:w="14" w:type="dxa"/>
          <w:trHeight w:val="60"/>
        </w:trPr>
        <w:tc>
          <w:tcPr>
            <w:tcW w:w="993" w:type="dxa"/>
            <w:shd w:val="clear" w:color="auto" w:fill="auto"/>
          </w:tcPr>
          <w:p w14:paraId="55B4315F" w14:textId="77777777" w:rsidR="008F624B" w:rsidRPr="008F624B" w:rsidRDefault="008F624B" w:rsidP="001B4467">
            <w:pPr>
              <w:pStyle w:val="af3"/>
              <w:numPr>
                <w:ilvl w:val="0"/>
                <w:numId w:val="2"/>
              </w:numPr>
              <w:ind w:right="-108"/>
              <w:rPr>
                <w:spacing w:val="-6"/>
                <w:sz w:val="22"/>
                <w:szCs w:val="22"/>
              </w:rPr>
            </w:pPr>
          </w:p>
        </w:tc>
        <w:tc>
          <w:tcPr>
            <w:tcW w:w="6095" w:type="dxa"/>
            <w:shd w:val="clear" w:color="auto" w:fill="auto"/>
          </w:tcPr>
          <w:p w14:paraId="376A2AF5" w14:textId="21E73B0B" w:rsidR="008F624B" w:rsidRPr="00F32D4D" w:rsidRDefault="008F624B" w:rsidP="008F624B">
            <w:pPr>
              <w:tabs>
                <w:tab w:val="left" w:pos="1134"/>
              </w:tabs>
              <w:autoSpaceDE/>
              <w:autoSpaceDN/>
              <w:adjustRightInd/>
              <w:jc w:val="both"/>
              <w:rPr>
                <w:rFonts w:eastAsiaTheme="minorEastAsia"/>
                <w:b/>
                <w:snapToGrid w:val="0"/>
                <w:sz w:val="22"/>
                <w:szCs w:val="22"/>
              </w:rPr>
            </w:pPr>
            <w:r w:rsidRPr="00F32D4D">
              <w:rPr>
                <w:rFonts w:eastAsiaTheme="minorEastAsia"/>
                <w:b/>
                <w:snapToGrid w:val="0"/>
                <w:sz w:val="22"/>
                <w:szCs w:val="22"/>
              </w:rPr>
              <w:t>Пункт 11.3 статьи 11 Устава Общества:</w:t>
            </w:r>
          </w:p>
          <w:p w14:paraId="2963AD5F" w14:textId="77777777" w:rsidR="008F624B" w:rsidRPr="00F32D4D" w:rsidRDefault="008F624B" w:rsidP="001B4467">
            <w:pPr>
              <w:tabs>
                <w:tab w:val="left" w:pos="1134"/>
              </w:tabs>
              <w:autoSpaceDE/>
              <w:autoSpaceDN/>
              <w:adjustRightInd/>
              <w:jc w:val="both"/>
              <w:rPr>
                <w:rFonts w:eastAsiaTheme="minorEastAsia"/>
                <w:b/>
                <w:snapToGrid w:val="0"/>
                <w:sz w:val="22"/>
                <w:szCs w:val="22"/>
              </w:rPr>
            </w:pPr>
          </w:p>
          <w:p w14:paraId="558CB309" w14:textId="0F9F01A7" w:rsidR="008F624B" w:rsidRPr="00F32D4D" w:rsidRDefault="008F624B" w:rsidP="008F624B">
            <w:pPr>
              <w:tabs>
                <w:tab w:val="left" w:pos="1134"/>
                <w:tab w:val="num" w:pos="1440"/>
              </w:tabs>
              <w:autoSpaceDE/>
              <w:autoSpaceDN/>
              <w:adjustRightInd/>
              <w:spacing w:line="259" w:lineRule="auto"/>
              <w:jc w:val="both"/>
              <w:rPr>
                <w:b/>
                <w:strike/>
                <w:snapToGrid w:val="0"/>
                <w:sz w:val="22"/>
                <w:szCs w:val="22"/>
              </w:rPr>
            </w:pPr>
            <w:r w:rsidRPr="00F32D4D">
              <w:rPr>
                <w:sz w:val="22"/>
                <w:szCs w:val="22"/>
              </w:rPr>
              <w:t xml:space="preserve">11.3. Решения Общего собрания акционеров могут быть приняты путем проведения заочного голосования (опросным путем), в том числе голосования с помощью электронных или иных технических средств, в соответствии со статьей 12 настоящего Устава. </w:t>
            </w:r>
            <w:r w:rsidRPr="00F32D4D">
              <w:rPr>
                <w:b/>
                <w:strike/>
                <w:snapToGrid w:val="0"/>
                <w:sz w:val="22"/>
                <w:szCs w:val="22"/>
              </w:rPr>
              <w:t>Функции Счетной комиссии на Общем собрании акционеров выполняет профессиональный участник рынка ценных бумаг, являющийся держателем реестра акционеров Общества (регистратор Общества).</w:t>
            </w:r>
          </w:p>
          <w:p w14:paraId="7CD6F63B" w14:textId="254D813C" w:rsidR="008F624B" w:rsidRPr="00F32D4D" w:rsidRDefault="008F624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253BF1F4" w14:textId="6A2BBCDD" w:rsidR="008F624B" w:rsidRPr="00F32D4D" w:rsidRDefault="008F624B" w:rsidP="008F624B">
            <w:pPr>
              <w:jc w:val="both"/>
              <w:rPr>
                <w:b/>
                <w:sz w:val="22"/>
                <w:szCs w:val="22"/>
              </w:rPr>
            </w:pPr>
            <w:r w:rsidRPr="00F32D4D">
              <w:rPr>
                <w:b/>
                <w:sz w:val="22"/>
                <w:szCs w:val="22"/>
              </w:rPr>
              <w:t>Предлагается пункт 11.3 статьи 11 Устава Общества изложить в следующей редакции:</w:t>
            </w:r>
          </w:p>
          <w:p w14:paraId="3F2CF026" w14:textId="77777777" w:rsidR="008F624B" w:rsidRPr="00F32D4D" w:rsidRDefault="008F624B" w:rsidP="001B4467">
            <w:pPr>
              <w:jc w:val="both"/>
              <w:rPr>
                <w:b/>
                <w:sz w:val="22"/>
                <w:szCs w:val="22"/>
              </w:rPr>
            </w:pPr>
          </w:p>
          <w:p w14:paraId="6633A6D2" w14:textId="129E1691" w:rsidR="008F624B" w:rsidRPr="00F32D4D" w:rsidRDefault="008F624B" w:rsidP="008F624B">
            <w:pPr>
              <w:tabs>
                <w:tab w:val="left" w:pos="1134"/>
                <w:tab w:val="num" w:pos="1288"/>
                <w:tab w:val="num" w:pos="1440"/>
              </w:tabs>
              <w:autoSpaceDE/>
              <w:autoSpaceDN/>
              <w:adjustRightInd/>
              <w:spacing w:line="259" w:lineRule="auto"/>
              <w:jc w:val="both"/>
              <w:rPr>
                <w:snapToGrid w:val="0"/>
                <w:sz w:val="22"/>
                <w:szCs w:val="22"/>
              </w:rPr>
            </w:pPr>
            <w:r w:rsidRPr="00F32D4D">
              <w:rPr>
                <w:snapToGrid w:val="0"/>
                <w:sz w:val="22"/>
                <w:szCs w:val="22"/>
              </w:rPr>
              <w:t xml:space="preserve">11.3. Решения Общего собрания акционеров могут быть приняты путем проведения заочного голосования (опросным путем), в том числе голосования с помощью электронных или иных технических средств, в соответствии со статьей 12 настоящего Устава. </w:t>
            </w:r>
          </w:p>
          <w:p w14:paraId="5DB124C7" w14:textId="626105EB" w:rsidR="008F624B" w:rsidRPr="00F32D4D" w:rsidRDefault="008F624B" w:rsidP="001B4467">
            <w:pPr>
              <w:jc w:val="both"/>
              <w:rPr>
                <w:b/>
                <w:sz w:val="22"/>
                <w:szCs w:val="22"/>
              </w:rPr>
            </w:pPr>
          </w:p>
        </w:tc>
        <w:tc>
          <w:tcPr>
            <w:tcW w:w="3117" w:type="dxa"/>
            <w:shd w:val="clear" w:color="auto" w:fill="auto"/>
          </w:tcPr>
          <w:p w14:paraId="6FDCBD22" w14:textId="63E07C99" w:rsidR="008F624B" w:rsidRPr="008F624B" w:rsidRDefault="008F624B" w:rsidP="00F32D4D">
            <w:pPr>
              <w:widowControl/>
              <w:autoSpaceDE/>
              <w:autoSpaceDN/>
              <w:adjustRightInd/>
              <w:jc w:val="both"/>
              <w:rPr>
                <w:spacing w:val="-6"/>
                <w:sz w:val="22"/>
                <w:szCs w:val="22"/>
              </w:rPr>
            </w:pPr>
            <w:r w:rsidRPr="00F32D4D">
              <w:rPr>
                <w:sz w:val="22"/>
                <w:szCs w:val="22"/>
              </w:rPr>
              <w:t xml:space="preserve">Предлагается последнее предложение исключить, поскольку данное  положение </w:t>
            </w:r>
            <w:r w:rsidR="00F32D4D" w:rsidRPr="00F32D4D">
              <w:rPr>
                <w:sz w:val="22"/>
                <w:szCs w:val="22"/>
              </w:rPr>
              <w:t>дублирует п. 10.11 ст. 11 Устава Общества.</w:t>
            </w:r>
          </w:p>
        </w:tc>
      </w:tr>
      <w:tr w:rsidR="0092336B" w:rsidRPr="002B2496" w14:paraId="56EB80D6" w14:textId="77777777" w:rsidTr="00117D19">
        <w:trPr>
          <w:gridAfter w:val="1"/>
          <w:wAfter w:w="14" w:type="dxa"/>
          <w:trHeight w:val="60"/>
        </w:trPr>
        <w:tc>
          <w:tcPr>
            <w:tcW w:w="993" w:type="dxa"/>
            <w:shd w:val="clear" w:color="auto" w:fill="auto"/>
          </w:tcPr>
          <w:p w14:paraId="6BCE6297" w14:textId="77777777" w:rsidR="0092336B" w:rsidRPr="002B2496" w:rsidRDefault="0092336B" w:rsidP="001B4467">
            <w:pPr>
              <w:pStyle w:val="af3"/>
              <w:numPr>
                <w:ilvl w:val="0"/>
                <w:numId w:val="2"/>
              </w:numPr>
              <w:ind w:right="-108"/>
              <w:jc w:val="both"/>
              <w:rPr>
                <w:spacing w:val="-6"/>
                <w:sz w:val="22"/>
                <w:szCs w:val="22"/>
              </w:rPr>
            </w:pPr>
          </w:p>
        </w:tc>
        <w:tc>
          <w:tcPr>
            <w:tcW w:w="6095" w:type="dxa"/>
            <w:shd w:val="clear" w:color="auto" w:fill="auto"/>
          </w:tcPr>
          <w:p w14:paraId="67A92D7E" w14:textId="77777777" w:rsidR="0092336B" w:rsidRPr="002B2496" w:rsidRDefault="0092336B" w:rsidP="001B4467">
            <w:pPr>
              <w:tabs>
                <w:tab w:val="left" w:pos="1134"/>
              </w:tabs>
              <w:autoSpaceDE/>
              <w:autoSpaceDN/>
              <w:adjustRightInd/>
              <w:jc w:val="both"/>
              <w:rPr>
                <w:rFonts w:eastAsiaTheme="minorEastAsia"/>
                <w:b/>
                <w:snapToGrid w:val="0"/>
                <w:sz w:val="22"/>
                <w:szCs w:val="22"/>
              </w:rPr>
            </w:pPr>
            <w:r w:rsidRPr="002B2496">
              <w:rPr>
                <w:rFonts w:eastAsiaTheme="minorEastAsia"/>
                <w:b/>
                <w:snapToGrid w:val="0"/>
                <w:sz w:val="22"/>
                <w:szCs w:val="22"/>
              </w:rPr>
              <w:t>Пункт 11.4 статьи 11 Устава Общества:</w:t>
            </w:r>
          </w:p>
          <w:p w14:paraId="604337AD" w14:textId="77777777" w:rsidR="0092336B" w:rsidRPr="002B2496" w:rsidRDefault="0092336B" w:rsidP="001B4467">
            <w:pPr>
              <w:tabs>
                <w:tab w:val="left" w:pos="1134"/>
              </w:tabs>
              <w:autoSpaceDE/>
              <w:autoSpaceDN/>
              <w:adjustRightInd/>
              <w:jc w:val="both"/>
              <w:rPr>
                <w:rFonts w:eastAsiaTheme="minorEastAsia"/>
                <w:b/>
                <w:snapToGrid w:val="0"/>
                <w:sz w:val="22"/>
                <w:szCs w:val="22"/>
              </w:rPr>
            </w:pPr>
          </w:p>
          <w:p w14:paraId="0DBBE030" w14:textId="77777777" w:rsidR="0092336B" w:rsidRPr="002B2496" w:rsidRDefault="0092336B" w:rsidP="001B4467">
            <w:pPr>
              <w:tabs>
                <w:tab w:val="left" w:pos="1134"/>
                <w:tab w:val="num" w:pos="1440"/>
              </w:tabs>
              <w:autoSpaceDE/>
              <w:autoSpaceDN/>
              <w:adjustRightInd/>
              <w:spacing w:line="259" w:lineRule="auto"/>
              <w:jc w:val="both"/>
              <w:rPr>
                <w:snapToGrid w:val="0"/>
                <w:sz w:val="22"/>
                <w:szCs w:val="22"/>
              </w:rPr>
            </w:pPr>
          </w:p>
          <w:p w14:paraId="7B9439F8" w14:textId="77777777" w:rsidR="0092336B" w:rsidRPr="002B2496" w:rsidRDefault="0092336B" w:rsidP="001B4467">
            <w:pPr>
              <w:tabs>
                <w:tab w:val="left" w:pos="1134"/>
                <w:tab w:val="num" w:pos="1440"/>
              </w:tabs>
              <w:autoSpaceDE/>
              <w:autoSpaceDN/>
              <w:adjustRightInd/>
              <w:spacing w:line="259" w:lineRule="auto"/>
              <w:jc w:val="both"/>
              <w:rPr>
                <w:snapToGrid w:val="0"/>
                <w:sz w:val="22"/>
                <w:szCs w:val="22"/>
              </w:rPr>
            </w:pPr>
            <w:r w:rsidRPr="002B2496">
              <w:rPr>
                <w:snapToGrid w:val="0"/>
                <w:sz w:val="22"/>
                <w:szCs w:val="22"/>
              </w:rPr>
              <w:lastRenderedPageBreak/>
              <w:t xml:space="preserve">11.4. Список лиц, имеющих право на участие в Общем собрании акционеров, составляется в соответствии с </w:t>
            </w:r>
            <w:r w:rsidRPr="002B2496">
              <w:rPr>
                <w:b/>
                <w:strike/>
                <w:snapToGrid w:val="0"/>
                <w:sz w:val="22"/>
                <w:szCs w:val="22"/>
              </w:rPr>
              <w:t>нормами</w:t>
            </w:r>
            <w:r w:rsidRPr="002B2496">
              <w:rPr>
                <w:snapToGrid w:val="0"/>
                <w:sz w:val="22"/>
                <w:szCs w:val="22"/>
              </w:rPr>
              <w:t xml:space="preserve"> законодательства Российской Федерации о ценных бумагах для составления списка лиц, осуществляющих права по ценным бумагам.</w:t>
            </w:r>
          </w:p>
          <w:p w14:paraId="0080E991" w14:textId="77777777" w:rsidR="0092336B" w:rsidRPr="002B2496" w:rsidRDefault="0092336B" w:rsidP="001B4467">
            <w:pPr>
              <w:pStyle w:val="af1"/>
              <w:spacing w:line="259" w:lineRule="auto"/>
              <w:ind w:firstLine="567"/>
              <w:jc w:val="both"/>
              <w:rPr>
                <w:b/>
                <w:sz w:val="22"/>
                <w:szCs w:val="22"/>
              </w:rPr>
            </w:pPr>
            <w:r w:rsidRPr="002B2496">
              <w:rPr>
                <w:sz w:val="22"/>
                <w:szCs w:val="22"/>
              </w:rPr>
              <w:t>Дата, на которую определяются (фиксируются) лица, имеющие право на участие в Общем собрании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(Двадцать пять) дней до даты проведения Общего собрания акционеров, а в случаях, предусмотренных пункт</w:t>
            </w:r>
            <w:r w:rsidRPr="002B2496">
              <w:rPr>
                <w:b/>
                <w:strike/>
                <w:sz w:val="22"/>
                <w:szCs w:val="22"/>
              </w:rPr>
              <w:t>ом</w:t>
            </w:r>
            <w:r w:rsidRPr="002B2496">
              <w:rPr>
                <w:sz w:val="22"/>
                <w:szCs w:val="22"/>
              </w:rPr>
              <w:t xml:space="preserve"> 14.9 и 14.11 настоящего Устава, - более чем за 55 (</w:t>
            </w:r>
            <w:r w:rsidRPr="002B2496">
              <w:rPr>
                <w:b/>
                <w:strike/>
                <w:sz w:val="22"/>
                <w:szCs w:val="22"/>
              </w:rPr>
              <w:t>П</w:t>
            </w:r>
            <w:r w:rsidRPr="002B2496">
              <w:rPr>
                <w:sz w:val="22"/>
                <w:szCs w:val="22"/>
              </w:rPr>
              <w:t>ятьдесят пять) дней до даты проведения Общего собрания акционеров.</w:t>
            </w:r>
            <w:r w:rsidRPr="002B2496">
              <w:rPr>
                <w:b/>
                <w:sz w:val="22"/>
                <w:szCs w:val="22"/>
              </w:rPr>
              <w:t xml:space="preserve"> </w:t>
            </w:r>
          </w:p>
          <w:p w14:paraId="6C8D0690" w14:textId="77777777" w:rsidR="0092336B" w:rsidRPr="002B2496" w:rsidRDefault="0092336B" w:rsidP="001B4467">
            <w:pPr>
              <w:pStyle w:val="af1"/>
              <w:spacing w:line="259" w:lineRule="auto"/>
              <w:ind w:firstLine="567"/>
              <w:jc w:val="both"/>
              <w:rPr>
                <w:sz w:val="22"/>
                <w:szCs w:val="22"/>
              </w:rPr>
            </w:pPr>
            <w:r w:rsidRPr="002B2496">
              <w:rPr>
                <w:sz w:val="22"/>
                <w:szCs w:val="22"/>
              </w:rPr>
              <w:t>В случае проведения Общего собрания акционеров Общества,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w:t>
            </w:r>
            <w:r w:rsidRPr="002B2496">
              <w:rPr>
                <w:b/>
                <w:strike/>
                <w:sz w:val="22"/>
                <w:szCs w:val="22"/>
              </w:rPr>
              <w:t>Т</w:t>
            </w:r>
            <w:r w:rsidRPr="002B2496">
              <w:rPr>
                <w:sz w:val="22"/>
                <w:szCs w:val="22"/>
              </w:rPr>
              <w:t xml:space="preserve">ридцать пять) дней до даты проведения Общего собрания акционеров. </w:t>
            </w:r>
          </w:p>
          <w:p w14:paraId="7941A691" w14:textId="77777777" w:rsidR="0092336B" w:rsidRPr="002B2496" w:rsidRDefault="0092336B" w:rsidP="001B4467">
            <w:pPr>
              <w:pStyle w:val="af1"/>
              <w:spacing w:line="259" w:lineRule="auto"/>
              <w:ind w:firstLine="567"/>
              <w:jc w:val="both"/>
              <w:rPr>
                <w:sz w:val="22"/>
                <w:szCs w:val="22"/>
              </w:rPr>
            </w:pPr>
            <w:r w:rsidRPr="002B2496">
              <w:rPr>
                <w:sz w:val="22"/>
                <w:szCs w:val="22"/>
              </w:rPr>
              <w:t>Информация о дате, на которую определяются (фиксируются) лица, имеющие право на участие в Общем собрании акционеров Общества, раскрывается не менее чем за 7 (</w:t>
            </w:r>
            <w:r w:rsidRPr="002B2496">
              <w:rPr>
                <w:b/>
                <w:strike/>
                <w:sz w:val="22"/>
                <w:szCs w:val="22"/>
              </w:rPr>
              <w:t>С</w:t>
            </w:r>
            <w:r w:rsidRPr="002B2496">
              <w:rPr>
                <w:sz w:val="22"/>
                <w:szCs w:val="22"/>
              </w:rPr>
              <w:t>емь) дней до наступления этой даты.</w:t>
            </w:r>
          </w:p>
          <w:p w14:paraId="669FEF67" w14:textId="71A523BD" w:rsidR="0092336B" w:rsidRPr="002B2496" w:rsidRDefault="0092336B" w:rsidP="001B4467">
            <w:pPr>
              <w:pStyle w:val="af1"/>
              <w:spacing w:line="259" w:lineRule="auto"/>
              <w:ind w:firstLine="567"/>
              <w:jc w:val="both"/>
              <w:rPr>
                <w:sz w:val="22"/>
                <w:szCs w:val="22"/>
              </w:rPr>
            </w:pPr>
            <w:r w:rsidRPr="002B2496">
              <w:rPr>
                <w:sz w:val="22"/>
                <w:szCs w:val="22"/>
              </w:rPr>
              <w:t xml:space="preserve">Список лиц, имеющих право на участие в Общем собрании акционеров (за исключением информации об их волеизъявлении), предоставляется Обществом для ознакомления по требованию лица, включенного в указанный список и обладающего не менее чем одним процентом голосов по любому вопросу повестки дня Общего собрания акционеров, с даты, следующей за датой поступления в Общество требования о предоставлении указанного списка (с </w:t>
            </w:r>
            <w:r w:rsidRPr="002B2496">
              <w:rPr>
                <w:sz w:val="22"/>
                <w:szCs w:val="22"/>
              </w:rPr>
              <w:lastRenderedPageBreak/>
              <w:t>даты составления указанного списка, если такое требование поступило в Общество до даты его составления). Список лиц, имеющих право на участие в Общем собрании акционеров (за исключением информации об их волеизъявлении), предоставляется Обществом для ознакомления в помещении исполнительного органа Общества, а также должен быть доступен для ознакомления во время проведения Общего собрания акционеров в месте его проведения. При этом сведения, позволяющие идентифицировать физических лиц, включенных в указанный список, за исключением фамилии, имени, отчества (при наличии), предоставляются только с их согласия.</w:t>
            </w:r>
          </w:p>
          <w:p w14:paraId="67590045" w14:textId="77777777" w:rsidR="005A0E06" w:rsidRPr="002B2496" w:rsidRDefault="005A0E06" w:rsidP="001B4467">
            <w:pPr>
              <w:pStyle w:val="af1"/>
              <w:spacing w:line="259" w:lineRule="auto"/>
              <w:ind w:firstLine="567"/>
              <w:jc w:val="both"/>
              <w:rPr>
                <w:sz w:val="22"/>
                <w:szCs w:val="22"/>
              </w:rPr>
            </w:pPr>
          </w:p>
          <w:p w14:paraId="20B01D75" w14:textId="77777777" w:rsidR="0092336B" w:rsidRPr="002B2496" w:rsidRDefault="0092336B" w:rsidP="001B4467">
            <w:pPr>
              <w:pStyle w:val="af1"/>
              <w:spacing w:line="259" w:lineRule="auto"/>
              <w:ind w:firstLine="567"/>
              <w:jc w:val="both"/>
              <w:rPr>
                <w:rFonts w:eastAsiaTheme="minorEastAsia"/>
                <w:b/>
                <w:snapToGrid w:val="0"/>
                <w:sz w:val="22"/>
                <w:szCs w:val="22"/>
              </w:rPr>
            </w:pPr>
            <w:r w:rsidRPr="002B2496">
              <w:rPr>
                <w:sz w:val="22"/>
                <w:szCs w:val="22"/>
              </w:rPr>
              <w:t>Общество обязано по требованию лица, включенного в список лиц, имеющих право на участие в Общем собрании акционеров, обладающего не менее чем одним процентом голосов по любому вопросу повестки дня Общего собрания акционеров, предоставить ему копию списка лиц, имеющих право на участие в Общем собрании акционеров (за исключением информации об их волеизъявлении), в течение семи рабочих дней с даты поступления в Общество соответствующего требования (с даты составления указанного списка, если такое требование поступило в Общество до даты его составления).</w:t>
            </w:r>
          </w:p>
        </w:tc>
        <w:tc>
          <w:tcPr>
            <w:tcW w:w="5671" w:type="dxa"/>
            <w:shd w:val="clear" w:color="auto" w:fill="auto"/>
          </w:tcPr>
          <w:p w14:paraId="1F66DF95" w14:textId="77777777" w:rsidR="0092336B" w:rsidRPr="002B2496" w:rsidRDefault="0092336B" w:rsidP="001B4467">
            <w:pPr>
              <w:jc w:val="both"/>
              <w:rPr>
                <w:b/>
                <w:sz w:val="22"/>
                <w:szCs w:val="22"/>
              </w:rPr>
            </w:pPr>
            <w:r w:rsidRPr="002B2496">
              <w:rPr>
                <w:b/>
                <w:sz w:val="22"/>
                <w:szCs w:val="22"/>
              </w:rPr>
              <w:lastRenderedPageBreak/>
              <w:t>Предлагается пункт 11.4 статьи 11 Устава Общества изложить в следующей редакции:</w:t>
            </w:r>
          </w:p>
          <w:p w14:paraId="489C14F2" w14:textId="77777777" w:rsidR="0092336B" w:rsidRPr="002B2496" w:rsidRDefault="0092336B" w:rsidP="001B4467">
            <w:pPr>
              <w:jc w:val="both"/>
              <w:rPr>
                <w:b/>
                <w:sz w:val="22"/>
                <w:szCs w:val="22"/>
              </w:rPr>
            </w:pPr>
          </w:p>
          <w:p w14:paraId="26DC5C23" w14:textId="1C8470CB" w:rsidR="0092336B" w:rsidRPr="002B2496" w:rsidRDefault="0092336B" w:rsidP="001B4467">
            <w:pPr>
              <w:numPr>
                <w:ilvl w:val="1"/>
                <w:numId w:val="3"/>
              </w:numPr>
              <w:tabs>
                <w:tab w:val="left" w:pos="1134"/>
                <w:tab w:val="num" w:pos="1440"/>
              </w:tabs>
              <w:autoSpaceDE/>
              <w:autoSpaceDN/>
              <w:adjustRightInd/>
              <w:spacing w:line="259" w:lineRule="auto"/>
              <w:ind w:left="0" w:firstLine="567"/>
              <w:jc w:val="both"/>
              <w:rPr>
                <w:snapToGrid w:val="0"/>
                <w:sz w:val="22"/>
                <w:szCs w:val="22"/>
              </w:rPr>
            </w:pPr>
            <w:r w:rsidRPr="002B2496">
              <w:rPr>
                <w:snapToGrid w:val="0"/>
                <w:sz w:val="22"/>
                <w:szCs w:val="22"/>
              </w:rPr>
              <w:lastRenderedPageBreak/>
              <w:t xml:space="preserve">Список лиц, имеющих право на участие в Общем собрании акционеров, составляется в соответствии с </w:t>
            </w:r>
            <w:r w:rsidR="002B2496" w:rsidRPr="002B2496">
              <w:rPr>
                <w:b/>
                <w:snapToGrid w:val="0"/>
                <w:sz w:val="22"/>
                <w:szCs w:val="22"/>
              </w:rPr>
              <w:t>правилами</w:t>
            </w:r>
            <w:r w:rsidRPr="002B2496">
              <w:rPr>
                <w:snapToGrid w:val="0"/>
                <w:sz w:val="22"/>
                <w:szCs w:val="22"/>
              </w:rPr>
              <w:t xml:space="preserve"> законодательства Российской Федерации о ценных бумагах для составления списка лиц, осуществляющих права по ценным бумагам.</w:t>
            </w:r>
          </w:p>
          <w:p w14:paraId="6EC7647B" w14:textId="26298485" w:rsidR="0092336B" w:rsidRPr="002B2496" w:rsidRDefault="0092336B" w:rsidP="001B4467">
            <w:pPr>
              <w:pStyle w:val="af1"/>
              <w:spacing w:line="259" w:lineRule="auto"/>
              <w:ind w:firstLine="567"/>
              <w:jc w:val="both"/>
              <w:rPr>
                <w:b/>
                <w:sz w:val="22"/>
                <w:szCs w:val="22"/>
              </w:rPr>
            </w:pPr>
            <w:r w:rsidRPr="002B2496">
              <w:rPr>
                <w:sz w:val="22"/>
                <w:szCs w:val="22"/>
              </w:rPr>
              <w:t>Дата, на которую определяются (фиксируются) лица, имеющие право на участие в Общем собрании акционеров Общества, не может быть установлена ранее, чем через 10 (десять) дней с даты принятия решения о проведении Общего собрания акционеров Общества и более чем за 25 (</w:t>
            </w:r>
            <w:r w:rsidRPr="002B2496">
              <w:rPr>
                <w:b/>
                <w:sz w:val="22"/>
                <w:szCs w:val="22"/>
              </w:rPr>
              <w:t>д</w:t>
            </w:r>
            <w:r w:rsidRPr="002B2496">
              <w:rPr>
                <w:sz w:val="22"/>
                <w:szCs w:val="22"/>
              </w:rPr>
              <w:t>вадцать пять) дней до даты проведения Общего собрания акционеров, а в случаях, предусмотренных пункт</w:t>
            </w:r>
            <w:r w:rsidR="002B2496" w:rsidRPr="002B2496">
              <w:rPr>
                <w:b/>
                <w:sz w:val="22"/>
                <w:szCs w:val="22"/>
              </w:rPr>
              <w:t>ами</w:t>
            </w:r>
            <w:r w:rsidRPr="002B2496">
              <w:rPr>
                <w:sz w:val="22"/>
                <w:szCs w:val="22"/>
              </w:rPr>
              <w:t xml:space="preserve"> 14.9 и 14.11 </w:t>
            </w:r>
            <w:r w:rsidRPr="002B2496">
              <w:rPr>
                <w:b/>
                <w:sz w:val="22"/>
                <w:szCs w:val="22"/>
              </w:rPr>
              <w:t>статьи 14</w:t>
            </w:r>
            <w:r w:rsidRPr="002B2496">
              <w:rPr>
                <w:sz w:val="22"/>
                <w:szCs w:val="22"/>
              </w:rPr>
              <w:t xml:space="preserve"> настоящего Устава, - более чем за 55 (</w:t>
            </w:r>
            <w:r w:rsidRPr="002B2496">
              <w:rPr>
                <w:b/>
                <w:sz w:val="22"/>
                <w:szCs w:val="22"/>
              </w:rPr>
              <w:t>п</w:t>
            </w:r>
            <w:r w:rsidRPr="002B2496">
              <w:rPr>
                <w:sz w:val="22"/>
                <w:szCs w:val="22"/>
              </w:rPr>
              <w:t>ятьдесят пять) дней до даты проведения Общего собрания акционеров.</w:t>
            </w:r>
            <w:r w:rsidRPr="002B2496">
              <w:rPr>
                <w:b/>
                <w:sz w:val="22"/>
                <w:szCs w:val="22"/>
              </w:rPr>
              <w:t xml:space="preserve"> </w:t>
            </w:r>
          </w:p>
          <w:p w14:paraId="7266C49B" w14:textId="77777777" w:rsidR="0092336B" w:rsidRPr="002B2496" w:rsidRDefault="0092336B" w:rsidP="001B4467">
            <w:pPr>
              <w:pStyle w:val="af1"/>
              <w:spacing w:line="259" w:lineRule="auto"/>
              <w:ind w:firstLine="567"/>
              <w:jc w:val="both"/>
              <w:rPr>
                <w:sz w:val="22"/>
                <w:szCs w:val="22"/>
              </w:rPr>
            </w:pPr>
            <w:r w:rsidRPr="002B2496">
              <w:rPr>
                <w:sz w:val="22"/>
                <w:szCs w:val="22"/>
              </w:rPr>
              <w:t>В случае проведения Общего собрания акционеров Общества,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w:t>
            </w:r>
            <w:r w:rsidRPr="002B2496">
              <w:rPr>
                <w:b/>
                <w:sz w:val="22"/>
                <w:szCs w:val="22"/>
              </w:rPr>
              <w:t>т</w:t>
            </w:r>
            <w:r w:rsidRPr="002B2496">
              <w:rPr>
                <w:sz w:val="22"/>
                <w:szCs w:val="22"/>
              </w:rPr>
              <w:t xml:space="preserve">ридцать пять) дней до даты проведения Общего собрания акционеров. </w:t>
            </w:r>
          </w:p>
          <w:p w14:paraId="6B916D4F" w14:textId="77777777" w:rsidR="0092336B" w:rsidRPr="002B2496" w:rsidRDefault="0092336B" w:rsidP="001B4467">
            <w:pPr>
              <w:pStyle w:val="af1"/>
              <w:spacing w:line="259" w:lineRule="auto"/>
              <w:ind w:firstLine="567"/>
              <w:jc w:val="both"/>
              <w:rPr>
                <w:sz w:val="22"/>
                <w:szCs w:val="22"/>
              </w:rPr>
            </w:pPr>
            <w:r w:rsidRPr="002B2496">
              <w:rPr>
                <w:sz w:val="22"/>
                <w:szCs w:val="22"/>
              </w:rPr>
              <w:t>Информация о дате, на которую определяются (фиксируются) лица, имеющие право на участие в Общем собрании акционеров Общества, раскрывается не менее чем за 7 (</w:t>
            </w:r>
            <w:r w:rsidRPr="002B2496">
              <w:rPr>
                <w:b/>
                <w:sz w:val="22"/>
                <w:szCs w:val="22"/>
              </w:rPr>
              <w:t>с</w:t>
            </w:r>
            <w:r w:rsidRPr="002B2496">
              <w:rPr>
                <w:sz w:val="22"/>
                <w:szCs w:val="22"/>
              </w:rPr>
              <w:t>емь) дней до наступления этой даты.</w:t>
            </w:r>
          </w:p>
          <w:p w14:paraId="451B6B68" w14:textId="77777777" w:rsidR="0092336B" w:rsidRPr="002B2496" w:rsidRDefault="0092336B" w:rsidP="001B4467">
            <w:pPr>
              <w:pStyle w:val="af1"/>
              <w:spacing w:line="259" w:lineRule="auto"/>
              <w:ind w:firstLine="567"/>
              <w:jc w:val="both"/>
              <w:rPr>
                <w:sz w:val="22"/>
                <w:szCs w:val="22"/>
              </w:rPr>
            </w:pPr>
            <w:r w:rsidRPr="002B2496">
              <w:rPr>
                <w:sz w:val="22"/>
                <w:szCs w:val="22"/>
              </w:rPr>
              <w:t xml:space="preserve">Список лиц, имеющих право на участие в Общем собрании акционеров (за исключением информации об их волеизъявлении), предоставляется Обществом для ознакомления по требованию лица, включенного в указанный список и обладающего не менее чем одним процентом голосов по любому вопросу повестки дня Общего собрания акционеров, с даты, следующей за датой </w:t>
            </w:r>
            <w:r w:rsidRPr="002B2496">
              <w:rPr>
                <w:sz w:val="22"/>
                <w:szCs w:val="22"/>
              </w:rPr>
              <w:lastRenderedPageBreak/>
              <w:t>поступления в Общество требования о предоставлении указанного списка (с даты составления указанного списка, если такое требование поступило в Общество до даты его составления). Список лиц, имеющих право на участие в Общем собрании акционеров (за исключением информации об их волеизъявлении), предоставляется Обществом для ознакомления в помещении исполнительного органа Общества, а также должен быть доступен для ознакомления во время проведения Общего собрания акционеров в месте его проведения. При этом сведения, позволяющие идентифицировать физических лиц, включенных в указанный список, за исключением фамилии, имени, отчества (при наличии), предоставляются только с их согласия.</w:t>
            </w:r>
          </w:p>
          <w:p w14:paraId="47F44A6D" w14:textId="77777777" w:rsidR="0092336B" w:rsidRPr="002B2496" w:rsidRDefault="0092336B" w:rsidP="001B4467">
            <w:pPr>
              <w:pStyle w:val="af1"/>
              <w:spacing w:line="259" w:lineRule="auto"/>
              <w:ind w:firstLine="567"/>
              <w:jc w:val="both"/>
              <w:rPr>
                <w:b/>
                <w:sz w:val="22"/>
                <w:szCs w:val="22"/>
              </w:rPr>
            </w:pPr>
            <w:r w:rsidRPr="002B2496">
              <w:rPr>
                <w:sz w:val="22"/>
                <w:szCs w:val="22"/>
              </w:rPr>
              <w:t>Общество обязано по требованию лица, включенного в список лиц, имеющих право на участие в Общем собрании акционеров, обладающего не менее чем одним процентом голосов по любому вопросу повестки дня Общего собрания акционеров, предоставить ему копию списка лиц, имеющих право на участие в Общем собрании акционеров (за исключением информации об их волеизъявлении), в течение</w:t>
            </w:r>
            <w:r w:rsidRPr="002B2496">
              <w:rPr>
                <w:b/>
                <w:sz w:val="22"/>
                <w:szCs w:val="22"/>
              </w:rPr>
              <w:t xml:space="preserve"> 7</w:t>
            </w:r>
            <w:r w:rsidRPr="002B2496">
              <w:rPr>
                <w:sz w:val="22"/>
                <w:szCs w:val="22"/>
              </w:rPr>
              <w:t xml:space="preserve"> </w:t>
            </w:r>
            <w:r w:rsidRPr="002B2496">
              <w:rPr>
                <w:b/>
                <w:sz w:val="22"/>
                <w:szCs w:val="22"/>
              </w:rPr>
              <w:t>(</w:t>
            </w:r>
            <w:r w:rsidRPr="002B2496">
              <w:rPr>
                <w:sz w:val="22"/>
                <w:szCs w:val="22"/>
              </w:rPr>
              <w:t>семи</w:t>
            </w:r>
            <w:r w:rsidRPr="002B2496">
              <w:rPr>
                <w:b/>
                <w:sz w:val="22"/>
                <w:szCs w:val="22"/>
              </w:rPr>
              <w:t>)</w:t>
            </w:r>
            <w:r w:rsidRPr="002B2496">
              <w:rPr>
                <w:sz w:val="22"/>
                <w:szCs w:val="22"/>
              </w:rPr>
              <w:t xml:space="preserve"> рабочих дней с даты поступления в Общество соответствующего требования (с даты составления указанного списка, если такое требование поступило в Общество до даты его составления).</w:t>
            </w:r>
          </w:p>
        </w:tc>
        <w:tc>
          <w:tcPr>
            <w:tcW w:w="3117" w:type="dxa"/>
            <w:shd w:val="clear" w:color="auto" w:fill="auto"/>
          </w:tcPr>
          <w:p w14:paraId="4415A239" w14:textId="77777777" w:rsidR="0092336B" w:rsidRPr="002B2496" w:rsidRDefault="0092336B" w:rsidP="001B4467">
            <w:pPr>
              <w:widowControl/>
              <w:autoSpaceDE/>
              <w:autoSpaceDN/>
              <w:adjustRightInd/>
              <w:jc w:val="both"/>
              <w:rPr>
                <w:sz w:val="22"/>
                <w:szCs w:val="22"/>
              </w:rPr>
            </w:pPr>
            <w:r w:rsidRPr="002B2496">
              <w:rPr>
                <w:sz w:val="22"/>
                <w:szCs w:val="22"/>
              </w:rPr>
              <w:lastRenderedPageBreak/>
              <w:t>Редакционные правки.</w:t>
            </w:r>
          </w:p>
          <w:p w14:paraId="0CB69A03" w14:textId="77777777" w:rsidR="002B2496" w:rsidRPr="002B2496" w:rsidRDefault="002B2496" w:rsidP="001B4467">
            <w:pPr>
              <w:widowControl/>
              <w:autoSpaceDE/>
              <w:autoSpaceDN/>
              <w:adjustRightInd/>
              <w:jc w:val="both"/>
              <w:rPr>
                <w:sz w:val="22"/>
                <w:szCs w:val="22"/>
              </w:rPr>
            </w:pPr>
          </w:p>
          <w:p w14:paraId="497E5C06" w14:textId="77777777" w:rsidR="002B2496" w:rsidRPr="002B2496" w:rsidRDefault="002B2496" w:rsidP="001B4467">
            <w:pPr>
              <w:widowControl/>
              <w:autoSpaceDE/>
              <w:autoSpaceDN/>
              <w:adjustRightInd/>
              <w:jc w:val="both"/>
              <w:rPr>
                <w:sz w:val="22"/>
                <w:szCs w:val="22"/>
              </w:rPr>
            </w:pPr>
          </w:p>
          <w:p w14:paraId="51855165" w14:textId="7D11B0C8" w:rsidR="002B2496" w:rsidRPr="002B2496" w:rsidRDefault="002B2496" w:rsidP="002B2496">
            <w:pPr>
              <w:pStyle w:val="af5"/>
              <w:rPr>
                <w:sz w:val="22"/>
                <w:szCs w:val="22"/>
              </w:rPr>
            </w:pPr>
            <w:r w:rsidRPr="002B2496">
              <w:rPr>
                <w:sz w:val="22"/>
                <w:szCs w:val="22"/>
              </w:rPr>
              <w:lastRenderedPageBreak/>
              <w:t>Норма Устава Общества уточнена  согласно п.1 ст. 51  ФЗ.</w:t>
            </w:r>
          </w:p>
          <w:p w14:paraId="01D802AE" w14:textId="39EEACA1" w:rsidR="002B2496" w:rsidRPr="002B2496" w:rsidRDefault="002B2496" w:rsidP="001B4467">
            <w:pPr>
              <w:widowControl/>
              <w:autoSpaceDE/>
              <w:autoSpaceDN/>
              <w:adjustRightInd/>
              <w:jc w:val="both"/>
              <w:rPr>
                <w:spacing w:val="-6"/>
                <w:sz w:val="22"/>
                <w:szCs w:val="22"/>
              </w:rPr>
            </w:pPr>
          </w:p>
        </w:tc>
      </w:tr>
      <w:tr w:rsidR="0092336B" w:rsidRPr="002D57A6" w14:paraId="0A6B0FFC" w14:textId="77777777" w:rsidTr="00117D19">
        <w:trPr>
          <w:gridAfter w:val="1"/>
          <w:wAfter w:w="14" w:type="dxa"/>
          <w:trHeight w:val="60"/>
        </w:trPr>
        <w:tc>
          <w:tcPr>
            <w:tcW w:w="993" w:type="dxa"/>
            <w:shd w:val="clear" w:color="auto" w:fill="auto"/>
          </w:tcPr>
          <w:p w14:paraId="23BA715B"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429B71D9"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11.5</w:t>
            </w:r>
            <w:r w:rsidRPr="002D57A6">
              <w:rPr>
                <w:rFonts w:eastAsiaTheme="minorEastAsia"/>
                <w:b/>
                <w:snapToGrid w:val="0"/>
                <w:sz w:val="22"/>
                <w:szCs w:val="22"/>
              </w:rPr>
              <w:t xml:space="preserve"> статьи 11 Устава Общества:</w:t>
            </w:r>
          </w:p>
          <w:p w14:paraId="606B57BD"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1111D98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74D40C00" w14:textId="77777777" w:rsidR="0092336B" w:rsidRPr="002D57A6" w:rsidRDefault="0092336B" w:rsidP="001B4467">
            <w:pPr>
              <w:tabs>
                <w:tab w:val="left" w:pos="1134"/>
                <w:tab w:val="left" w:pos="1276"/>
                <w:tab w:val="num" w:pos="1440"/>
                <w:tab w:val="left" w:pos="1560"/>
              </w:tabs>
              <w:autoSpaceDE/>
              <w:autoSpaceDN/>
              <w:adjustRightInd/>
              <w:spacing w:line="252" w:lineRule="auto"/>
              <w:jc w:val="both"/>
              <w:rPr>
                <w:snapToGrid w:val="0"/>
                <w:sz w:val="22"/>
                <w:szCs w:val="22"/>
              </w:rPr>
            </w:pPr>
            <w:r w:rsidRPr="002D57A6">
              <w:rPr>
                <w:snapToGrid w:val="0"/>
                <w:sz w:val="22"/>
                <w:szCs w:val="22"/>
              </w:rPr>
              <w:t xml:space="preserve">11.5. Сообщение о проведении Общего собрания акционеров размещается на </w:t>
            </w:r>
            <w:r w:rsidRPr="002D57A6">
              <w:rPr>
                <w:b/>
                <w:strike/>
                <w:snapToGrid w:val="0"/>
                <w:sz w:val="22"/>
                <w:szCs w:val="22"/>
              </w:rPr>
              <w:t>веб-</w:t>
            </w:r>
            <w:r w:rsidRPr="002D57A6">
              <w:rPr>
                <w:snapToGrid w:val="0"/>
                <w:sz w:val="22"/>
                <w:szCs w:val="22"/>
              </w:rPr>
              <w:t xml:space="preserve">сайте Общества в информационно-телекоммуникационной сети Интернет по адресу </w:t>
            </w:r>
            <w:hyperlink r:id="rId10" w:tgtFrame="_new" w:history="1">
              <w:r w:rsidRPr="002D57A6">
                <w:rPr>
                  <w:snapToGrid w:val="0"/>
                  <w:sz w:val="22"/>
                  <w:szCs w:val="22"/>
                </w:rPr>
                <w:t>https://rosseti-sib.ru/</w:t>
              </w:r>
            </w:hyperlink>
            <w:r w:rsidRPr="002D57A6">
              <w:rPr>
                <w:snapToGrid w:val="0"/>
                <w:sz w:val="22"/>
                <w:szCs w:val="22"/>
              </w:rPr>
              <w:t xml:space="preserve"> не позднее чем за 30 (</w:t>
            </w:r>
            <w:r w:rsidRPr="002D57A6">
              <w:rPr>
                <w:b/>
                <w:strike/>
                <w:snapToGrid w:val="0"/>
                <w:sz w:val="22"/>
                <w:szCs w:val="22"/>
              </w:rPr>
              <w:t>Т</w:t>
            </w:r>
            <w:r w:rsidRPr="002D57A6">
              <w:rPr>
                <w:snapToGrid w:val="0"/>
                <w:sz w:val="22"/>
                <w:szCs w:val="22"/>
              </w:rPr>
              <w:t xml:space="preserve">ридцать) дней до даты его проведения, а в случаях, предусмотренных пунктами 2 и 8 </w:t>
            </w:r>
            <w:r w:rsidRPr="002D57A6">
              <w:rPr>
                <w:snapToGrid w:val="0"/>
                <w:sz w:val="22"/>
                <w:szCs w:val="22"/>
              </w:rPr>
              <w:lastRenderedPageBreak/>
              <w:t>статьи 53 Федерального закона «Об акционерных обществах» – не позднее чем за 50 (</w:t>
            </w:r>
            <w:r w:rsidRPr="002D57A6">
              <w:rPr>
                <w:b/>
                <w:strike/>
                <w:snapToGrid w:val="0"/>
                <w:sz w:val="22"/>
                <w:szCs w:val="22"/>
              </w:rPr>
              <w:t>П</w:t>
            </w:r>
            <w:r w:rsidRPr="002D57A6">
              <w:rPr>
                <w:snapToGrid w:val="0"/>
                <w:sz w:val="22"/>
                <w:szCs w:val="22"/>
              </w:rPr>
              <w:t xml:space="preserve">ятьдесят) дней до даты проведения Общего собрания акционеров. </w:t>
            </w:r>
          </w:p>
          <w:p w14:paraId="05DD6007" w14:textId="77777777" w:rsidR="0092336B" w:rsidRPr="002D57A6" w:rsidRDefault="0092336B" w:rsidP="001B4467">
            <w:pPr>
              <w:tabs>
                <w:tab w:val="left" w:pos="567"/>
                <w:tab w:val="left" w:pos="1560"/>
              </w:tabs>
              <w:ind w:firstLine="567"/>
              <w:jc w:val="both"/>
              <w:rPr>
                <w:sz w:val="22"/>
                <w:szCs w:val="22"/>
              </w:rPr>
            </w:pPr>
            <w:r w:rsidRPr="002D57A6">
              <w:rPr>
                <w:snapToGrid w:val="0"/>
                <w:sz w:val="22"/>
                <w:szCs w:val="22"/>
              </w:rPr>
              <w:t>Сообщение</w:t>
            </w:r>
            <w:r w:rsidRPr="002D57A6">
              <w:rPr>
                <w:sz w:val="22"/>
                <w:szCs w:val="22"/>
              </w:rPr>
              <w:t xml:space="preserve"> о проведении Общего собрания акционеров по решению Совета директоров может дополнительно направляться </w:t>
            </w:r>
            <w:r w:rsidRPr="002D57A6">
              <w:rPr>
                <w:snapToGrid w:val="0"/>
                <w:sz w:val="22"/>
                <w:szCs w:val="22"/>
              </w:rPr>
              <w:t>лицам, имеющим право на участие в Общем собрании акционеров и зарегистрированным в реестре акционеров Общества одним или несколькими из следующих способов:</w:t>
            </w:r>
          </w:p>
          <w:p w14:paraId="18B9A21F"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1) направление электронного сообщения с текстом сообщения о проведении Общего собрания акционеров по адресу электронной почты соответствующего лица, указанному в реестре акционеров Общества;</w:t>
            </w:r>
          </w:p>
          <w:p w14:paraId="248D2DDE"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2) 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w:t>
            </w:r>
          </w:p>
          <w:p w14:paraId="572576BD" w14:textId="77777777" w:rsidR="0092336B" w:rsidRPr="002D57A6" w:rsidRDefault="0092336B" w:rsidP="001B4467">
            <w:pPr>
              <w:tabs>
                <w:tab w:val="left" w:pos="567"/>
                <w:tab w:val="left" w:pos="1560"/>
              </w:tabs>
              <w:ind w:firstLine="567"/>
              <w:jc w:val="both"/>
              <w:rPr>
                <w:snapToGrid w:val="0"/>
                <w:sz w:val="22"/>
                <w:szCs w:val="22"/>
              </w:rPr>
            </w:pPr>
          </w:p>
          <w:p w14:paraId="53490960" w14:textId="77777777" w:rsidR="0092336B" w:rsidRPr="002D57A6" w:rsidRDefault="0092336B" w:rsidP="001B4467">
            <w:pPr>
              <w:tabs>
                <w:tab w:val="left" w:pos="567"/>
                <w:tab w:val="left" w:pos="1560"/>
              </w:tabs>
              <w:ind w:firstLine="567"/>
              <w:jc w:val="both"/>
              <w:rPr>
                <w:snapToGrid w:val="0"/>
                <w:sz w:val="22"/>
                <w:szCs w:val="22"/>
              </w:rPr>
            </w:pPr>
          </w:p>
          <w:p w14:paraId="33F9841D"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В сообщении о проведении Общего собрания акционеров должны быть указаны:</w:t>
            </w:r>
          </w:p>
          <w:p w14:paraId="064E1705"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полное фирменное наименование Общества и место нахождения Общества;</w:t>
            </w:r>
          </w:p>
          <w:p w14:paraId="7CD5BD0E"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xml:space="preserve">- форма проведения Общего собрания акционеров (собрание </w:t>
            </w:r>
            <w:r w:rsidRPr="002D57A6">
              <w:rPr>
                <w:b/>
                <w:strike/>
                <w:snapToGrid w:val="0"/>
                <w:sz w:val="22"/>
                <w:szCs w:val="22"/>
              </w:rPr>
              <w:t>или заочное голосование</w:t>
            </w:r>
            <w:r w:rsidRPr="002D57A6">
              <w:rPr>
                <w:snapToGrid w:val="0"/>
                <w:sz w:val="22"/>
                <w:szCs w:val="22"/>
              </w:rPr>
              <w:t>);</w:t>
            </w:r>
          </w:p>
          <w:p w14:paraId="2EC2C2AA"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дата, место (включая сведения о помещении), время проведения Общего собрания акционеров и почтовый адрес, по которому могут направляться заполненные бюллетени;</w:t>
            </w:r>
          </w:p>
          <w:p w14:paraId="00B2C1EA"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дата, на которую определяются (фиксируются) лица, имеющие право на участие в Общем собрании акционеров;</w:t>
            </w:r>
          </w:p>
          <w:p w14:paraId="64C5CC6D"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повестка дня Общего собрания акционеров;</w:t>
            </w:r>
          </w:p>
          <w:p w14:paraId="13406810"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порядок ознакомления с информацией (материалами), подлежащий предоставлению при подготовке к проведению Общего собрания акционеров, и адрес (адреса), по которому с ней можно ознакомиться;</w:t>
            </w:r>
          </w:p>
          <w:p w14:paraId="28E4F36C" w14:textId="77777777" w:rsidR="0092336B" w:rsidRPr="002D57A6" w:rsidRDefault="0092336B" w:rsidP="001B4467">
            <w:pPr>
              <w:tabs>
                <w:tab w:val="left" w:pos="567"/>
                <w:tab w:val="left" w:pos="1560"/>
              </w:tabs>
              <w:ind w:firstLine="567"/>
              <w:jc w:val="both"/>
              <w:rPr>
                <w:sz w:val="22"/>
                <w:szCs w:val="22"/>
              </w:rPr>
            </w:pPr>
            <w:r w:rsidRPr="002D57A6">
              <w:rPr>
                <w:sz w:val="22"/>
                <w:szCs w:val="22"/>
              </w:rPr>
              <w:t xml:space="preserve">- категории (типы) акций, владельцы которых имеют </w:t>
            </w:r>
            <w:r w:rsidRPr="002D57A6">
              <w:rPr>
                <w:sz w:val="22"/>
                <w:szCs w:val="22"/>
              </w:rPr>
              <w:lastRenderedPageBreak/>
              <w:t>право голоса по всем или некоторым вопросам повестки дня Общего собрания акционеров;</w:t>
            </w:r>
          </w:p>
          <w:p w14:paraId="725B4641" w14:textId="77777777" w:rsidR="0092336B" w:rsidRPr="002D57A6" w:rsidRDefault="0092336B" w:rsidP="001B4467">
            <w:pPr>
              <w:tabs>
                <w:tab w:val="left" w:pos="567"/>
                <w:tab w:val="left" w:pos="1560"/>
              </w:tabs>
              <w:ind w:firstLine="567"/>
              <w:jc w:val="both"/>
              <w:rPr>
                <w:snapToGrid w:val="0"/>
                <w:sz w:val="22"/>
                <w:szCs w:val="22"/>
              </w:rPr>
            </w:pPr>
            <w:r w:rsidRPr="002D57A6">
              <w:rPr>
                <w:sz w:val="22"/>
                <w:szCs w:val="22"/>
              </w:rPr>
              <w:t>- адрес электронной почты, по которому могут направляться заполненные бюллетени, и (или) адрес сайта в информационно-телекоммуникационной сети «Интернет»,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w:t>
            </w:r>
          </w:p>
          <w:p w14:paraId="32A32B84"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информация о документах, которые необходимо предъявить для допуска в помещение, в котором будет проводиться Общее собрание акционеров, в случае, если допуск в помещение не является свободным;</w:t>
            </w:r>
          </w:p>
          <w:p w14:paraId="38C94331"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время начала регистрации лиц, участвующих в Общем собрании акционеров.</w:t>
            </w:r>
          </w:p>
          <w:p w14:paraId="1C237948" w14:textId="28498115" w:rsidR="0092336B" w:rsidRDefault="0092336B" w:rsidP="001B4467">
            <w:pPr>
              <w:pStyle w:val="af1"/>
              <w:spacing w:line="252" w:lineRule="auto"/>
              <w:ind w:firstLine="567"/>
              <w:jc w:val="both"/>
              <w:rPr>
                <w:sz w:val="22"/>
                <w:szCs w:val="22"/>
              </w:rPr>
            </w:pPr>
            <w:r w:rsidRPr="002D57A6">
              <w:rPr>
                <w:sz w:val="22"/>
                <w:szCs w:val="22"/>
              </w:rPr>
              <w:t xml:space="preserve">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Общества и информация (материалы), подлежащая предоставлению лицам, имеющим право на участие в Общем собрании акционеров, при подготовке к проведению Общего собрания акционеров Общества предоставляются в соответствии с правилами </w:t>
            </w:r>
            <w:hyperlink r:id="rId11" w:history="1">
              <w:r w:rsidRPr="002D57A6">
                <w:rPr>
                  <w:sz w:val="22"/>
                  <w:szCs w:val="22"/>
                </w:rPr>
                <w:t>законодательства</w:t>
              </w:r>
            </w:hyperlink>
            <w:r w:rsidRPr="002D57A6">
              <w:rPr>
                <w:sz w:val="22"/>
                <w:szCs w:val="22"/>
              </w:rPr>
              <w:t xml:space="preserve"> Российской Федерации о ценных бумагах для предоставления информации и материалов лицам, осуществляющим права по ценным бумагам.</w:t>
            </w:r>
          </w:p>
          <w:p w14:paraId="26E9BA4D" w14:textId="5F7782F6" w:rsidR="005A0E06" w:rsidRDefault="005A0E06" w:rsidP="001B4467">
            <w:pPr>
              <w:pStyle w:val="af1"/>
              <w:spacing w:line="252" w:lineRule="auto"/>
              <w:ind w:firstLine="567"/>
              <w:jc w:val="both"/>
              <w:rPr>
                <w:sz w:val="22"/>
                <w:szCs w:val="22"/>
              </w:rPr>
            </w:pPr>
          </w:p>
          <w:p w14:paraId="06E7EE36" w14:textId="77777777" w:rsidR="005A0E06" w:rsidRPr="002D57A6" w:rsidRDefault="005A0E06" w:rsidP="001B4467">
            <w:pPr>
              <w:pStyle w:val="af1"/>
              <w:spacing w:line="252" w:lineRule="auto"/>
              <w:ind w:firstLine="567"/>
              <w:jc w:val="both"/>
              <w:rPr>
                <w:sz w:val="22"/>
                <w:szCs w:val="22"/>
              </w:rPr>
            </w:pPr>
          </w:p>
          <w:p w14:paraId="17F087C4" w14:textId="77777777" w:rsidR="0092336B" w:rsidRPr="002D57A6" w:rsidRDefault="0092336B" w:rsidP="001B4467">
            <w:pPr>
              <w:tabs>
                <w:tab w:val="left" w:pos="567"/>
                <w:tab w:val="left" w:pos="1560"/>
              </w:tabs>
              <w:ind w:firstLine="567"/>
              <w:jc w:val="both"/>
              <w:rPr>
                <w:sz w:val="22"/>
                <w:szCs w:val="22"/>
              </w:rPr>
            </w:pPr>
            <w:r w:rsidRPr="002D57A6">
              <w:rPr>
                <w:sz w:val="22"/>
                <w:szCs w:val="22"/>
              </w:rPr>
              <w:t>Общество должно хранить информацию о направлении сообщений, предусмотренных настоящей статьей, пять лет с даты проведения общего собрания акционеров.</w:t>
            </w:r>
          </w:p>
          <w:p w14:paraId="01951E0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50AECD3C" w14:textId="77777777" w:rsidR="0092336B" w:rsidRPr="002D57A6" w:rsidRDefault="0092336B" w:rsidP="001B4467">
            <w:pPr>
              <w:jc w:val="both"/>
              <w:rPr>
                <w:b/>
                <w:sz w:val="22"/>
                <w:szCs w:val="22"/>
              </w:rPr>
            </w:pPr>
            <w:r w:rsidRPr="002D57A6">
              <w:rPr>
                <w:b/>
                <w:sz w:val="22"/>
                <w:szCs w:val="22"/>
              </w:rPr>
              <w:lastRenderedPageBreak/>
              <w:t xml:space="preserve">Предлагается пункт </w:t>
            </w:r>
            <w:r>
              <w:rPr>
                <w:b/>
                <w:sz w:val="22"/>
                <w:szCs w:val="22"/>
              </w:rPr>
              <w:t>11.5</w:t>
            </w:r>
            <w:r w:rsidRPr="002D57A6">
              <w:rPr>
                <w:b/>
                <w:sz w:val="22"/>
                <w:szCs w:val="22"/>
              </w:rPr>
              <w:t xml:space="preserve"> статьи 11 Устава Общества изложить в следующей редакции:</w:t>
            </w:r>
          </w:p>
          <w:p w14:paraId="5D0461F2" w14:textId="77777777" w:rsidR="0092336B" w:rsidRPr="002D57A6" w:rsidRDefault="0092336B" w:rsidP="001B4467">
            <w:pPr>
              <w:jc w:val="both"/>
              <w:rPr>
                <w:b/>
                <w:sz w:val="22"/>
                <w:szCs w:val="22"/>
              </w:rPr>
            </w:pPr>
          </w:p>
          <w:p w14:paraId="0C2E5C7B" w14:textId="374259C5" w:rsidR="0092336B" w:rsidRPr="002D57A6" w:rsidRDefault="0092336B" w:rsidP="001B4467">
            <w:pPr>
              <w:tabs>
                <w:tab w:val="left" w:pos="1134"/>
                <w:tab w:val="left" w:pos="1276"/>
                <w:tab w:val="left" w:pos="1560"/>
              </w:tabs>
              <w:autoSpaceDE/>
              <w:autoSpaceDN/>
              <w:adjustRightInd/>
              <w:spacing w:line="252" w:lineRule="auto"/>
              <w:jc w:val="both"/>
              <w:rPr>
                <w:snapToGrid w:val="0"/>
                <w:sz w:val="22"/>
                <w:szCs w:val="22"/>
              </w:rPr>
            </w:pPr>
            <w:r w:rsidRPr="002D57A6">
              <w:rPr>
                <w:snapToGrid w:val="0"/>
                <w:sz w:val="22"/>
                <w:szCs w:val="22"/>
              </w:rPr>
              <w:t xml:space="preserve">11.5. Сообщение о проведении Общего собрания </w:t>
            </w:r>
            <w:r w:rsidRPr="002B3AA7">
              <w:rPr>
                <w:snapToGrid w:val="0"/>
                <w:sz w:val="22"/>
                <w:szCs w:val="22"/>
              </w:rPr>
              <w:t xml:space="preserve">акционеров размещается на сайте Общества в информационно-телекоммуникационной сети Интернет по адресу </w:t>
            </w:r>
            <w:hyperlink r:id="rId12" w:history="1">
              <w:r w:rsidR="002B3AA7" w:rsidRPr="002B3AA7">
                <w:rPr>
                  <w:sz w:val="22"/>
                  <w:szCs w:val="22"/>
                </w:rPr>
                <w:t>https://rosseti-sib.ru/</w:t>
              </w:r>
            </w:hyperlink>
            <w:r w:rsidR="002B3AA7" w:rsidRPr="002B3AA7">
              <w:rPr>
                <w:snapToGrid w:val="0"/>
                <w:sz w:val="22"/>
                <w:szCs w:val="22"/>
              </w:rPr>
              <w:t xml:space="preserve"> </w:t>
            </w:r>
            <w:r w:rsidRPr="002B3AA7">
              <w:rPr>
                <w:snapToGrid w:val="0"/>
                <w:sz w:val="22"/>
                <w:szCs w:val="22"/>
              </w:rPr>
              <w:t>не позднее чем за 30 (</w:t>
            </w:r>
            <w:r w:rsidRPr="002B3AA7">
              <w:rPr>
                <w:b/>
                <w:snapToGrid w:val="0"/>
                <w:sz w:val="22"/>
                <w:szCs w:val="22"/>
              </w:rPr>
              <w:t>т</w:t>
            </w:r>
            <w:r w:rsidRPr="002B3AA7">
              <w:rPr>
                <w:snapToGrid w:val="0"/>
                <w:sz w:val="22"/>
                <w:szCs w:val="22"/>
              </w:rPr>
              <w:t xml:space="preserve">ридцать) дней до даты его проведения, а в случаях, </w:t>
            </w:r>
            <w:r w:rsidRPr="002B3AA7">
              <w:rPr>
                <w:snapToGrid w:val="0"/>
                <w:sz w:val="22"/>
                <w:szCs w:val="22"/>
              </w:rPr>
              <w:lastRenderedPageBreak/>
              <w:t>предусмотренных пунктами</w:t>
            </w:r>
            <w:r w:rsidRPr="002D57A6">
              <w:rPr>
                <w:snapToGrid w:val="0"/>
                <w:sz w:val="22"/>
                <w:szCs w:val="22"/>
              </w:rPr>
              <w:t xml:space="preserve"> 2 и 8 статьи 53 Федерального закона «Об акционерных обществах» – не позднее чем за 50 (</w:t>
            </w:r>
            <w:r w:rsidRPr="002D57A6">
              <w:rPr>
                <w:b/>
                <w:snapToGrid w:val="0"/>
                <w:sz w:val="22"/>
                <w:szCs w:val="22"/>
              </w:rPr>
              <w:t>п</w:t>
            </w:r>
            <w:r w:rsidRPr="002D57A6">
              <w:rPr>
                <w:snapToGrid w:val="0"/>
                <w:sz w:val="22"/>
                <w:szCs w:val="22"/>
              </w:rPr>
              <w:t xml:space="preserve">ятьдесят) дней до даты проведения Общего собрания акционеров. </w:t>
            </w:r>
          </w:p>
          <w:p w14:paraId="699E8CCF" w14:textId="77777777" w:rsidR="0092336B" w:rsidRPr="002D57A6" w:rsidRDefault="0092336B" w:rsidP="001B4467">
            <w:pPr>
              <w:tabs>
                <w:tab w:val="left" w:pos="567"/>
                <w:tab w:val="left" w:pos="1560"/>
              </w:tabs>
              <w:ind w:firstLine="567"/>
              <w:jc w:val="both"/>
              <w:rPr>
                <w:sz w:val="22"/>
                <w:szCs w:val="22"/>
              </w:rPr>
            </w:pPr>
            <w:r w:rsidRPr="002D57A6">
              <w:rPr>
                <w:snapToGrid w:val="0"/>
                <w:sz w:val="22"/>
                <w:szCs w:val="22"/>
              </w:rPr>
              <w:t>Сообщение</w:t>
            </w:r>
            <w:r w:rsidRPr="002D57A6">
              <w:rPr>
                <w:sz w:val="22"/>
                <w:szCs w:val="22"/>
              </w:rPr>
              <w:t xml:space="preserve"> о проведении Общего собрания акционеров по решению Совета директоров </w:t>
            </w:r>
            <w:r w:rsidRPr="002D57A6">
              <w:rPr>
                <w:b/>
                <w:sz w:val="22"/>
                <w:szCs w:val="22"/>
              </w:rPr>
              <w:t>Общества</w:t>
            </w:r>
            <w:r w:rsidRPr="002D57A6">
              <w:rPr>
                <w:sz w:val="22"/>
                <w:szCs w:val="22"/>
              </w:rPr>
              <w:t xml:space="preserve"> может дополнительно направляться </w:t>
            </w:r>
            <w:r w:rsidRPr="002D57A6">
              <w:rPr>
                <w:snapToGrid w:val="0"/>
                <w:sz w:val="22"/>
                <w:szCs w:val="22"/>
              </w:rPr>
              <w:t>лицам, имеющим право на участие в Общем собрании акционеров и зарегистрированным в реестре акционеров Общества одним или несколькими из следующих способов:</w:t>
            </w:r>
          </w:p>
          <w:p w14:paraId="028CCEE6"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1) направление электронного сообщения с текстом сообщения о проведении Общего собрания акционеров по адресу электронной почты соответствующего лица, указанному в реестре акционеров Общества;</w:t>
            </w:r>
          </w:p>
          <w:p w14:paraId="6EE9FE08"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2) 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w:t>
            </w:r>
          </w:p>
          <w:p w14:paraId="21C366C1"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В сообщении о проведении Общего собрания акционеров должны быть указаны:</w:t>
            </w:r>
          </w:p>
          <w:p w14:paraId="6049CF9B"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полное фирменное наименование Общества и место нахождения Общества;</w:t>
            </w:r>
          </w:p>
          <w:p w14:paraId="0AAE50D1"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форма проведения Общего собрания акционеров (собрание);</w:t>
            </w:r>
          </w:p>
          <w:p w14:paraId="5C5F1DCB"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дата, место (включая сведения о помещении), время проведения Общего собрания акционеров и почтовый адрес, по которому могут направляться заполненные бюллетени;</w:t>
            </w:r>
          </w:p>
          <w:p w14:paraId="4806D39B"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дата, на которую определяются (фиксируются) лица, имеющие право на участие в Общем собрании акционеров;</w:t>
            </w:r>
          </w:p>
          <w:p w14:paraId="48F0B980"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повестка дня Общего собрания акционеров;</w:t>
            </w:r>
          </w:p>
          <w:p w14:paraId="56093552"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порядок ознакомления с информацией (материалами), подлежащий предоставлению при подготовке к проведению Общего собрания акционеров, и адрес (адреса), по которому с ней можно ознакомиться;</w:t>
            </w:r>
          </w:p>
          <w:p w14:paraId="3A4F721E" w14:textId="77777777" w:rsidR="0092336B" w:rsidRPr="002D57A6" w:rsidRDefault="0092336B" w:rsidP="001B4467">
            <w:pPr>
              <w:tabs>
                <w:tab w:val="left" w:pos="567"/>
                <w:tab w:val="left" w:pos="1560"/>
              </w:tabs>
              <w:ind w:firstLine="567"/>
              <w:jc w:val="both"/>
              <w:rPr>
                <w:sz w:val="22"/>
                <w:szCs w:val="22"/>
              </w:rPr>
            </w:pPr>
            <w:r w:rsidRPr="002D57A6">
              <w:rPr>
                <w:sz w:val="22"/>
                <w:szCs w:val="22"/>
              </w:rPr>
              <w:lastRenderedPageBreak/>
              <w:t>- категории (типы) акций, владельцы которых имеют право голоса по всем или некоторым вопросам повестки дня Общего собрания акционеров;</w:t>
            </w:r>
          </w:p>
          <w:p w14:paraId="14D9AEE2" w14:textId="77777777" w:rsidR="0092336B" w:rsidRPr="002D57A6" w:rsidRDefault="0092336B" w:rsidP="001B4467">
            <w:pPr>
              <w:tabs>
                <w:tab w:val="left" w:pos="567"/>
                <w:tab w:val="left" w:pos="1560"/>
              </w:tabs>
              <w:ind w:firstLine="567"/>
              <w:jc w:val="both"/>
              <w:rPr>
                <w:snapToGrid w:val="0"/>
                <w:sz w:val="22"/>
                <w:szCs w:val="22"/>
              </w:rPr>
            </w:pPr>
            <w:r w:rsidRPr="002D57A6">
              <w:rPr>
                <w:sz w:val="22"/>
                <w:szCs w:val="22"/>
              </w:rPr>
              <w:t>- адрес электронной почты, по которому могут направляться заполненные бюллетени, и (или) адрес сайта в информационно-телекоммуникационной сети «Интернет»,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w:t>
            </w:r>
          </w:p>
          <w:p w14:paraId="7E16E09A"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информация о документах, которые необходимо предъявить для допуска в помещение, в котором будет проводиться Общее собрание акционеров, в случае, если допуск в помещение не является свободным;</w:t>
            </w:r>
          </w:p>
          <w:p w14:paraId="4EB35F3E" w14:textId="77777777" w:rsidR="0092336B" w:rsidRPr="002D57A6" w:rsidRDefault="0092336B" w:rsidP="001B4467">
            <w:pPr>
              <w:tabs>
                <w:tab w:val="left" w:pos="567"/>
                <w:tab w:val="left" w:pos="1560"/>
              </w:tabs>
              <w:ind w:firstLine="567"/>
              <w:jc w:val="both"/>
              <w:rPr>
                <w:snapToGrid w:val="0"/>
                <w:sz w:val="22"/>
                <w:szCs w:val="22"/>
              </w:rPr>
            </w:pPr>
            <w:r w:rsidRPr="002D57A6">
              <w:rPr>
                <w:snapToGrid w:val="0"/>
                <w:sz w:val="22"/>
                <w:szCs w:val="22"/>
              </w:rPr>
              <w:t>- время начала регистрации лиц, участвующих в Общем собрании акционеров.</w:t>
            </w:r>
          </w:p>
          <w:p w14:paraId="5259AB8F" w14:textId="77777777" w:rsidR="0092336B" w:rsidRPr="002D57A6" w:rsidRDefault="0092336B" w:rsidP="001B4467">
            <w:pPr>
              <w:pStyle w:val="af1"/>
              <w:spacing w:line="252" w:lineRule="auto"/>
              <w:ind w:firstLine="567"/>
              <w:jc w:val="both"/>
              <w:rPr>
                <w:sz w:val="22"/>
                <w:szCs w:val="22"/>
              </w:rPr>
            </w:pPr>
            <w:r w:rsidRPr="002D57A6">
              <w:rPr>
                <w:sz w:val="22"/>
                <w:szCs w:val="22"/>
              </w:rPr>
              <w:t xml:space="preserve">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Общества и информация (материалы), подлежащая предоставлению лицам, имеющим право на участие в Общем собрании акционеров, при подготовке к проведению Общего собрания акционеров Общества предоставляются в соответствии с правилами </w:t>
            </w:r>
            <w:hyperlink r:id="rId13" w:history="1">
              <w:r w:rsidRPr="002D57A6">
                <w:rPr>
                  <w:sz w:val="22"/>
                  <w:szCs w:val="22"/>
                </w:rPr>
                <w:t>законодательства</w:t>
              </w:r>
            </w:hyperlink>
            <w:r w:rsidRPr="002D57A6">
              <w:rPr>
                <w:sz w:val="22"/>
                <w:szCs w:val="22"/>
              </w:rPr>
              <w:t xml:space="preserve"> Российской Федерации о ценных бумагах для предоставления информации и материалов лицам, осуществляющим права по ценным бумагам.</w:t>
            </w:r>
          </w:p>
          <w:p w14:paraId="55176537" w14:textId="77777777" w:rsidR="0092336B" w:rsidRPr="002D57A6" w:rsidRDefault="0092336B" w:rsidP="001B4467">
            <w:pPr>
              <w:tabs>
                <w:tab w:val="left" w:pos="567"/>
                <w:tab w:val="left" w:pos="1560"/>
              </w:tabs>
              <w:ind w:firstLine="567"/>
              <w:jc w:val="both"/>
              <w:rPr>
                <w:b/>
                <w:sz w:val="22"/>
                <w:szCs w:val="22"/>
              </w:rPr>
            </w:pPr>
            <w:r w:rsidRPr="002D57A6">
              <w:rPr>
                <w:sz w:val="22"/>
                <w:szCs w:val="22"/>
              </w:rPr>
              <w:t>Общество должно хранить информацию о направлении сообщений, предусмотренных настоящей статьей, пять лет с даты проведения общего собрания акционеров.</w:t>
            </w:r>
            <w:r w:rsidRPr="002D57A6">
              <w:rPr>
                <w:b/>
                <w:sz w:val="22"/>
                <w:szCs w:val="22"/>
              </w:rPr>
              <w:t xml:space="preserve"> </w:t>
            </w:r>
          </w:p>
        </w:tc>
        <w:tc>
          <w:tcPr>
            <w:tcW w:w="3117" w:type="dxa"/>
            <w:shd w:val="clear" w:color="auto" w:fill="auto"/>
          </w:tcPr>
          <w:p w14:paraId="7D92C7C4" w14:textId="77777777" w:rsidR="0092336B" w:rsidRPr="002D57A6" w:rsidRDefault="0092336B" w:rsidP="001B4467">
            <w:pPr>
              <w:jc w:val="both"/>
              <w:rPr>
                <w:noProof/>
                <w:sz w:val="22"/>
                <w:szCs w:val="22"/>
              </w:rPr>
            </w:pPr>
            <w:r w:rsidRPr="002D57A6">
              <w:rPr>
                <w:sz w:val="22"/>
                <w:szCs w:val="22"/>
              </w:rPr>
              <w:lastRenderedPageBreak/>
              <w:t xml:space="preserve">Приведение формулировки нормы Устава Общества в соответствие с </w:t>
            </w:r>
            <w:r w:rsidRPr="002D57A6">
              <w:rPr>
                <w:noProof/>
                <w:sz w:val="22"/>
                <w:szCs w:val="22"/>
              </w:rPr>
              <w:t>ФЗ Об АО:</w:t>
            </w:r>
          </w:p>
          <w:p w14:paraId="0306B3C7" w14:textId="77777777" w:rsidR="0092336B" w:rsidRPr="002D57A6" w:rsidRDefault="0092336B" w:rsidP="001B4467">
            <w:pPr>
              <w:pStyle w:val="af5"/>
              <w:jc w:val="both"/>
              <w:rPr>
                <w:bCs/>
                <w:snapToGrid w:val="0"/>
                <w:sz w:val="22"/>
                <w:szCs w:val="22"/>
              </w:rPr>
            </w:pPr>
          </w:p>
          <w:p w14:paraId="332B794A" w14:textId="77777777" w:rsidR="0092336B" w:rsidRPr="002D57A6" w:rsidRDefault="0092336B" w:rsidP="001B4467">
            <w:pPr>
              <w:pStyle w:val="af5"/>
              <w:jc w:val="both"/>
              <w:rPr>
                <w:sz w:val="22"/>
                <w:szCs w:val="22"/>
              </w:rPr>
            </w:pPr>
            <w:r w:rsidRPr="002D57A6">
              <w:rPr>
                <w:bCs/>
                <w:snapToGrid w:val="0"/>
                <w:sz w:val="22"/>
                <w:szCs w:val="22"/>
              </w:rPr>
              <w:t xml:space="preserve">Принятие акционерами данных изменений в Устав приведет к повышению </w:t>
            </w:r>
            <w:r w:rsidRPr="002D57A6">
              <w:rPr>
                <w:bCs/>
                <w:snapToGrid w:val="0"/>
                <w:sz w:val="22"/>
                <w:szCs w:val="22"/>
              </w:rPr>
              <w:lastRenderedPageBreak/>
              <w:t>эффективности корпоративного управления.</w:t>
            </w:r>
          </w:p>
          <w:p w14:paraId="25D8D4DE" w14:textId="77777777" w:rsidR="0092336B" w:rsidRPr="002D57A6" w:rsidRDefault="0092336B" w:rsidP="001B4467">
            <w:pPr>
              <w:widowControl/>
              <w:autoSpaceDE/>
              <w:autoSpaceDN/>
              <w:adjustRightInd/>
              <w:jc w:val="both"/>
              <w:rPr>
                <w:sz w:val="22"/>
                <w:szCs w:val="22"/>
              </w:rPr>
            </w:pPr>
          </w:p>
        </w:tc>
      </w:tr>
      <w:tr w:rsidR="0092336B" w:rsidRPr="002D57A6" w14:paraId="3F5E39C2" w14:textId="77777777" w:rsidTr="00117D19">
        <w:trPr>
          <w:gridAfter w:val="1"/>
          <w:wAfter w:w="14" w:type="dxa"/>
          <w:trHeight w:val="60"/>
        </w:trPr>
        <w:tc>
          <w:tcPr>
            <w:tcW w:w="993" w:type="dxa"/>
            <w:shd w:val="clear" w:color="auto" w:fill="auto"/>
          </w:tcPr>
          <w:p w14:paraId="4850E706"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62BBBF06"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11.6</w:t>
            </w:r>
            <w:r w:rsidRPr="002D57A6">
              <w:rPr>
                <w:rFonts w:eastAsiaTheme="minorEastAsia"/>
                <w:b/>
                <w:snapToGrid w:val="0"/>
                <w:sz w:val="22"/>
                <w:szCs w:val="22"/>
              </w:rPr>
              <w:t xml:space="preserve"> статьи 11 Устава Общества:</w:t>
            </w:r>
          </w:p>
          <w:p w14:paraId="579C2DF5" w14:textId="77777777" w:rsidR="0092336B" w:rsidRPr="002D57A6" w:rsidRDefault="0092336B" w:rsidP="001B4467">
            <w:pPr>
              <w:tabs>
                <w:tab w:val="left" w:pos="1134"/>
                <w:tab w:val="left" w:pos="1276"/>
                <w:tab w:val="num" w:pos="1440"/>
                <w:tab w:val="left" w:pos="1560"/>
              </w:tabs>
              <w:autoSpaceDE/>
              <w:autoSpaceDN/>
              <w:adjustRightInd/>
              <w:spacing w:line="259" w:lineRule="auto"/>
              <w:jc w:val="both"/>
              <w:rPr>
                <w:snapToGrid w:val="0"/>
                <w:sz w:val="22"/>
                <w:szCs w:val="22"/>
              </w:rPr>
            </w:pPr>
          </w:p>
          <w:p w14:paraId="1D9BF59C" w14:textId="77777777" w:rsidR="0092336B" w:rsidRPr="002D57A6" w:rsidRDefault="0092336B" w:rsidP="001B4467">
            <w:pPr>
              <w:tabs>
                <w:tab w:val="left" w:pos="1134"/>
                <w:tab w:val="left" w:pos="1276"/>
                <w:tab w:val="num" w:pos="1440"/>
                <w:tab w:val="left" w:pos="1560"/>
              </w:tabs>
              <w:autoSpaceDE/>
              <w:autoSpaceDN/>
              <w:adjustRightInd/>
              <w:spacing w:line="259" w:lineRule="auto"/>
              <w:jc w:val="both"/>
              <w:rPr>
                <w:snapToGrid w:val="0"/>
                <w:sz w:val="22"/>
                <w:szCs w:val="22"/>
              </w:rPr>
            </w:pPr>
          </w:p>
          <w:p w14:paraId="032A20D7" w14:textId="77777777" w:rsidR="0092336B" w:rsidRPr="002D57A6" w:rsidRDefault="0092336B" w:rsidP="001B4467">
            <w:pPr>
              <w:tabs>
                <w:tab w:val="left" w:pos="1134"/>
                <w:tab w:val="left" w:pos="1276"/>
                <w:tab w:val="num" w:pos="1440"/>
                <w:tab w:val="left" w:pos="1560"/>
              </w:tabs>
              <w:autoSpaceDE/>
              <w:autoSpaceDN/>
              <w:adjustRightInd/>
              <w:spacing w:line="259" w:lineRule="auto"/>
              <w:jc w:val="both"/>
              <w:rPr>
                <w:snapToGrid w:val="0"/>
                <w:sz w:val="22"/>
                <w:szCs w:val="22"/>
              </w:rPr>
            </w:pPr>
            <w:r w:rsidRPr="002D57A6">
              <w:rPr>
                <w:snapToGrid w:val="0"/>
                <w:sz w:val="22"/>
                <w:szCs w:val="22"/>
              </w:rPr>
              <w:t xml:space="preserve">11.6. Голосование </w:t>
            </w:r>
            <w:r w:rsidRPr="002D57A6">
              <w:rPr>
                <w:snapToGrid w:val="0"/>
                <w:sz w:val="22"/>
                <w:szCs w:val="22"/>
              </w:rPr>
              <w:tab/>
              <w:t xml:space="preserve">на Общем собрании акционеров осуществляется только бюллетенями для голосования по всем вопросам повестки дня. Форма и текст бюллетеня для голосования утверждаются Советом директоров. 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w:t>
            </w:r>
            <w:r w:rsidRPr="002D57A6">
              <w:rPr>
                <w:b/>
                <w:strike/>
                <w:snapToGrid w:val="0"/>
                <w:sz w:val="22"/>
                <w:szCs w:val="22"/>
              </w:rPr>
              <w:t>о</w:t>
            </w:r>
            <w:r w:rsidRPr="002D57A6">
              <w:rPr>
                <w:snapToGrid w:val="0"/>
                <w:sz w:val="22"/>
                <w:szCs w:val="22"/>
              </w:rPr>
              <w:t>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14:paraId="023A904E" w14:textId="77777777" w:rsidR="0092336B" w:rsidRPr="002D57A6" w:rsidRDefault="0092336B" w:rsidP="001B4467">
            <w:pPr>
              <w:tabs>
                <w:tab w:val="left" w:pos="1134"/>
                <w:tab w:val="num" w:pos="1440"/>
              </w:tabs>
              <w:spacing w:line="259" w:lineRule="auto"/>
              <w:ind w:firstLine="567"/>
              <w:jc w:val="both"/>
              <w:rPr>
                <w:snapToGrid w:val="0"/>
                <w:sz w:val="22"/>
                <w:szCs w:val="22"/>
              </w:rPr>
            </w:pPr>
            <w:r w:rsidRPr="002D57A6">
              <w:rPr>
                <w:snapToGrid w:val="0"/>
                <w:sz w:val="22"/>
                <w:szCs w:val="22"/>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не позднее, чем за 20 (</w:t>
            </w:r>
            <w:r w:rsidRPr="002D57A6">
              <w:rPr>
                <w:b/>
                <w:strike/>
                <w:snapToGrid w:val="0"/>
                <w:sz w:val="22"/>
                <w:szCs w:val="22"/>
              </w:rPr>
              <w:t>Д</w:t>
            </w:r>
            <w:r w:rsidRPr="002D57A6">
              <w:rPr>
                <w:snapToGrid w:val="0"/>
                <w:sz w:val="22"/>
                <w:szCs w:val="22"/>
              </w:rPr>
              <w:t>вадцать) дней до проведения Общего собрания акционеров.</w:t>
            </w:r>
          </w:p>
          <w:p w14:paraId="1BBEBCA8" w14:textId="675C7DAF" w:rsidR="0092336B" w:rsidRDefault="0092336B" w:rsidP="001B4467">
            <w:pPr>
              <w:tabs>
                <w:tab w:val="left" w:pos="1134"/>
                <w:tab w:val="num" w:pos="1440"/>
              </w:tabs>
              <w:spacing w:line="259" w:lineRule="auto"/>
              <w:ind w:firstLine="567"/>
              <w:jc w:val="both"/>
              <w:rPr>
                <w:snapToGrid w:val="0"/>
                <w:sz w:val="22"/>
                <w:szCs w:val="22"/>
              </w:rPr>
            </w:pPr>
            <w:r w:rsidRPr="002D57A6">
              <w:rPr>
                <w:snapToGrid w:val="0"/>
                <w:sz w:val="22"/>
                <w:szCs w:val="22"/>
              </w:rPr>
              <w:t>Направление бюллетеней для голосования может осуществляться путем направления заказного или простого письма</w:t>
            </w:r>
            <w:r w:rsidRPr="002D57A6">
              <w:rPr>
                <w:sz w:val="22"/>
                <w:szCs w:val="22"/>
              </w:rPr>
              <w:t xml:space="preserve"> </w:t>
            </w:r>
            <w:r w:rsidRPr="002D57A6">
              <w:rPr>
                <w:snapToGrid w:val="0"/>
                <w:sz w:val="22"/>
                <w:szCs w:val="22"/>
              </w:rPr>
              <w:t>по адресу, указанному в списке лиц, имеющих право на участие в Общем собрании акционеров и/или электронного сообщения на адрес электронной почты соответствующего лица, указанный в реестре акционеров Общества. Форма бюллетеня для голосования дополнительно может размещаться на сайте Общества в информационно-телекоммуникационной сети «Интернет».</w:t>
            </w:r>
          </w:p>
          <w:p w14:paraId="624E9E34" w14:textId="47746A41" w:rsidR="009C7330" w:rsidRDefault="009C7330" w:rsidP="001B4467">
            <w:pPr>
              <w:tabs>
                <w:tab w:val="left" w:pos="1134"/>
                <w:tab w:val="num" w:pos="1440"/>
              </w:tabs>
              <w:spacing w:line="259" w:lineRule="auto"/>
              <w:ind w:firstLine="567"/>
              <w:jc w:val="both"/>
              <w:rPr>
                <w:snapToGrid w:val="0"/>
                <w:sz w:val="22"/>
                <w:szCs w:val="22"/>
              </w:rPr>
            </w:pPr>
          </w:p>
          <w:p w14:paraId="581D14E1" w14:textId="77777777" w:rsidR="009C7330" w:rsidRPr="002D57A6" w:rsidRDefault="009C7330" w:rsidP="001B4467">
            <w:pPr>
              <w:tabs>
                <w:tab w:val="left" w:pos="1134"/>
                <w:tab w:val="num" w:pos="1440"/>
              </w:tabs>
              <w:spacing w:line="259" w:lineRule="auto"/>
              <w:ind w:firstLine="567"/>
              <w:jc w:val="both"/>
              <w:rPr>
                <w:snapToGrid w:val="0"/>
                <w:sz w:val="22"/>
                <w:szCs w:val="22"/>
              </w:rPr>
            </w:pPr>
          </w:p>
          <w:p w14:paraId="79676493" w14:textId="0F0E4C84" w:rsidR="0092336B" w:rsidRPr="002D57A6" w:rsidRDefault="0092336B" w:rsidP="009C7330">
            <w:pPr>
              <w:tabs>
                <w:tab w:val="left" w:pos="1134"/>
                <w:tab w:val="num" w:pos="1440"/>
              </w:tabs>
              <w:spacing w:line="259" w:lineRule="auto"/>
              <w:ind w:firstLine="567"/>
              <w:jc w:val="both"/>
              <w:rPr>
                <w:rFonts w:eastAsiaTheme="minorEastAsia"/>
                <w:b/>
                <w:snapToGrid w:val="0"/>
                <w:sz w:val="22"/>
                <w:szCs w:val="22"/>
              </w:rPr>
            </w:pPr>
            <w:r w:rsidRPr="002D57A6">
              <w:rPr>
                <w:sz w:val="22"/>
                <w:szCs w:val="22"/>
              </w:rPr>
              <w:t>Каждому лицу, включенному в список, или его представителю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r w:rsidR="009C7330" w:rsidRPr="002D57A6">
              <w:rPr>
                <w:rFonts w:eastAsiaTheme="minorEastAsia"/>
                <w:b/>
                <w:snapToGrid w:val="0"/>
                <w:sz w:val="22"/>
                <w:szCs w:val="22"/>
              </w:rPr>
              <w:t xml:space="preserve"> </w:t>
            </w:r>
          </w:p>
        </w:tc>
        <w:tc>
          <w:tcPr>
            <w:tcW w:w="5671" w:type="dxa"/>
            <w:shd w:val="clear" w:color="auto" w:fill="auto"/>
          </w:tcPr>
          <w:p w14:paraId="0E8A426F" w14:textId="77777777" w:rsidR="0092336B" w:rsidRPr="002D57A6" w:rsidRDefault="0092336B" w:rsidP="001B4467">
            <w:pPr>
              <w:jc w:val="both"/>
              <w:rPr>
                <w:b/>
                <w:sz w:val="22"/>
                <w:szCs w:val="22"/>
              </w:rPr>
            </w:pPr>
            <w:r w:rsidRPr="002D57A6">
              <w:rPr>
                <w:b/>
                <w:sz w:val="22"/>
                <w:szCs w:val="22"/>
              </w:rPr>
              <w:lastRenderedPageBreak/>
              <w:t>Предлагается пункт 11.6 статьи 11 Устава Общества изложить в следующей редакции:</w:t>
            </w:r>
          </w:p>
          <w:p w14:paraId="69234682" w14:textId="77777777" w:rsidR="0092336B" w:rsidRPr="002D57A6" w:rsidRDefault="0092336B" w:rsidP="001B4467">
            <w:pPr>
              <w:jc w:val="both"/>
              <w:rPr>
                <w:b/>
                <w:sz w:val="22"/>
                <w:szCs w:val="22"/>
              </w:rPr>
            </w:pPr>
          </w:p>
          <w:p w14:paraId="0954CD2F" w14:textId="77777777" w:rsidR="0092336B" w:rsidRPr="002D57A6" w:rsidRDefault="0092336B" w:rsidP="001B4467">
            <w:pPr>
              <w:jc w:val="both"/>
              <w:rPr>
                <w:b/>
                <w:sz w:val="22"/>
                <w:szCs w:val="22"/>
              </w:rPr>
            </w:pPr>
          </w:p>
          <w:p w14:paraId="15504364" w14:textId="77777777" w:rsidR="0092336B" w:rsidRPr="002D57A6" w:rsidRDefault="0092336B" w:rsidP="001B4467">
            <w:pPr>
              <w:tabs>
                <w:tab w:val="left" w:pos="1134"/>
                <w:tab w:val="left" w:pos="1276"/>
                <w:tab w:val="num" w:pos="1440"/>
                <w:tab w:val="left" w:pos="1560"/>
              </w:tabs>
              <w:autoSpaceDE/>
              <w:autoSpaceDN/>
              <w:adjustRightInd/>
              <w:spacing w:line="259" w:lineRule="auto"/>
              <w:jc w:val="both"/>
              <w:rPr>
                <w:snapToGrid w:val="0"/>
                <w:sz w:val="22"/>
                <w:szCs w:val="22"/>
              </w:rPr>
            </w:pPr>
            <w:r w:rsidRPr="002D57A6">
              <w:rPr>
                <w:snapToGrid w:val="0"/>
                <w:sz w:val="22"/>
                <w:szCs w:val="22"/>
              </w:rPr>
              <w:t xml:space="preserve">11.6. Голосование </w:t>
            </w:r>
            <w:r w:rsidRPr="002D57A6">
              <w:rPr>
                <w:snapToGrid w:val="0"/>
                <w:sz w:val="22"/>
                <w:szCs w:val="22"/>
              </w:rPr>
              <w:tab/>
              <w:t xml:space="preserve">на Общем собрании акционеров осуществляется только бюллетенями для голосования по всем вопросам повестки дня. Форма и текст бюллетеня для голосования утверждаются Советом директоров </w:t>
            </w:r>
            <w:r w:rsidRPr="002D57A6">
              <w:rPr>
                <w:b/>
                <w:snapToGrid w:val="0"/>
                <w:sz w:val="22"/>
                <w:szCs w:val="22"/>
              </w:rPr>
              <w:t>Общества</w:t>
            </w:r>
            <w:r w:rsidRPr="002D57A6">
              <w:rPr>
                <w:snapToGrid w:val="0"/>
                <w:sz w:val="22"/>
                <w:szCs w:val="22"/>
              </w:rPr>
              <w:t xml:space="preserve">. 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w:t>
            </w:r>
            <w:r w:rsidRPr="002D57A6">
              <w:rPr>
                <w:b/>
                <w:snapToGrid w:val="0"/>
                <w:sz w:val="22"/>
                <w:szCs w:val="22"/>
              </w:rPr>
              <w:t>О</w:t>
            </w:r>
            <w:r w:rsidRPr="002D57A6">
              <w:rPr>
                <w:snapToGrid w:val="0"/>
                <w:sz w:val="22"/>
                <w:szCs w:val="22"/>
              </w:rPr>
              <w:t>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14:paraId="43361976" w14:textId="77777777" w:rsidR="0092336B" w:rsidRPr="002D57A6" w:rsidRDefault="0092336B" w:rsidP="001B4467">
            <w:pPr>
              <w:tabs>
                <w:tab w:val="left" w:pos="1134"/>
                <w:tab w:val="num" w:pos="1440"/>
              </w:tabs>
              <w:spacing w:line="259" w:lineRule="auto"/>
              <w:ind w:firstLine="567"/>
              <w:jc w:val="both"/>
              <w:rPr>
                <w:snapToGrid w:val="0"/>
                <w:sz w:val="22"/>
                <w:szCs w:val="22"/>
              </w:rPr>
            </w:pPr>
            <w:r w:rsidRPr="002D57A6">
              <w:rPr>
                <w:snapToGrid w:val="0"/>
                <w:sz w:val="22"/>
                <w:szCs w:val="22"/>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не позднее, чем за 20 (</w:t>
            </w:r>
            <w:r w:rsidRPr="002D57A6">
              <w:rPr>
                <w:b/>
                <w:snapToGrid w:val="0"/>
                <w:sz w:val="22"/>
                <w:szCs w:val="22"/>
              </w:rPr>
              <w:t>д</w:t>
            </w:r>
            <w:r w:rsidRPr="002D57A6">
              <w:rPr>
                <w:snapToGrid w:val="0"/>
                <w:sz w:val="22"/>
                <w:szCs w:val="22"/>
              </w:rPr>
              <w:t>вадцать) дней до проведения Общего собрания акционеров.</w:t>
            </w:r>
          </w:p>
          <w:p w14:paraId="0D7B9E4F" w14:textId="77777777" w:rsidR="0092336B" w:rsidRPr="002D57A6" w:rsidRDefault="0092336B" w:rsidP="001B4467">
            <w:pPr>
              <w:tabs>
                <w:tab w:val="left" w:pos="1134"/>
                <w:tab w:val="num" w:pos="1440"/>
              </w:tabs>
              <w:spacing w:line="259" w:lineRule="auto"/>
              <w:ind w:firstLine="567"/>
              <w:jc w:val="both"/>
              <w:rPr>
                <w:snapToGrid w:val="0"/>
                <w:sz w:val="22"/>
                <w:szCs w:val="22"/>
              </w:rPr>
            </w:pPr>
            <w:r w:rsidRPr="002D57A6">
              <w:rPr>
                <w:snapToGrid w:val="0"/>
                <w:sz w:val="22"/>
                <w:szCs w:val="22"/>
              </w:rPr>
              <w:t>Направление бюллетеней для голосования может осуществляться путем направления заказного или простого письма</w:t>
            </w:r>
            <w:r w:rsidRPr="002D57A6">
              <w:rPr>
                <w:sz w:val="22"/>
                <w:szCs w:val="22"/>
              </w:rPr>
              <w:t xml:space="preserve"> </w:t>
            </w:r>
            <w:r w:rsidRPr="002D57A6">
              <w:rPr>
                <w:snapToGrid w:val="0"/>
                <w:sz w:val="22"/>
                <w:szCs w:val="22"/>
              </w:rPr>
              <w:t>по адресу, указанному в списке лиц, имеющих право на участие в Общем собрании акционеров и/или электронного сообщения на адрес электронной почты соответствующего лица, указанный в реестре акционеров Общества. Форма бюллетеня для голосования дополнительно может размещаться на сайте Общества в информационно-телекоммуникационной сети «Интернет».</w:t>
            </w:r>
          </w:p>
          <w:p w14:paraId="5A74F964" w14:textId="77777777" w:rsidR="0092336B" w:rsidRPr="002D57A6" w:rsidRDefault="0092336B" w:rsidP="001B4467">
            <w:pPr>
              <w:tabs>
                <w:tab w:val="left" w:pos="1134"/>
                <w:tab w:val="num" w:pos="1440"/>
              </w:tabs>
              <w:spacing w:line="259" w:lineRule="auto"/>
              <w:ind w:firstLine="567"/>
              <w:jc w:val="both"/>
              <w:rPr>
                <w:b/>
                <w:sz w:val="22"/>
                <w:szCs w:val="22"/>
              </w:rPr>
            </w:pPr>
            <w:r w:rsidRPr="002D57A6">
              <w:rPr>
                <w:sz w:val="22"/>
                <w:szCs w:val="22"/>
              </w:rPr>
              <w:t>Каждому лицу, включенному в список, или его представителю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r w:rsidRPr="002D57A6">
              <w:rPr>
                <w:b/>
                <w:sz w:val="22"/>
                <w:szCs w:val="22"/>
              </w:rPr>
              <w:t xml:space="preserve"> </w:t>
            </w:r>
          </w:p>
        </w:tc>
        <w:tc>
          <w:tcPr>
            <w:tcW w:w="3117" w:type="dxa"/>
            <w:shd w:val="clear" w:color="auto" w:fill="auto"/>
          </w:tcPr>
          <w:p w14:paraId="5490501D" w14:textId="77777777" w:rsidR="0092336B" w:rsidRPr="002D57A6" w:rsidRDefault="0092336B" w:rsidP="001B4467">
            <w:pPr>
              <w:pStyle w:val="af5"/>
              <w:jc w:val="both"/>
              <w:rPr>
                <w:bCs/>
                <w:snapToGrid w:val="0"/>
                <w:sz w:val="22"/>
                <w:szCs w:val="22"/>
              </w:rPr>
            </w:pPr>
            <w:r w:rsidRPr="002D57A6">
              <w:rPr>
                <w:sz w:val="22"/>
                <w:szCs w:val="22"/>
              </w:rPr>
              <w:lastRenderedPageBreak/>
              <w:t>Редакционные правки.</w:t>
            </w:r>
          </w:p>
        </w:tc>
      </w:tr>
      <w:tr w:rsidR="0092336B" w:rsidRPr="002D57A6" w14:paraId="678D4860" w14:textId="77777777" w:rsidTr="00117D19">
        <w:trPr>
          <w:gridAfter w:val="1"/>
          <w:wAfter w:w="14" w:type="dxa"/>
          <w:trHeight w:val="60"/>
        </w:trPr>
        <w:tc>
          <w:tcPr>
            <w:tcW w:w="993" w:type="dxa"/>
            <w:shd w:val="clear" w:color="auto" w:fill="auto"/>
          </w:tcPr>
          <w:p w14:paraId="1CDA9D6C"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09D5F8D4"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11.7</w:t>
            </w:r>
            <w:r w:rsidRPr="002D57A6">
              <w:rPr>
                <w:rFonts w:eastAsiaTheme="minorEastAsia"/>
                <w:b/>
                <w:snapToGrid w:val="0"/>
                <w:sz w:val="22"/>
                <w:szCs w:val="22"/>
              </w:rPr>
              <w:t xml:space="preserve"> статьи 11 Устава Общества:</w:t>
            </w:r>
          </w:p>
          <w:p w14:paraId="70B78028"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4ABC5FA3"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37ADD9A4" w14:textId="77777777" w:rsidR="0092336B" w:rsidRPr="002D57A6" w:rsidRDefault="0092336B" w:rsidP="001B4467">
            <w:pPr>
              <w:tabs>
                <w:tab w:val="left" w:pos="1134"/>
                <w:tab w:val="num" w:pos="1440"/>
              </w:tabs>
              <w:autoSpaceDE/>
              <w:autoSpaceDN/>
              <w:adjustRightInd/>
              <w:jc w:val="both"/>
              <w:rPr>
                <w:snapToGrid w:val="0"/>
                <w:sz w:val="22"/>
                <w:szCs w:val="22"/>
              </w:rPr>
            </w:pPr>
            <w:r w:rsidRPr="002D57A6">
              <w:rPr>
                <w:snapToGrid w:val="0"/>
                <w:sz w:val="22"/>
                <w:szCs w:val="22"/>
              </w:rPr>
              <w:t>11.7. Информация (материалы) по вопросам повестки дня Общего собрания акционеров в течение 20 (</w:t>
            </w:r>
            <w:r w:rsidRPr="002D57A6">
              <w:rPr>
                <w:b/>
                <w:strike/>
                <w:snapToGrid w:val="0"/>
                <w:sz w:val="22"/>
                <w:szCs w:val="22"/>
              </w:rPr>
              <w:t>Д</w:t>
            </w:r>
            <w:r w:rsidRPr="002D57A6">
              <w:rPr>
                <w:snapToGrid w:val="0"/>
                <w:sz w:val="22"/>
                <w:szCs w:val="22"/>
              </w:rPr>
              <w:t>вадцати) дней, а в случае проведения Общего собрания акционеров, повестка дня которого содержит вопрос о реорганизации Общества, в течение 30 (</w:t>
            </w:r>
            <w:r w:rsidRPr="002D57A6">
              <w:rPr>
                <w:b/>
                <w:strike/>
                <w:snapToGrid w:val="0"/>
                <w:sz w:val="22"/>
                <w:szCs w:val="22"/>
              </w:rPr>
              <w:t>Т</w:t>
            </w:r>
            <w:r w:rsidRPr="002D57A6">
              <w:rPr>
                <w:snapToGrid w:val="0"/>
                <w:sz w:val="22"/>
                <w:szCs w:val="22"/>
              </w:rPr>
              <w:t xml:space="preserve">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на </w:t>
            </w:r>
            <w:r w:rsidRPr="002D57A6">
              <w:rPr>
                <w:b/>
                <w:strike/>
                <w:snapToGrid w:val="0"/>
                <w:sz w:val="22"/>
                <w:szCs w:val="22"/>
              </w:rPr>
              <w:t>веб-</w:t>
            </w:r>
            <w:r w:rsidRPr="002D57A6">
              <w:rPr>
                <w:snapToGrid w:val="0"/>
                <w:sz w:val="22"/>
                <w:szCs w:val="22"/>
              </w:rPr>
              <w:t xml:space="preserve">сайте Общества в информационно-телекоммуникационной сети «Интернет» по адресу </w:t>
            </w:r>
            <w:hyperlink r:id="rId14" w:tgtFrame="_new" w:history="1">
              <w:r w:rsidRPr="002D57A6">
                <w:rPr>
                  <w:snapToGrid w:val="0"/>
                  <w:sz w:val="22"/>
                  <w:szCs w:val="22"/>
                </w:rPr>
                <w:t>https://rosseti-sib.ru/</w:t>
              </w:r>
            </w:hyperlink>
            <w:r w:rsidRPr="002D57A6">
              <w:rPr>
                <w:snapToGrid w:val="0"/>
                <w:sz w:val="22"/>
                <w:szCs w:val="22"/>
              </w:rPr>
              <w:t>. Указанная информация (материалы) должна быть доступна лицам, принимающим участие в Общем собрании акционеров, во время его проведения. При этом Общество стремится обеспечить доступность материалов к Общему собранию акционеров не менее, чем за 30 дней до даты его проведения.</w:t>
            </w:r>
          </w:p>
          <w:p w14:paraId="238331DC" w14:textId="77777777" w:rsidR="0092336B" w:rsidRPr="002D57A6" w:rsidRDefault="0092336B" w:rsidP="001B4467">
            <w:pPr>
              <w:pStyle w:val="af1"/>
              <w:ind w:firstLine="567"/>
              <w:jc w:val="both"/>
              <w:rPr>
                <w:rFonts w:eastAsiaTheme="minorEastAsia"/>
                <w:b/>
                <w:snapToGrid w:val="0"/>
                <w:sz w:val="22"/>
                <w:szCs w:val="22"/>
              </w:rPr>
            </w:pPr>
            <w:r w:rsidRPr="002D57A6">
              <w:rPr>
                <w:sz w:val="22"/>
                <w:szCs w:val="22"/>
              </w:rPr>
              <w:t xml:space="preserve">Порядок ознакомления лиц, имеющих право на участие в Общем собрании акционеров, с информацией (материалами) по вопросам повестки дня Общего собрания акционеров и перечень такой информации (материалов) определяются решением Совета директоров Общества. </w:t>
            </w:r>
          </w:p>
        </w:tc>
        <w:tc>
          <w:tcPr>
            <w:tcW w:w="5671" w:type="dxa"/>
            <w:shd w:val="clear" w:color="auto" w:fill="auto"/>
          </w:tcPr>
          <w:p w14:paraId="7B1C911F" w14:textId="77777777" w:rsidR="0092336B" w:rsidRPr="002D57A6" w:rsidRDefault="0092336B" w:rsidP="001B4467">
            <w:pPr>
              <w:jc w:val="both"/>
              <w:rPr>
                <w:b/>
                <w:snapToGrid w:val="0"/>
                <w:sz w:val="22"/>
                <w:szCs w:val="22"/>
              </w:rPr>
            </w:pPr>
            <w:r>
              <w:rPr>
                <w:b/>
                <w:snapToGrid w:val="0"/>
                <w:sz w:val="22"/>
                <w:szCs w:val="22"/>
              </w:rPr>
              <w:t>Предлагается пункт 11.7</w:t>
            </w:r>
            <w:r w:rsidRPr="002D57A6">
              <w:rPr>
                <w:b/>
                <w:snapToGrid w:val="0"/>
                <w:sz w:val="22"/>
                <w:szCs w:val="22"/>
              </w:rPr>
              <w:t xml:space="preserve"> статьи 11 Устава Общества изложить в следующей редакции:</w:t>
            </w:r>
          </w:p>
          <w:p w14:paraId="11F8480D" w14:textId="77777777" w:rsidR="0092336B" w:rsidRPr="002D57A6" w:rsidRDefault="0092336B" w:rsidP="001B4467">
            <w:pPr>
              <w:tabs>
                <w:tab w:val="left" w:pos="1134"/>
                <w:tab w:val="num" w:pos="1440"/>
              </w:tabs>
              <w:autoSpaceDE/>
              <w:autoSpaceDN/>
              <w:adjustRightInd/>
              <w:jc w:val="both"/>
              <w:rPr>
                <w:snapToGrid w:val="0"/>
                <w:sz w:val="22"/>
                <w:szCs w:val="22"/>
              </w:rPr>
            </w:pPr>
          </w:p>
          <w:p w14:paraId="7CF0E2E0" w14:textId="36062820" w:rsidR="0092336B" w:rsidRPr="002B3AA7" w:rsidRDefault="0092336B" w:rsidP="001B4467">
            <w:pPr>
              <w:tabs>
                <w:tab w:val="left" w:pos="1134"/>
                <w:tab w:val="num" w:pos="1440"/>
              </w:tabs>
              <w:autoSpaceDE/>
              <w:autoSpaceDN/>
              <w:adjustRightInd/>
              <w:jc w:val="both"/>
              <w:rPr>
                <w:snapToGrid w:val="0"/>
                <w:sz w:val="22"/>
                <w:szCs w:val="22"/>
              </w:rPr>
            </w:pPr>
            <w:r w:rsidRPr="002D57A6">
              <w:rPr>
                <w:snapToGrid w:val="0"/>
                <w:sz w:val="22"/>
                <w:szCs w:val="22"/>
              </w:rPr>
              <w:t xml:space="preserve">11.7. Информация (материалы) по вопросам повестки дня Общего собрания акционеров в течение 20 (двадцати) дней, а в случае проведения Общего собрания акционеров, повестка дня которого содержит вопрос о реорганизации Общества, в течение 30 (тридцати)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w:t>
            </w:r>
            <w:r w:rsidRPr="002B3AA7">
              <w:rPr>
                <w:snapToGrid w:val="0"/>
                <w:sz w:val="22"/>
                <w:szCs w:val="22"/>
              </w:rPr>
              <w:t>собрания акционеров, а также на сайте Общества в информационно-телекоммуникационной сети «Интернет» по адресу</w:t>
            </w:r>
            <w:r w:rsidR="002B3AA7" w:rsidRPr="002B3AA7">
              <w:rPr>
                <w:snapToGrid w:val="0"/>
                <w:sz w:val="22"/>
                <w:szCs w:val="22"/>
              </w:rPr>
              <w:t xml:space="preserve"> </w:t>
            </w:r>
            <w:hyperlink r:id="rId15" w:history="1">
              <w:r w:rsidR="002B3AA7" w:rsidRPr="002B3AA7">
                <w:rPr>
                  <w:sz w:val="22"/>
                  <w:szCs w:val="22"/>
                </w:rPr>
                <w:t>https://rosseti-sib.ru/</w:t>
              </w:r>
            </w:hyperlink>
            <w:r w:rsidRPr="002B3AA7">
              <w:rPr>
                <w:snapToGrid w:val="0"/>
                <w:sz w:val="22"/>
                <w:szCs w:val="22"/>
              </w:rPr>
              <w:t>. Указанная информация (материалы) должна быть доступна лицам, принимающим участие в Общем собрании акционеров, во время его проведения. При этом Общество стремится обеспечить доступность материалов к Общему собранию акционеров не менее, чем за 30 (тридцать) дней до даты его проведения.</w:t>
            </w:r>
          </w:p>
          <w:p w14:paraId="403CA881" w14:textId="77777777" w:rsidR="0092336B" w:rsidRPr="002D57A6" w:rsidRDefault="0092336B" w:rsidP="001B4467">
            <w:pPr>
              <w:pStyle w:val="af1"/>
              <w:ind w:firstLine="567"/>
              <w:jc w:val="both"/>
              <w:rPr>
                <w:snapToGrid w:val="0"/>
                <w:sz w:val="22"/>
                <w:szCs w:val="22"/>
              </w:rPr>
            </w:pPr>
            <w:r w:rsidRPr="002B3AA7">
              <w:rPr>
                <w:snapToGrid w:val="0"/>
                <w:sz w:val="22"/>
                <w:szCs w:val="22"/>
              </w:rPr>
              <w:t>Порядок ознакомления лиц, имеющих право на участие в Общем собрании акционеров, с информацией (материалами) по вопросам повестки дня Общего собрания акционеров и перечень такой информации</w:t>
            </w:r>
            <w:r w:rsidRPr="002D57A6">
              <w:rPr>
                <w:snapToGrid w:val="0"/>
                <w:sz w:val="22"/>
                <w:szCs w:val="22"/>
              </w:rPr>
              <w:t xml:space="preserve"> (материалов) определяются решением Совета директоров Общества. </w:t>
            </w:r>
          </w:p>
        </w:tc>
        <w:tc>
          <w:tcPr>
            <w:tcW w:w="3117" w:type="dxa"/>
            <w:shd w:val="clear" w:color="auto" w:fill="auto"/>
          </w:tcPr>
          <w:p w14:paraId="721943E3" w14:textId="16FCA8AE"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w:t>
            </w:r>
            <w:r w:rsidR="002B2496">
              <w:rPr>
                <w:noProof/>
                <w:sz w:val="22"/>
                <w:szCs w:val="22"/>
              </w:rPr>
              <w:t>ФЗ Об АО.</w:t>
            </w:r>
          </w:p>
          <w:p w14:paraId="4E4E524D" w14:textId="77777777" w:rsidR="0092336B" w:rsidRPr="002D57A6" w:rsidRDefault="0092336B" w:rsidP="001B4467">
            <w:pPr>
              <w:pStyle w:val="af5"/>
              <w:jc w:val="both"/>
              <w:rPr>
                <w:bCs/>
                <w:snapToGrid w:val="0"/>
                <w:sz w:val="22"/>
                <w:szCs w:val="22"/>
              </w:rPr>
            </w:pPr>
          </w:p>
          <w:p w14:paraId="2DB8311C"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0E40D08C" w14:textId="77777777" w:rsidR="0092336B" w:rsidRPr="002D57A6" w:rsidRDefault="0092336B" w:rsidP="001B4467">
            <w:pPr>
              <w:pStyle w:val="af5"/>
              <w:jc w:val="both"/>
              <w:rPr>
                <w:sz w:val="22"/>
                <w:szCs w:val="22"/>
              </w:rPr>
            </w:pPr>
          </w:p>
        </w:tc>
      </w:tr>
      <w:tr w:rsidR="002B2496" w:rsidRPr="009F0914" w14:paraId="572075B9" w14:textId="77777777" w:rsidTr="00117D19">
        <w:trPr>
          <w:gridAfter w:val="1"/>
          <w:wAfter w:w="14" w:type="dxa"/>
          <w:trHeight w:val="60"/>
        </w:trPr>
        <w:tc>
          <w:tcPr>
            <w:tcW w:w="993" w:type="dxa"/>
            <w:shd w:val="clear" w:color="auto" w:fill="auto"/>
          </w:tcPr>
          <w:p w14:paraId="4C673579" w14:textId="77777777" w:rsidR="002B2496" w:rsidRPr="009F0914" w:rsidRDefault="002B2496" w:rsidP="009F0914">
            <w:pPr>
              <w:pStyle w:val="af3"/>
              <w:numPr>
                <w:ilvl w:val="0"/>
                <w:numId w:val="2"/>
              </w:numPr>
              <w:ind w:right="-108"/>
              <w:jc w:val="both"/>
              <w:rPr>
                <w:spacing w:val="-6"/>
                <w:sz w:val="22"/>
                <w:szCs w:val="22"/>
              </w:rPr>
            </w:pPr>
          </w:p>
        </w:tc>
        <w:tc>
          <w:tcPr>
            <w:tcW w:w="6095" w:type="dxa"/>
            <w:shd w:val="clear" w:color="auto" w:fill="auto"/>
          </w:tcPr>
          <w:p w14:paraId="3C203C81" w14:textId="309833EF" w:rsidR="002B2496" w:rsidRDefault="002B2496" w:rsidP="009F0914">
            <w:pPr>
              <w:tabs>
                <w:tab w:val="left" w:pos="1134"/>
              </w:tabs>
              <w:autoSpaceDE/>
              <w:autoSpaceDN/>
              <w:adjustRightInd/>
              <w:jc w:val="both"/>
              <w:rPr>
                <w:rFonts w:eastAsiaTheme="minorEastAsia"/>
                <w:b/>
                <w:snapToGrid w:val="0"/>
                <w:sz w:val="22"/>
                <w:szCs w:val="22"/>
              </w:rPr>
            </w:pPr>
            <w:r w:rsidRPr="009F0914">
              <w:rPr>
                <w:rFonts w:eastAsiaTheme="minorEastAsia"/>
                <w:b/>
                <w:snapToGrid w:val="0"/>
                <w:sz w:val="22"/>
                <w:szCs w:val="22"/>
              </w:rPr>
              <w:t>Пункт 11.8 статьи 11 Устава Общества:</w:t>
            </w:r>
          </w:p>
          <w:p w14:paraId="5A0D3077" w14:textId="179E7750" w:rsidR="009F0914" w:rsidRDefault="009F0914" w:rsidP="009F0914">
            <w:pPr>
              <w:tabs>
                <w:tab w:val="left" w:pos="1134"/>
              </w:tabs>
              <w:autoSpaceDE/>
              <w:autoSpaceDN/>
              <w:adjustRightInd/>
              <w:jc w:val="both"/>
              <w:rPr>
                <w:rFonts w:eastAsiaTheme="minorEastAsia"/>
                <w:b/>
                <w:snapToGrid w:val="0"/>
                <w:sz w:val="22"/>
                <w:szCs w:val="22"/>
              </w:rPr>
            </w:pPr>
          </w:p>
          <w:p w14:paraId="3553F461" w14:textId="77777777" w:rsidR="009F0914" w:rsidRPr="009F0914" w:rsidRDefault="009F0914" w:rsidP="009F0914">
            <w:pPr>
              <w:tabs>
                <w:tab w:val="left" w:pos="1134"/>
              </w:tabs>
              <w:autoSpaceDE/>
              <w:autoSpaceDN/>
              <w:adjustRightInd/>
              <w:jc w:val="both"/>
              <w:rPr>
                <w:rFonts w:eastAsiaTheme="minorEastAsia"/>
                <w:b/>
                <w:snapToGrid w:val="0"/>
                <w:sz w:val="22"/>
                <w:szCs w:val="22"/>
              </w:rPr>
            </w:pPr>
          </w:p>
          <w:p w14:paraId="242FA019" w14:textId="4FC7FE04" w:rsidR="009F0914" w:rsidRPr="009F0914" w:rsidRDefault="009F0914" w:rsidP="009F0914">
            <w:pPr>
              <w:tabs>
                <w:tab w:val="left" w:pos="1134"/>
              </w:tabs>
              <w:autoSpaceDE/>
              <w:autoSpaceDN/>
              <w:adjustRightInd/>
              <w:jc w:val="both"/>
              <w:rPr>
                <w:snapToGrid w:val="0"/>
                <w:sz w:val="22"/>
                <w:szCs w:val="22"/>
              </w:rPr>
            </w:pPr>
            <w:r>
              <w:rPr>
                <w:snapToGrid w:val="0"/>
                <w:sz w:val="22"/>
                <w:szCs w:val="22"/>
              </w:rPr>
              <w:t xml:space="preserve">11.8. </w:t>
            </w:r>
            <w:r w:rsidRPr="009F0914">
              <w:rPr>
                <w:snapToGrid w:val="0"/>
                <w:sz w:val="22"/>
                <w:szCs w:val="22"/>
              </w:rPr>
              <w:t>Право на участие в Общем собрании акционеров осуществляется акционером как лично, так и через своего представителя.</w:t>
            </w:r>
          </w:p>
          <w:p w14:paraId="521DA2F7" w14:textId="77777777" w:rsidR="009F0914" w:rsidRPr="009F0914" w:rsidRDefault="009F0914" w:rsidP="009F0914">
            <w:pPr>
              <w:pStyle w:val="af1"/>
              <w:ind w:firstLine="567"/>
              <w:jc w:val="both"/>
              <w:rPr>
                <w:sz w:val="22"/>
                <w:szCs w:val="22"/>
              </w:rPr>
            </w:pPr>
            <w:r w:rsidRPr="009F0914">
              <w:rPr>
                <w:sz w:val="22"/>
                <w:szCs w:val="22"/>
              </w:rPr>
              <w:t xml:space="preserve">В случае передачи акции после даты </w:t>
            </w:r>
            <w:r w:rsidRPr="009F0914">
              <w:rPr>
                <w:b/>
                <w:strike/>
                <w:sz w:val="22"/>
                <w:szCs w:val="22"/>
              </w:rPr>
              <w:t>составления списка</w:t>
            </w:r>
            <w:r w:rsidRPr="009F0914">
              <w:rPr>
                <w:sz w:val="22"/>
                <w:szCs w:val="22"/>
              </w:rPr>
              <w:t xml:space="preserve"> и до даты проведения Общего собрания лицо, включенное в список лиц, имеющих право на участие в Общем </w:t>
            </w:r>
            <w:r w:rsidRPr="009F0914">
              <w:rPr>
                <w:sz w:val="22"/>
                <w:szCs w:val="22"/>
              </w:rPr>
              <w:lastRenderedPageBreak/>
              <w:t>собрании, обязано выдать приобретателю доверенность на голосование или голосовать на Общем собрании в соответствии с указаниями приобретателя акций. Указанное правило применяется также к каждому последующему случаю передачи акции.</w:t>
            </w:r>
          </w:p>
          <w:p w14:paraId="5601CD4C" w14:textId="77777777" w:rsidR="009F0914" w:rsidRPr="009F0914" w:rsidRDefault="009F0914" w:rsidP="009F0914">
            <w:pPr>
              <w:pStyle w:val="af1"/>
              <w:ind w:firstLine="567"/>
              <w:jc w:val="both"/>
              <w:rPr>
                <w:sz w:val="22"/>
                <w:szCs w:val="22"/>
              </w:rPr>
            </w:pPr>
            <w:r w:rsidRPr="009F0914">
              <w:rPr>
                <w:sz w:val="22"/>
                <w:szCs w:val="22"/>
              </w:rPr>
              <w:t>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 а правомочия по голосованию на Общем собрании акционеров осуществляются по их усмотрению одним из участников Общей долевой собственности либо их общим представителем.</w:t>
            </w:r>
          </w:p>
          <w:p w14:paraId="1E2DC835" w14:textId="77777777" w:rsidR="009F0914" w:rsidRPr="009F0914" w:rsidRDefault="009F0914" w:rsidP="009F0914">
            <w:pPr>
              <w:pStyle w:val="af1"/>
              <w:tabs>
                <w:tab w:val="left" w:pos="1276"/>
              </w:tabs>
              <w:ind w:firstLine="567"/>
              <w:jc w:val="both"/>
              <w:rPr>
                <w:sz w:val="22"/>
                <w:szCs w:val="22"/>
              </w:rPr>
            </w:pPr>
            <w:r w:rsidRPr="009F0914">
              <w:rPr>
                <w:sz w:val="22"/>
                <w:szCs w:val="22"/>
              </w:rPr>
              <w:t>Правомочия каждого из указанных лиц должны быть надлежащим образом оформлены.</w:t>
            </w:r>
          </w:p>
          <w:p w14:paraId="2E7B408B" w14:textId="77777777" w:rsidR="002B2496" w:rsidRPr="009F0914" w:rsidRDefault="002B2496" w:rsidP="009F0914">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6B911022" w14:textId="5F0322CE" w:rsidR="002B2496" w:rsidRPr="009F0914" w:rsidRDefault="002B2496" w:rsidP="009F0914">
            <w:pPr>
              <w:jc w:val="both"/>
              <w:rPr>
                <w:b/>
                <w:snapToGrid w:val="0"/>
                <w:sz w:val="22"/>
                <w:szCs w:val="22"/>
              </w:rPr>
            </w:pPr>
            <w:r w:rsidRPr="009F0914">
              <w:rPr>
                <w:b/>
                <w:snapToGrid w:val="0"/>
                <w:sz w:val="22"/>
                <w:szCs w:val="22"/>
              </w:rPr>
              <w:lastRenderedPageBreak/>
              <w:t>Предлагается пункт 11.8 статьи 11 Устава Общества изложить в следующей редакции:</w:t>
            </w:r>
          </w:p>
          <w:p w14:paraId="165B2D47" w14:textId="455E5EEF" w:rsidR="002B2496" w:rsidRPr="009F0914" w:rsidRDefault="002B2496" w:rsidP="009F0914">
            <w:pPr>
              <w:jc w:val="both"/>
              <w:rPr>
                <w:b/>
                <w:snapToGrid w:val="0"/>
                <w:sz w:val="22"/>
                <w:szCs w:val="22"/>
              </w:rPr>
            </w:pPr>
          </w:p>
          <w:p w14:paraId="219A1C76" w14:textId="5984FBF5" w:rsidR="002B2496" w:rsidRPr="009F0914" w:rsidRDefault="002B2496" w:rsidP="009F0914">
            <w:pPr>
              <w:tabs>
                <w:tab w:val="left" w:pos="1134"/>
              </w:tabs>
              <w:autoSpaceDE/>
              <w:autoSpaceDN/>
              <w:adjustRightInd/>
              <w:jc w:val="both"/>
              <w:rPr>
                <w:snapToGrid w:val="0"/>
                <w:sz w:val="22"/>
                <w:szCs w:val="22"/>
              </w:rPr>
            </w:pPr>
            <w:r w:rsidRPr="009F0914">
              <w:rPr>
                <w:snapToGrid w:val="0"/>
                <w:sz w:val="22"/>
                <w:szCs w:val="22"/>
              </w:rPr>
              <w:t>11.8. Право на участие в Общем собрании акционеров осуществляется акционером как лично, так и через своего представителя.</w:t>
            </w:r>
          </w:p>
          <w:p w14:paraId="3042A798" w14:textId="77777777" w:rsidR="002B2496" w:rsidRPr="009F0914" w:rsidRDefault="002B2496" w:rsidP="009F0914">
            <w:pPr>
              <w:pStyle w:val="af1"/>
              <w:ind w:firstLine="567"/>
              <w:jc w:val="both"/>
              <w:rPr>
                <w:sz w:val="22"/>
                <w:szCs w:val="22"/>
              </w:rPr>
            </w:pPr>
            <w:r w:rsidRPr="009F0914">
              <w:rPr>
                <w:sz w:val="22"/>
                <w:szCs w:val="22"/>
              </w:rPr>
              <w:t>В случае передачи акции после</w:t>
            </w:r>
            <w:r w:rsidRPr="009F0914">
              <w:rPr>
                <w:b/>
                <w:sz w:val="22"/>
                <w:szCs w:val="22"/>
              </w:rPr>
              <w:t xml:space="preserve"> установленной</w:t>
            </w:r>
            <w:r w:rsidRPr="009F0914">
              <w:rPr>
                <w:sz w:val="22"/>
                <w:szCs w:val="22"/>
              </w:rPr>
              <w:t xml:space="preserve"> даты </w:t>
            </w:r>
            <w:r w:rsidRPr="009F0914">
              <w:rPr>
                <w:b/>
                <w:sz w:val="22"/>
                <w:szCs w:val="22"/>
              </w:rPr>
              <w:t>определения (фиксации)</w:t>
            </w:r>
            <w:r w:rsidRPr="009F0914">
              <w:rPr>
                <w:sz w:val="22"/>
                <w:szCs w:val="22"/>
              </w:rPr>
              <w:t xml:space="preserve"> </w:t>
            </w:r>
            <w:r w:rsidRPr="009F0914">
              <w:rPr>
                <w:b/>
                <w:sz w:val="22"/>
                <w:szCs w:val="22"/>
              </w:rPr>
              <w:t>лиц, имеющих право на участие в Общем собрании акционеров</w:t>
            </w:r>
            <w:r w:rsidRPr="009F0914">
              <w:rPr>
                <w:sz w:val="22"/>
                <w:szCs w:val="22"/>
              </w:rPr>
              <w:t xml:space="preserve">, и до даты </w:t>
            </w:r>
            <w:r w:rsidRPr="009F0914">
              <w:rPr>
                <w:sz w:val="22"/>
                <w:szCs w:val="22"/>
              </w:rPr>
              <w:lastRenderedPageBreak/>
              <w:t xml:space="preserve">проведения Общего собрания </w:t>
            </w:r>
            <w:r w:rsidRPr="009F0914">
              <w:rPr>
                <w:b/>
                <w:sz w:val="22"/>
                <w:szCs w:val="22"/>
              </w:rPr>
              <w:t>акционеров</w:t>
            </w:r>
            <w:r w:rsidRPr="009F0914">
              <w:rPr>
                <w:sz w:val="22"/>
                <w:szCs w:val="22"/>
              </w:rPr>
              <w:t xml:space="preserve"> лицо, включенное в список лиц, имеющих право на участие в Общем собрании </w:t>
            </w:r>
            <w:r w:rsidRPr="009F0914">
              <w:rPr>
                <w:b/>
                <w:sz w:val="22"/>
                <w:szCs w:val="22"/>
              </w:rPr>
              <w:t>акционеров</w:t>
            </w:r>
            <w:r w:rsidRPr="009F0914">
              <w:rPr>
                <w:sz w:val="22"/>
                <w:szCs w:val="22"/>
              </w:rPr>
              <w:t xml:space="preserve">, обязано выдать приобретателю доверенность на голосование или голосовать на Общем собрании </w:t>
            </w:r>
            <w:r w:rsidRPr="009F0914">
              <w:rPr>
                <w:b/>
                <w:sz w:val="22"/>
                <w:szCs w:val="22"/>
              </w:rPr>
              <w:t>акционеров</w:t>
            </w:r>
            <w:r w:rsidRPr="009F0914">
              <w:rPr>
                <w:sz w:val="22"/>
                <w:szCs w:val="22"/>
              </w:rPr>
              <w:t xml:space="preserve"> в соответствии с указаниями приобретателя акций, </w:t>
            </w:r>
            <w:r w:rsidRPr="009F0914">
              <w:rPr>
                <w:b/>
                <w:sz w:val="22"/>
                <w:szCs w:val="22"/>
              </w:rPr>
              <w:t>если это предусмотрено договором о передаче акций.</w:t>
            </w:r>
            <w:r w:rsidRPr="009F0914">
              <w:rPr>
                <w:sz w:val="22"/>
                <w:szCs w:val="22"/>
              </w:rPr>
              <w:t xml:space="preserve"> Указанное правило применяется также к каждому последующему случаю передачи акции.</w:t>
            </w:r>
          </w:p>
          <w:p w14:paraId="08244C10" w14:textId="77777777" w:rsidR="002B2496" w:rsidRPr="009F0914" w:rsidRDefault="002B2496" w:rsidP="009F0914">
            <w:pPr>
              <w:pStyle w:val="af1"/>
              <w:ind w:firstLine="567"/>
              <w:jc w:val="both"/>
              <w:rPr>
                <w:sz w:val="22"/>
                <w:szCs w:val="22"/>
              </w:rPr>
            </w:pPr>
            <w:r w:rsidRPr="009F0914">
              <w:rPr>
                <w:sz w:val="22"/>
                <w:szCs w:val="22"/>
              </w:rPr>
              <w:t>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 а правомочия по голосованию на Общем собрании акционеров осуществляются по их усмотрению одним из участников Общей долевой собственности либо их общим представителем.</w:t>
            </w:r>
          </w:p>
          <w:p w14:paraId="4967E951" w14:textId="2B1DCF91" w:rsidR="002B2496" w:rsidRPr="009F0914" w:rsidRDefault="002B2496" w:rsidP="009F0914">
            <w:pPr>
              <w:pStyle w:val="af1"/>
              <w:tabs>
                <w:tab w:val="left" w:pos="1276"/>
              </w:tabs>
              <w:ind w:firstLine="567"/>
              <w:jc w:val="both"/>
              <w:rPr>
                <w:b/>
                <w:snapToGrid w:val="0"/>
                <w:sz w:val="22"/>
                <w:szCs w:val="22"/>
              </w:rPr>
            </w:pPr>
            <w:r w:rsidRPr="009F0914">
              <w:rPr>
                <w:sz w:val="22"/>
                <w:szCs w:val="22"/>
              </w:rPr>
              <w:t>Правомочия каждого из указанных лиц должны быть надлежащим образом оформлены.</w:t>
            </w:r>
            <w:r w:rsidRPr="009F0914">
              <w:rPr>
                <w:b/>
                <w:snapToGrid w:val="0"/>
                <w:sz w:val="22"/>
                <w:szCs w:val="22"/>
              </w:rPr>
              <w:t xml:space="preserve"> </w:t>
            </w:r>
          </w:p>
        </w:tc>
        <w:tc>
          <w:tcPr>
            <w:tcW w:w="3117" w:type="dxa"/>
            <w:shd w:val="clear" w:color="auto" w:fill="auto"/>
          </w:tcPr>
          <w:p w14:paraId="4D6FD3CD" w14:textId="174F878C" w:rsidR="002B2496" w:rsidRPr="009F0914" w:rsidRDefault="002B2496" w:rsidP="009F0914">
            <w:pPr>
              <w:jc w:val="both"/>
              <w:rPr>
                <w:noProof/>
                <w:sz w:val="22"/>
                <w:szCs w:val="22"/>
              </w:rPr>
            </w:pPr>
            <w:r w:rsidRPr="009F0914">
              <w:rPr>
                <w:sz w:val="22"/>
                <w:szCs w:val="22"/>
              </w:rPr>
              <w:lastRenderedPageBreak/>
              <w:t xml:space="preserve">Приведение формулировки нормы Устава Общества в соответствие с п. 2 ст. 57 </w:t>
            </w:r>
            <w:r w:rsidRPr="009F0914">
              <w:rPr>
                <w:noProof/>
                <w:sz w:val="22"/>
                <w:szCs w:val="22"/>
              </w:rPr>
              <w:t xml:space="preserve">ФЗ Об АО, а также с учетом единой корпоративной политики группы компаний ПАО «Россети». </w:t>
            </w:r>
          </w:p>
          <w:p w14:paraId="326E9394" w14:textId="77777777" w:rsidR="002B2496" w:rsidRPr="009F0914" w:rsidRDefault="002B2496" w:rsidP="009F0914">
            <w:pPr>
              <w:jc w:val="both"/>
              <w:rPr>
                <w:sz w:val="22"/>
                <w:szCs w:val="22"/>
              </w:rPr>
            </w:pPr>
          </w:p>
        </w:tc>
      </w:tr>
      <w:tr w:rsidR="0092336B" w:rsidRPr="002D57A6" w14:paraId="20CBB389" w14:textId="77777777" w:rsidTr="00117D19">
        <w:trPr>
          <w:gridAfter w:val="1"/>
          <w:wAfter w:w="14" w:type="dxa"/>
          <w:trHeight w:val="60"/>
        </w:trPr>
        <w:tc>
          <w:tcPr>
            <w:tcW w:w="993" w:type="dxa"/>
            <w:shd w:val="clear" w:color="auto" w:fill="auto"/>
          </w:tcPr>
          <w:p w14:paraId="321E6996"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53C569B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11.9</w:t>
            </w:r>
            <w:r w:rsidRPr="002D57A6">
              <w:rPr>
                <w:rFonts w:eastAsiaTheme="minorEastAsia"/>
                <w:b/>
                <w:snapToGrid w:val="0"/>
                <w:sz w:val="22"/>
                <w:szCs w:val="22"/>
              </w:rPr>
              <w:t xml:space="preserve"> статьи 11 Устава Общества:</w:t>
            </w:r>
          </w:p>
          <w:p w14:paraId="57769E73" w14:textId="77777777" w:rsidR="0092336B" w:rsidRPr="002D57A6" w:rsidRDefault="0092336B" w:rsidP="001B4467">
            <w:pPr>
              <w:tabs>
                <w:tab w:val="left" w:pos="1134"/>
                <w:tab w:val="left" w:pos="1276"/>
                <w:tab w:val="num" w:pos="1440"/>
              </w:tabs>
              <w:autoSpaceDE/>
              <w:autoSpaceDN/>
              <w:adjustRightInd/>
              <w:jc w:val="both"/>
              <w:rPr>
                <w:snapToGrid w:val="0"/>
                <w:sz w:val="22"/>
                <w:szCs w:val="22"/>
              </w:rPr>
            </w:pPr>
          </w:p>
          <w:p w14:paraId="7CA9885A" w14:textId="77777777" w:rsidR="0092336B" w:rsidRPr="002D57A6" w:rsidRDefault="0092336B" w:rsidP="001B4467">
            <w:pPr>
              <w:tabs>
                <w:tab w:val="left" w:pos="1134"/>
                <w:tab w:val="left" w:pos="1276"/>
                <w:tab w:val="num" w:pos="1440"/>
              </w:tabs>
              <w:autoSpaceDE/>
              <w:autoSpaceDN/>
              <w:adjustRightInd/>
              <w:jc w:val="both"/>
              <w:rPr>
                <w:snapToGrid w:val="0"/>
                <w:sz w:val="22"/>
                <w:szCs w:val="22"/>
              </w:rPr>
            </w:pPr>
            <w:r w:rsidRPr="002D57A6">
              <w:rPr>
                <w:snapToGrid w:val="0"/>
                <w:sz w:val="22"/>
                <w:szCs w:val="22"/>
              </w:rPr>
              <w:t xml:space="preserve">11.9. При проведении Общего собрания акционеров в форме совместного присутствия лица, включенные в список лиц, имеющих право на участие в Общем собрании акционеров, или их представители вправе зарегистрироваться для участия в таком собрании, либо направить заполненные бюллетени в Общество, либо заполнить электронную форму бюллетеня на </w:t>
            </w:r>
            <w:r w:rsidRPr="002D57A6">
              <w:rPr>
                <w:b/>
                <w:strike/>
                <w:snapToGrid w:val="0"/>
                <w:sz w:val="22"/>
                <w:szCs w:val="22"/>
              </w:rPr>
              <w:t>веб-</w:t>
            </w:r>
            <w:r w:rsidRPr="002D57A6">
              <w:rPr>
                <w:snapToGrid w:val="0"/>
                <w:sz w:val="22"/>
                <w:szCs w:val="22"/>
              </w:rPr>
              <w:t xml:space="preserve">сайте в информационно-телекоммуникационной сети «Интернет», адрес которого указан в сообщении о проведении Общего собрания акционеров,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 </w:t>
            </w:r>
          </w:p>
          <w:p w14:paraId="0EE0D817"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62CE9357" w14:textId="77777777" w:rsidR="0092336B" w:rsidRPr="002D57A6" w:rsidRDefault="0092336B" w:rsidP="001B4467">
            <w:pPr>
              <w:jc w:val="both"/>
              <w:rPr>
                <w:b/>
                <w:snapToGrid w:val="0"/>
                <w:sz w:val="22"/>
                <w:szCs w:val="22"/>
              </w:rPr>
            </w:pPr>
            <w:r>
              <w:rPr>
                <w:b/>
                <w:snapToGrid w:val="0"/>
                <w:sz w:val="22"/>
                <w:szCs w:val="22"/>
              </w:rPr>
              <w:t>Предлагается пункт 11.9</w:t>
            </w:r>
            <w:r w:rsidRPr="002D57A6">
              <w:rPr>
                <w:b/>
                <w:snapToGrid w:val="0"/>
                <w:sz w:val="22"/>
                <w:szCs w:val="22"/>
              </w:rPr>
              <w:t xml:space="preserve"> статьи 11 Устава Общества изложить в следующей редакции:</w:t>
            </w:r>
          </w:p>
          <w:p w14:paraId="29F75828" w14:textId="77777777" w:rsidR="0092336B" w:rsidRPr="002D57A6" w:rsidRDefault="0092336B" w:rsidP="001B4467">
            <w:pPr>
              <w:tabs>
                <w:tab w:val="left" w:pos="1134"/>
                <w:tab w:val="left" w:pos="1276"/>
                <w:tab w:val="num" w:pos="1440"/>
              </w:tabs>
              <w:autoSpaceDE/>
              <w:autoSpaceDN/>
              <w:adjustRightInd/>
              <w:jc w:val="both"/>
              <w:rPr>
                <w:snapToGrid w:val="0"/>
                <w:sz w:val="22"/>
                <w:szCs w:val="22"/>
              </w:rPr>
            </w:pPr>
          </w:p>
          <w:p w14:paraId="10FDD16C" w14:textId="77777777" w:rsidR="0092336B" w:rsidRPr="002D57A6" w:rsidRDefault="0092336B" w:rsidP="001B4467">
            <w:pPr>
              <w:tabs>
                <w:tab w:val="left" w:pos="1134"/>
                <w:tab w:val="left" w:pos="1276"/>
                <w:tab w:val="num" w:pos="1440"/>
              </w:tabs>
              <w:autoSpaceDE/>
              <w:autoSpaceDN/>
              <w:adjustRightInd/>
              <w:jc w:val="both"/>
              <w:rPr>
                <w:b/>
                <w:snapToGrid w:val="0"/>
                <w:sz w:val="22"/>
                <w:szCs w:val="22"/>
              </w:rPr>
            </w:pPr>
            <w:r w:rsidRPr="002D57A6">
              <w:rPr>
                <w:snapToGrid w:val="0"/>
                <w:sz w:val="22"/>
                <w:szCs w:val="22"/>
              </w:rPr>
              <w:t xml:space="preserve">11.9. При проведении Общего собрания акционеров в форме </w:t>
            </w:r>
            <w:r w:rsidRPr="002D57A6">
              <w:rPr>
                <w:b/>
                <w:snapToGrid w:val="0"/>
                <w:sz w:val="22"/>
                <w:szCs w:val="22"/>
              </w:rPr>
              <w:t>собрания (</w:t>
            </w:r>
            <w:r w:rsidRPr="002D57A6">
              <w:rPr>
                <w:snapToGrid w:val="0"/>
                <w:sz w:val="22"/>
                <w:szCs w:val="22"/>
              </w:rPr>
              <w:t>совместного присутствия</w:t>
            </w:r>
            <w:r w:rsidRPr="002D57A6">
              <w:rPr>
                <w:b/>
                <w:snapToGrid w:val="0"/>
                <w:sz w:val="22"/>
                <w:szCs w:val="22"/>
              </w:rPr>
              <w:t>)</w:t>
            </w:r>
            <w:r w:rsidRPr="002D57A6">
              <w:rPr>
                <w:snapToGrid w:val="0"/>
                <w:sz w:val="22"/>
                <w:szCs w:val="22"/>
              </w:rPr>
              <w:t xml:space="preserve"> лица, включенные в список лиц, имеющих право на участие в Общем собрании акционеров, или их представители вправе зарегистрироваться для участия в таком собрании, либо направить заполненные бюллетени в Общество, либо заполнить электронную форму бюллетеня на сайте в информационно-телекоммуникационной сети «Интернет», адрес которого указан в сообщении о проведении Общего собрания акционеров,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 </w:t>
            </w:r>
          </w:p>
        </w:tc>
        <w:tc>
          <w:tcPr>
            <w:tcW w:w="3117" w:type="dxa"/>
            <w:shd w:val="clear" w:color="auto" w:fill="auto"/>
          </w:tcPr>
          <w:p w14:paraId="7457DC5F" w14:textId="77777777"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w:t>
            </w:r>
            <w:r w:rsidRPr="002D57A6">
              <w:rPr>
                <w:noProof/>
                <w:sz w:val="22"/>
                <w:szCs w:val="22"/>
              </w:rPr>
              <w:t>ФЗ Об АО:</w:t>
            </w:r>
          </w:p>
          <w:p w14:paraId="69AE14EE" w14:textId="77777777" w:rsidR="0092336B" w:rsidRPr="002D57A6" w:rsidRDefault="0092336B" w:rsidP="001B4467">
            <w:pPr>
              <w:pStyle w:val="af5"/>
              <w:jc w:val="both"/>
              <w:rPr>
                <w:bCs/>
                <w:snapToGrid w:val="0"/>
                <w:sz w:val="22"/>
                <w:szCs w:val="22"/>
              </w:rPr>
            </w:pPr>
          </w:p>
          <w:p w14:paraId="5665E85E"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1E904C4C" w14:textId="77777777" w:rsidR="0092336B" w:rsidRPr="002D57A6" w:rsidRDefault="0092336B" w:rsidP="001B4467">
            <w:pPr>
              <w:jc w:val="both"/>
              <w:rPr>
                <w:sz w:val="22"/>
                <w:szCs w:val="22"/>
              </w:rPr>
            </w:pPr>
          </w:p>
        </w:tc>
      </w:tr>
      <w:tr w:rsidR="0092336B" w:rsidRPr="002D57A6" w14:paraId="21364510" w14:textId="77777777" w:rsidTr="00117D19">
        <w:trPr>
          <w:gridAfter w:val="1"/>
          <w:wAfter w:w="14" w:type="dxa"/>
          <w:trHeight w:val="60"/>
        </w:trPr>
        <w:tc>
          <w:tcPr>
            <w:tcW w:w="993" w:type="dxa"/>
            <w:shd w:val="clear" w:color="auto" w:fill="auto"/>
          </w:tcPr>
          <w:p w14:paraId="41B363E3"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1A0BE27E"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11.11</w:t>
            </w:r>
            <w:r w:rsidRPr="002D57A6">
              <w:rPr>
                <w:rFonts w:eastAsiaTheme="minorEastAsia"/>
                <w:b/>
                <w:snapToGrid w:val="0"/>
                <w:sz w:val="22"/>
                <w:szCs w:val="22"/>
              </w:rPr>
              <w:t xml:space="preserve"> статьи 11 Устава Общества:</w:t>
            </w:r>
          </w:p>
          <w:p w14:paraId="54FCCC3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013469E0"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52CE79CF" w14:textId="77777777" w:rsidR="0092336B" w:rsidRPr="002D57A6" w:rsidRDefault="0092336B" w:rsidP="001B4467">
            <w:pPr>
              <w:tabs>
                <w:tab w:val="left" w:pos="1134"/>
                <w:tab w:val="left" w:pos="1276"/>
                <w:tab w:val="num" w:pos="1440"/>
              </w:tabs>
              <w:autoSpaceDE/>
              <w:autoSpaceDN/>
              <w:adjustRightInd/>
              <w:jc w:val="both"/>
              <w:rPr>
                <w:sz w:val="22"/>
                <w:szCs w:val="22"/>
              </w:rPr>
            </w:pPr>
            <w:r w:rsidRPr="002D57A6">
              <w:rPr>
                <w:sz w:val="22"/>
                <w:szCs w:val="22"/>
              </w:rPr>
              <w:t>11.11. 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с той же повесткой дня.</w:t>
            </w:r>
          </w:p>
          <w:p w14:paraId="5623E652" w14:textId="77777777" w:rsidR="0092336B" w:rsidRPr="002D57A6" w:rsidRDefault="0092336B" w:rsidP="001B4467">
            <w:pPr>
              <w:pStyle w:val="31"/>
              <w:spacing w:after="0"/>
              <w:ind w:right="23" w:firstLine="567"/>
              <w:jc w:val="both"/>
              <w:rPr>
                <w:sz w:val="22"/>
                <w:szCs w:val="22"/>
              </w:rPr>
            </w:pPr>
            <w:r w:rsidRPr="002D57A6">
              <w:rPr>
                <w:sz w:val="22"/>
                <w:szCs w:val="22"/>
              </w:rPr>
              <w:t>Решение о созыве повторного Общего собрания акционеров Общества принимается Советом директоров Общества.</w:t>
            </w:r>
          </w:p>
          <w:p w14:paraId="3A47C137" w14:textId="77777777" w:rsidR="0092336B" w:rsidRPr="002D57A6" w:rsidRDefault="0092336B" w:rsidP="001B4467">
            <w:pPr>
              <w:pStyle w:val="31"/>
              <w:spacing w:after="0"/>
              <w:ind w:right="23" w:firstLine="567"/>
              <w:jc w:val="both"/>
              <w:rPr>
                <w:sz w:val="22"/>
                <w:szCs w:val="22"/>
              </w:rPr>
            </w:pPr>
            <w:r w:rsidRPr="002D57A6">
              <w:rPr>
                <w:sz w:val="22"/>
                <w:szCs w:val="22"/>
              </w:rPr>
              <w:t>Повторное Общее собрание акционеров Общества, созванное взамен несостоявшегося правомочно, если в нем приняли участие акционеры, обладающие в совокупности не менее чем 30 процентами голосов размещенных голосующих акций общества.</w:t>
            </w:r>
          </w:p>
          <w:p w14:paraId="6DCC2442" w14:textId="77777777" w:rsidR="0092336B" w:rsidRPr="002D57A6" w:rsidRDefault="0092336B" w:rsidP="001B4467">
            <w:pPr>
              <w:pStyle w:val="af1"/>
              <w:tabs>
                <w:tab w:val="left" w:pos="1276"/>
              </w:tabs>
              <w:ind w:firstLine="567"/>
              <w:jc w:val="both"/>
              <w:rPr>
                <w:sz w:val="22"/>
                <w:szCs w:val="22"/>
              </w:rPr>
            </w:pPr>
            <w:r w:rsidRPr="002D57A6">
              <w:rPr>
                <w:sz w:val="22"/>
                <w:szCs w:val="22"/>
              </w:rPr>
              <w:t>При проведении повторного Общего собрания акционеров менее чем через 40 (</w:t>
            </w:r>
            <w:r w:rsidRPr="002D57A6">
              <w:rPr>
                <w:b/>
                <w:strike/>
                <w:sz w:val="22"/>
                <w:szCs w:val="22"/>
              </w:rPr>
              <w:t>С</w:t>
            </w:r>
            <w:r w:rsidRPr="002D57A6">
              <w:rPr>
                <w:sz w:val="22"/>
                <w:szCs w:val="22"/>
              </w:rPr>
              <w:t xml:space="preserve">орок) дней после несостоявшегося Общего собрания акционеров лица, имеющие право на участие в Общем собрании акционеров, определяются (фиксируются) на дату, на которую определялись (фиксировались) лица, имевшие право на участие в несостоявшемся Общем собрании акционеров. </w:t>
            </w:r>
          </w:p>
          <w:p w14:paraId="1E0DA5FF" w14:textId="54543924" w:rsidR="0092336B" w:rsidRPr="002D57A6" w:rsidRDefault="0092336B" w:rsidP="009C7330">
            <w:pPr>
              <w:pStyle w:val="af1"/>
              <w:tabs>
                <w:tab w:val="left" w:pos="1276"/>
              </w:tabs>
              <w:ind w:firstLine="567"/>
              <w:jc w:val="both"/>
              <w:rPr>
                <w:rFonts w:eastAsiaTheme="minorEastAsia"/>
                <w:b/>
                <w:snapToGrid w:val="0"/>
                <w:sz w:val="22"/>
                <w:szCs w:val="22"/>
              </w:rPr>
            </w:pPr>
            <w:r w:rsidRPr="002D57A6">
              <w:rPr>
                <w:sz w:val="22"/>
                <w:szCs w:val="22"/>
              </w:rPr>
              <w:t xml:space="preserve">При отсутствии кворума для проведения на основании решения суда годового Общего собрания акционеров не позднее чем через 60 дней должно быть проведено повторное Общее собрание акционеров с той же повесткой дня. При этом дополнительное обращение в суд не требуется. Повторное Общее собрание акционеров созывается и проводится лицом или органом Общества, указанными в решении суда, и, если указанные лицо или орган Общества не созвали годовое Общее собрание акционеров в определенный решением суда срок, повторное собрание акционеров созывается и проводится другими лицами или органом Общества, обратившимися с иском в суд при условии, что эти лица или орган Общества </w:t>
            </w:r>
            <w:r w:rsidRPr="002D57A6">
              <w:rPr>
                <w:sz w:val="22"/>
                <w:szCs w:val="22"/>
              </w:rPr>
              <w:lastRenderedPageBreak/>
              <w:t>указаны в решении суда.  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w:t>
            </w:r>
            <w:r w:rsidR="009C7330" w:rsidRPr="002D57A6">
              <w:rPr>
                <w:rFonts w:eastAsiaTheme="minorEastAsia"/>
                <w:b/>
                <w:snapToGrid w:val="0"/>
                <w:sz w:val="22"/>
                <w:szCs w:val="22"/>
              </w:rPr>
              <w:t xml:space="preserve"> </w:t>
            </w:r>
          </w:p>
        </w:tc>
        <w:tc>
          <w:tcPr>
            <w:tcW w:w="5671" w:type="dxa"/>
            <w:shd w:val="clear" w:color="auto" w:fill="auto"/>
          </w:tcPr>
          <w:p w14:paraId="0CA5F6C4" w14:textId="77777777" w:rsidR="0092336B" w:rsidRPr="002D57A6" w:rsidRDefault="0092336B" w:rsidP="001B4467">
            <w:pPr>
              <w:jc w:val="both"/>
              <w:rPr>
                <w:b/>
                <w:snapToGrid w:val="0"/>
                <w:sz w:val="22"/>
                <w:szCs w:val="22"/>
              </w:rPr>
            </w:pPr>
            <w:r>
              <w:rPr>
                <w:b/>
                <w:snapToGrid w:val="0"/>
                <w:sz w:val="22"/>
                <w:szCs w:val="22"/>
              </w:rPr>
              <w:lastRenderedPageBreak/>
              <w:t>Предлагается пункт 11.11</w:t>
            </w:r>
            <w:r w:rsidRPr="002D57A6">
              <w:rPr>
                <w:b/>
                <w:snapToGrid w:val="0"/>
                <w:sz w:val="22"/>
                <w:szCs w:val="22"/>
              </w:rPr>
              <w:t xml:space="preserve"> статьи 11 Устава Общества изложить в следующей редакции:</w:t>
            </w:r>
          </w:p>
          <w:p w14:paraId="55F8697C" w14:textId="77777777" w:rsidR="0092336B" w:rsidRPr="002D57A6" w:rsidRDefault="0092336B" w:rsidP="001B4467">
            <w:pPr>
              <w:jc w:val="both"/>
              <w:rPr>
                <w:b/>
                <w:snapToGrid w:val="0"/>
                <w:sz w:val="22"/>
                <w:szCs w:val="22"/>
              </w:rPr>
            </w:pPr>
          </w:p>
          <w:p w14:paraId="35F3A14D" w14:textId="77777777" w:rsidR="0092336B" w:rsidRPr="002D57A6" w:rsidRDefault="0092336B" w:rsidP="001B4467">
            <w:pPr>
              <w:tabs>
                <w:tab w:val="left" w:pos="1134"/>
                <w:tab w:val="left" w:pos="1276"/>
                <w:tab w:val="num" w:pos="1440"/>
              </w:tabs>
              <w:autoSpaceDE/>
              <w:autoSpaceDN/>
              <w:adjustRightInd/>
              <w:jc w:val="both"/>
              <w:rPr>
                <w:sz w:val="22"/>
                <w:szCs w:val="22"/>
              </w:rPr>
            </w:pPr>
            <w:r w:rsidRPr="002D57A6">
              <w:rPr>
                <w:sz w:val="22"/>
                <w:szCs w:val="22"/>
              </w:rPr>
              <w:t>11.11. 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с той же повесткой дня.</w:t>
            </w:r>
          </w:p>
          <w:p w14:paraId="5E7FC5FC" w14:textId="77777777" w:rsidR="0092336B" w:rsidRPr="002D57A6" w:rsidRDefault="0092336B" w:rsidP="001B4467">
            <w:pPr>
              <w:pStyle w:val="31"/>
              <w:spacing w:after="0"/>
              <w:ind w:right="23" w:firstLine="567"/>
              <w:jc w:val="both"/>
              <w:rPr>
                <w:sz w:val="22"/>
                <w:szCs w:val="22"/>
              </w:rPr>
            </w:pPr>
            <w:r w:rsidRPr="002D57A6">
              <w:rPr>
                <w:sz w:val="22"/>
                <w:szCs w:val="22"/>
              </w:rPr>
              <w:t>Решение о созыве повторного Общего собрания акционеров Общества принимается Советом директоров Общества.</w:t>
            </w:r>
          </w:p>
          <w:p w14:paraId="66DB4B88" w14:textId="77777777" w:rsidR="0092336B" w:rsidRPr="002D57A6" w:rsidRDefault="0092336B" w:rsidP="001B4467">
            <w:pPr>
              <w:pStyle w:val="31"/>
              <w:spacing w:after="0"/>
              <w:ind w:right="23" w:firstLine="567"/>
              <w:jc w:val="both"/>
              <w:rPr>
                <w:sz w:val="22"/>
                <w:szCs w:val="22"/>
              </w:rPr>
            </w:pPr>
            <w:r w:rsidRPr="002D57A6">
              <w:rPr>
                <w:sz w:val="22"/>
                <w:szCs w:val="22"/>
              </w:rPr>
              <w:t xml:space="preserve">Повторное Общее собрание акционеров Общества, созванное взамен несостоявшегося правомочно, если в нем приняли участие акционеры, обладающие в совокупности не менее чем 30 </w:t>
            </w:r>
            <w:r w:rsidRPr="002D57A6">
              <w:rPr>
                <w:b/>
                <w:sz w:val="22"/>
                <w:szCs w:val="22"/>
              </w:rPr>
              <w:t>(тридцатью)</w:t>
            </w:r>
            <w:r w:rsidRPr="002D57A6">
              <w:rPr>
                <w:sz w:val="22"/>
                <w:szCs w:val="22"/>
              </w:rPr>
              <w:t xml:space="preserve"> процентами голосов размещенных голосующих акций </w:t>
            </w:r>
            <w:r w:rsidRPr="002D57A6">
              <w:rPr>
                <w:b/>
                <w:sz w:val="22"/>
                <w:szCs w:val="22"/>
              </w:rPr>
              <w:t>О</w:t>
            </w:r>
            <w:r w:rsidRPr="002D57A6">
              <w:rPr>
                <w:sz w:val="22"/>
                <w:szCs w:val="22"/>
              </w:rPr>
              <w:t>бщества.</w:t>
            </w:r>
          </w:p>
          <w:p w14:paraId="05ED8B55" w14:textId="77777777" w:rsidR="0092336B" w:rsidRPr="002D57A6" w:rsidRDefault="0092336B" w:rsidP="001B4467">
            <w:pPr>
              <w:pStyle w:val="af1"/>
              <w:tabs>
                <w:tab w:val="left" w:pos="1276"/>
              </w:tabs>
              <w:ind w:firstLine="567"/>
              <w:jc w:val="both"/>
              <w:rPr>
                <w:sz w:val="22"/>
                <w:szCs w:val="22"/>
              </w:rPr>
            </w:pPr>
            <w:r w:rsidRPr="002D57A6">
              <w:rPr>
                <w:sz w:val="22"/>
                <w:szCs w:val="22"/>
              </w:rPr>
              <w:t>При проведении повторного Общего собрания акционеров менее чем через 40 (</w:t>
            </w:r>
            <w:r w:rsidRPr="002D57A6">
              <w:rPr>
                <w:b/>
                <w:sz w:val="22"/>
                <w:szCs w:val="22"/>
              </w:rPr>
              <w:t>с</w:t>
            </w:r>
            <w:r w:rsidRPr="002D57A6">
              <w:rPr>
                <w:sz w:val="22"/>
                <w:szCs w:val="22"/>
              </w:rPr>
              <w:t xml:space="preserve">орок) дней после несостоявшегося Общего собрания акционеров лица, имеющие право на участие в Общем собрании акционеров, определяются (фиксируются) на дату, на которую определялись (фиксировались) лица, имевшие право на участие в несостоявшемся Общем собрании акционеров. </w:t>
            </w:r>
          </w:p>
          <w:p w14:paraId="0506F714" w14:textId="77777777" w:rsidR="0092336B" w:rsidRPr="002D57A6" w:rsidRDefault="0092336B" w:rsidP="001B4467">
            <w:pPr>
              <w:pStyle w:val="af1"/>
              <w:tabs>
                <w:tab w:val="left" w:pos="1276"/>
              </w:tabs>
              <w:ind w:firstLine="567"/>
              <w:jc w:val="both"/>
              <w:rPr>
                <w:b/>
                <w:snapToGrid w:val="0"/>
                <w:sz w:val="22"/>
                <w:szCs w:val="22"/>
              </w:rPr>
            </w:pPr>
            <w:r w:rsidRPr="002D57A6">
              <w:rPr>
                <w:sz w:val="22"/>
                <w:szCs w:val="22"/>
              </w:rPr>
              <w:t xml:space="preserve">При отсутствии кворума для проведения на основании решения суда годового Общего собрания акционеров не позднее чем через 60 </w:t>
            </w:r>
            <w:r w:rsidRPr="002D57A6">
              <w:rPr>
                <w:b/>
                <w:sz w:val="22"/>
                <w:szCs w:val="22"/>
              </w:rPr>
              <w:t>(шестьдесят)</w:t>
            </w:r>
            <w:r w:rsidRPr="002D57A6">
              <w:rPr>
                <w:sz w:val="22"/>
                <w:szCs w:val="22"/>
              </w:rPr>
              <w:t xml:space="preserve"> дней должно быть проведено повторное Общее собрание акционеров с той же повесткой дня. При этом дополнительное обращение в суд не требуется. Повторное Общее собрание акционеров созывается и проводится лицом или органом Общества, указанными в решении суда, и, если указанные лицо или орган Общества не созвали годовое Общее собрание акционеров в </w:t>
            </w:r>
            <w:r w:rsidRPr="002D57A6">
              <w:rPr>
                <w:sz w:val="22"/>
                <w:szCs w:val="22"/>
              </w:rPr>
              <w:lastRenderedPageBreak/>
              <w:t>определенный решением суда срок, повторное собрание акционеров созывается и проводится другими лицами или органом Общества, обратившимися с иском в суд при условии, что эти лица или орган Общества указаны в решении суда.  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w:t>
            </w:r>
          </w:p>
        </w:tc>
        <w:tc>
          <w:tcPr>
            <w:tcW w:w="3117" w:type="dxa"/>
            <w:shd w:val="clear" w:color="auto" w:fill="auto"/>
          </w:tcPr>
          <w:p w14:paraId="77415A68"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2D57A6" w14:paraId="1D5665B1" w14:textId="77777777" w:rsidTr="00117D19">
        <w:trPr>
          <w:gridAfter w:val="1"/>
          <w:wAfter w:w="14" w:type="dxa"/>
          <w:trHeight w:val="60"/>
        </w:trPr>
        <w:tc>
          <w:tcPr>
            <w:tcW w:w="993" w:type="dxa"/>
            <w:shd w:val="clear" w:color="auto" w:fill="auto"/>
          </w:tcPr>
          <w:p w14:paraId="3A044543"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50E1FBF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sidRPr="002D57A6">
              <w:rPr>
                <w:rFonts w:eastAsiaTheme="minorEastAsia"/>
                <w:b/>
                <w:snapToGrid w:val="0"/>
                <w:sz w:val="22"/>
                <w:szCs w:val="22"/>
              </w:rPr>
              <w:t>Пункт 11.12 статьи 11 Устава Общества:</w:t>
            </w:r>
          </w:p>
          <w:p w14:paraId="088D4B9E" w14:textId="77777777" w:rsidR="0092336B" w:rsidRPr="002D57A6" w:rsidRDefault="0092336B" w:rsidP="001B4467">
            <w:pPr>
              <w:tabs>
                <w:tab w:val="left" w:pos="1134"/>
                <w:tab w:val="left" w:pos="1276"/>
                <w:tab w:val="num" w:pos="1440"/>
              </w:tabs>
              <w:ind w:firstLine="567"/>
              <w:jc w:val="both"/>
              <w:rPr>
                <w:snapToGrid w:val="0"/>
                <w:sz w:val="22"/>
                <w:szCs w:val="22"/>
              </w:rPr>
            </w:pPr>
          </w:p>
          <w:p w14:paraId="2F9AA80B" w14:textId="77777777" w:rsidR="0092336B" w:rsidRPr="002D57A6" w:rsidRDefault="0092336B" w:rsidP="001B4467">
            <w:pPr>
              <w:tabs>
                <w:tab w:val="left" w:pos="1134"/>
                <w:tab w:val="left" w:pos="1276"/>
                <w:tab w:val="num" w:pos="1440"/>
              </w:tabs>
              <w:jc w:val="both"/>
              <w:rPr>
                <w:snapToGrid w:val="0"/>
                <w:sz w:val="22"/>
                <w:szCs w:val="22"/>
              </w:rPr>
            </w:pPr>
            <w:r w:rsidRPr="002D57A6">
              <w:rPr>
                <w:snapToGrid w:val="0"/>
                <w:sz w:val="22"/>
                <w:szCs w:val="22"/>
              </w:rPr>
              <w:t>11.12. Протокол Общего собрания акционеров составляется не позднее 3 (Трех) рабочих дней после закрытия Общего собрания акционеров в двух экземплярах. Оба экземпляра подписываются председательствующим на Общем собрании акционеров и секретарем Общего собрания акционеров (Корпоративным секретарем).</w:t>
            </w:r>
          </w:p>
          <w:p w14:paraId="5B2D77F3" w14:textId="77777777" w:rsidR="0092336B" w:rsidRPr="002D57A6" w:rsidRDefault="0092336B" w:rsidP="001B4467">
            <w:pPr>
              <w:tabs>
                <w:tab w:val="left" w:pos="1134"/>
                <w:tab w:val="left" w:pos="1276"/>
                <w:tab w:val="num" w:pos="1440"/>
              </w:tabs>
              <w:ind w:firstLine="567"/>
              <w:jc w:val="both"/>
              <w:rPr>
                <w:color w:val="000000"/>
                <w:sz w:val="22"/>
                <w:szCs w:val="22"/>
              </w:rPr>
            </w:pPr>
            <w:r w:rsidRPr="002D57A6">
              <w:rPr>
                <w:color w:val="000000"/>
                <w:sz w:val="22"/>
                <w:szCs w:val="22"/>
              </w:rPr>
              <w:t xml:space="preserve">Выписка из протокола Общего собрания акционеров или из протокола об итогах голосования на Общем собрании акционеров может быть подписана председательствующим на Общем собрании акционеров и (или) секретарем Общего собрания акционеров,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14:paraId="7A5F89D4" w14:textId="77777777" w:rsidR="0092336B" w:rsidRPr="002D57A6" w:rsidRDefault="0092336B" w:rsidP="001B4467">
            <w:pPr>
              <w:tabs>
                <w:tab w:val="left" w:pos="1134"/>
                <w:tab w:val="left" w:pos="1276"/>
                <w:tab w:val="num" w:pos="1440"/>
              </w:tabs>
              <w:ind w:firstLine="567"/>
              <w:jc w:val="both"/>
              <w:rPr>
                <w:snapToGrid w:val="0"/>
                <w:sz w:val="22"/>
                <w:szCs w:val="22"/>
              </w:rPr>
            </w:pPr>
            <w:r w:rsidRPr="002D57A6">
              <w:rPr>
                <w:color w:val="000000"/>
                <w:sz w:val="22"/>
                <w:szCs w:val="22"/>
              </w:rPr>
              <w:t xml:space="preserve">Протокол Общего собрания акционеров размещается на официальном </w:t>
            </w:r>
            <w:r w:rsidRPr="002D57A6">
              <w:rPr>
                <w:snapToGrid w:val="0"/>
                <w:sz w:val="22"/>
                <w:szCs w:val="22"/>
              </w:rPr>
              <w:t>веб-</w:t>
            </w:r>
            <w:r w:rsidRPr="002D57A6">
              <w:rPr>
                <w:color w:val="000000"/>
                <w:sz w:val="22"/>
                <w:szCs w:val="22"/>
              </w:rPr>
              <w:t xml:space="preserve">сайте Общества </w:t>
            </w:r>
            <w:r w:rsidRPr="002D57A6">
              <w:rPr>
                <w:sz w:val="22"/>
                <w:szCs w:val="22"/>
              </w:rPr>
              <w:t>в информационно-телекоммуникационной сети Интернет</w:t>
            </w:r>
            <w:r w:rsidRPr="002D57A6">
              <w:rPr>
                <w:color w:val="000000"/>
                <w:sz w:val="22"/>
                <w:szCs w:val="22"/>
              </w:rPr>
              <w:t xml:space="preserve"> по адресу </w:t>
            </w:r>
            <w:hyperlink r:id="rId16" w:history="1">
              <w:r w:rsidRPr="002D57A6">
                <w:rPr>
                  <w:color w:val="000000"/>
                  <w:sz w:val="22"/>
                  <w:szCs w:val="22"/>
                </w:rPr>
                <w:t>https://rosseti-sib.ru/</w:t>
              </w:r>
            </w:hyperlink>
            <w:r w:rsidRPr="002D57A6">
              <w:rPr>
                <w:color w:val="000000"/>
                <w:sz w:val="22"/>
                <w:szCs w:val="22"/>
              </w:rPr>
              <w:t xml:space="preserve">  в срок не позднее 3 (трех) дней с даты его составления.</w:t>
            </w:r>
          </w:p>
          <w:p w14:paraId="3E378114"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725FA7DE" w14:textId="77777777" w:rsidR="0092336B" w:rsidRPr="002D57A6" w:rsidRDefault="0092336B" w:rsidP="001B4467">
            <w:pPr>
              <w:jc w:val="both"/>
              <w:rPr>
                <w:b/>
                <w:snapToGrid w:val="0"/>
                <w:sz w:val="22"/>
                <w:szCs w:val="22"/>
              </w:rPr>
            </w:pPr>
            <w:r w:rsidRPr="002D57A6">
              <w:rPr>
                <w:b/>
                <w:snapToGrid w:val="0"/>
                <w:sz w:val="22"/>
                <w:szCs w:val="22"/>
              </w:rPr>
              <w:t>Предлагается пункт 11.12 статьи 11 Устава Общества изложить в следующей редакции:</w:t>
            </w:r>
          </w:p>
          <w:p w14:paraId="5AB7D40D" w14:textId="77777777" w:rsidR="0092336B" w:rsidRPr="002D57A6" w:rsidRDefault="0092336B" w:rsidP="001B4467">
            <w:pPr>
              <w:jc w:val="both"/>
              <w:rPr>
                <w:b/>
                <w:snapToGrid w:val="0"/>
                <w:sz w:val="22"/>
                <w:szCs w:val="22"/>
              </w:rPr>
            </w:pPr>
            <w:r w:rsidRPr="002D57A6">
              <w:rPr>
                <w:snapToGrid w:val="0"/>
                <w:sz w:val="22"/>
                <w:szCs w:val="22"/>
              </w:rPr>
              <w:t>11.12.</w:t>
            </w:r>
            <w:r w:rsidRPr="002D57A6">
              <w:rPr>
                <w:b/>
                <w:snapToGrid w:val="0"/>
                <w:sz w:val="22"/>
                <w:szCs w:val="22"/>
              </w:rPr>
              <w:t xml:space="preserve"> </w:t>
            </w:r>
            <w:r w:rsidRPr="002D57A6">
              <w:rPr>
                <w:snapToGrid w:val="0"/>
                <w:sz w:val="22"/>
                <w:szCs w:val="22"/>
              </w:rPr>
              <w:t>Протокол Общего собрания акционеров составляется не позднее 3 (</w:t>
            </w:r>
            <w:r w:rsidRPr="002D57A6">
              <w:rPr>
                <w:b/>
                <w:snapToGrid w:val="0"/>
                <w:sz w:val="22"/>
                <w:szCs w:val="22"/>
              </w:rPr>
              <w:t>т</w:t>
            </w:r>
            <w:r w:rsidRPr="002D57A6">
              <w:rPr>
                <w:snapToGrid w:val="0"/>
                <w:sz w:val="22"/>
                <w:szCs w:val="22"/>
              </w:rPr>
              <w:t xml:space="preserve">рех) рабочих дней после закрытия Общего собрания акционеров в двух экземплярах. Оба экземпляра подписываются председательствующим на Общем собрании акционеров и секретарем Общего собрания акционеров (Корпоративным секретарем </w:t>
            </w:r>
            <w:r w:rsidRPr="002D57A6">
              <w:rPr>
                <w:b/>
                <w:snapToGrid w:val="0"/>
                <w:sz w:val="22"/>
                <w:szCs w:val="22"/>
              </w:rPr>
              <w:t>Общества</w:t>
            </w:r>
            <w:r w:rsidRPr="002D57A6">
              <w:rPr>
                <w:snapToGrid w:val="0"/>
                <w:sz w:val="22"/>
                <w:szCs w:val="22"/>
              </w:rPr>
              <w:t>).</w:t>
            </w:r>
          </w:p>
          <w:p w14:paraId="594EDFD9" w14:textId="77777777" w:rsidR="0092336B" w:rsidRPr="002D57A6" w:rsidRDefault="0092336B" w:rsidP="001B4467">
            <w:pPr>
              <w:tabs>
                <w:tab w:val="left" w:pos="1134"/>
                <w:tab w:val="left" w:pos="1276"/>
                <w:tab w:val="num" w:pos="1440"/>
              </w:tabs>
              <w:ind w:firstLine="567"/>
              <w:jc w:val="both"/>
              <w:rPr>
                <w:color w:val="000000"/>
                <w:sz w:val="22"/>
                <w:szCs w:val="22"/>
              </w:rPr>
            </w:pPr>
            <w:r w:rsidRPr="002D57A6">
              <w:rPr>
                <w:color w:val="000000"/>
                <w:sz w:val="22"/>
                <w:szCs w:val="22"/>
              </w:rPr>
              <w:t xml:space="preserve">Выписка из протокола Общего собрания акционеров или из протокола об итогах голосования на Общем собрании акционеров может быть подписана председательствующим на Общем собрании акционеров и (или) секретарем Общего собрания акционеров,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14:paraId="41EE5B9A" w14:textId="7F6E0936" w:rsidR="0092336B" w:rsidRPr="002D57A6" w:rsidRDefault="0092336B" w:rsidP="002B3AA7">
            <w:pPr>
              <w:tabs>
                <w:tab w:val="left" w:pos="1134"/>
                <w:tab w:val="left" w:pos="1276"/>
                <w:tab w:val="num" w:pos="1440"/>
              </w:tabs>
              <w:ind w:firstLine="567"/>
              <w:jc w:val="both"/>
              <w:rPr>
                <w:b/>
                <w:snapToGrid w:val="0"/>
                <w:sz w:val="22"/>
                <w:szCs w:val="22"/>
              </w:rPr>
            </w:pPr>
            <w:r w:rsidRPr="002D57A6">
              <w:rPr>
                <w:color w:val="000000"/>
                <w:sz w:val="22"/>
                <w:szCs w:val="22"/>
              </w:rPr>
              <w:t xml:space="preserve">Протокол Общего собрания акционеров размещается на официальном </w:t>
            </w:r>
            <w:r w:rsidRPr="002D57A6">
              <w:rPr>
                <w:sz w:val="22"/>
                <w:szCs w:val="22"/>
              </w:rPr>
              <w:t xml:space="preserve">сайте Общества в </w:t>
            </w:r>
            <w:r w:rsidRPr="002B3AA7">
              <w:rPr>
                <w:color w:val="000000"/>
                <w:sz w:val="22"/>
                <w:szCs w:val="22"/>
              </w:rPr>
              <w:t>информационно-телекоммуникационной сети Интернет по адресу</w:t>
            </w:r>
            <w:r w:rsidR="002B3AA7" w:rsidRPr="002B3AA7">
              <w:rPr>
                <w:color w:val="000000"/>
                <w:sz w:val="22"/>
                <w:szCs w:val="22"/>
              </w:rPr>
              <w:t xml:space="preserve"> </w:t>
            </w:r>
            <w:hyperlink r:id="rId17" w:history="1">
              <w:r w:rsidR="002B3AA7" w:rsidRPr="002B3AA7">
                <w:rPr>
                  <w:color w:val="000000"/>
                  <w:sz w:val="22"/>
                  <w:szCs w:val="22"/>
                </w:rPr>
                <w:t>https://rosseti-sib.ru/</w:t>
              </w:r>
            </w:hyperlink>
            <w:r w:rsidRPr="002B3AA7">
              <w:rPr>
                <w:color w:val="000000"/>
                <w:sz w:val="22"/>
                <w:szCs w:val="22"/>
              </w:rPr>
              <w:t xml:space="preserve">  в</w:t>
            </w:r>
            <w:r w:rsidRPr="002D57A6">
              <w:rPr>
                <w:color w:val="000000"/>
                <w:sz w:val="22"/>
                <w:szCs w:val="22"/>
              </w:rPr>
              <w:t xml:space="preserve"> срок не позднее 3 (трех) дней с даты его составления.</w:t>
            </w:r>
          </w:p>
        </w:tc>
        <w:tc>
          <w:tcPr>
            <w:tcW w:w="3117" w:type="dxa"/>
            <w:shd w:val="clear" w:color="auto" w:fill="auto"/>
          </w:tcPr>
          <w:p w14:paraId="703CFFA1" w14:textId="77777777"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w:t>
            </w:r>
            <w:r w:rsidRPr="002D57A6">
              <w:rPr>
                <w:noProof/>
                <w:sz w:val="22"/>
                <w:szCs w:val="22"/>
              </w:rPr>
              <w:t>ФЗ Об АО:</w:t>
            </w:r>
          </w:p>
          <w:p w14:paraId="6F27B7C6" w14:textId="77777777" w:rsidR="0092336B" w:rsidRPr="002D57A6" w:rsidRDefault="0092336B" w:rsidP="001B4467">
            <w:pPr>
              <w:pStyle w:val="af5"/>
              <w:jc w:val="both"/>
              <w:rPr>
                <w:bCs/>
                <w:snapToGrid w:val="0"/>
                <w:sz w:val="22"/>
                <w:szCs w:val="22"/>
              </w:rPr>
            </w:pPr>
          </w:p>
          <w:p w14:paraId="61C22389"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6FDA1B4E" w14:textId="77777777" w:rsidR="0092336B" w:rsidRPr="002D57A6" w:rsidRDefault="0092336B" w:rsidP="001B4467">
            <w:pPr>
              <w:jc w:val="both"/>
              <w:rPr>
                <w:sz w:val="22"/>
                <w:szCs w:val="22"/>
              </w:rPr>
            </w:pPr>
          </w:p>
        </w:tc>
      </w:tr>
      <w:tr w:rsidR="007C003C" w:rsidRPr="006330B6" w14:paraId="693B0627" w14:textId="77777777" w:rsidTr="00117D19">
        <w:trPr>
          <w:gridAfter w:val="1"/>
          <w:wAfter w:w="14" w:type="dxa"/>
          <w:trHeight w:val="60"/>
        </w:trPr>
        <w:tc>
          <w:tcPr>
            <w:tcW w:w="993" w:type="dxa"/>
            <w:shd w:val="clear" w:color="auto" w:fill="auto"/>
          </w:tcPr>
          <w:p w14:paraId="3B6CC4A5" w14:textId="77777777" w:rsidR="007C003C" w:rsidRPr="006330B6" w:rsidRDefault="007C003C" w:rsidP="001B4467">
            <w:pPr>
              <w:pStyle w:val="af3"/>
              <w:numPr>
                <w:ilvl w:val="0"/>
                <w:numId w:val="2"/>
              </w:numPr>
              <w:ind w:right="-108"/>
              <w:jc w:val="both"/>
              <w:rPr>
                <w:spacing w:val="-6"/>
                <w:sz w:val="22"/>
                <w:szCs w:val="22"/>
              </w:rPr>
            </w:pPr>
          </w:p>
        </w:tc>
        <w:tc>
          <w:tcPr>
            <w:tcW w:w="6095" w:type="dxa"/>
            <w:shd w:val="clear" w:color="auto" w:fill="auto"/>
          </w:tcPr>
          <w:p w14:paraId="3185F17D" w14:textId="69B61A06" w:rsidR="006330B6" w:rsidRPr="006330B6" w:rsidRDefault="006330B6" w:rsidP="006330B6">
            <w:pPr>
              <w:tabs>
                <w:tab w:val="left" w:pos="1134"/>
              </w:tabs>
              <w:autoSpaceDE/>
              <w:autoSpaceDN/>
              <w:adjustRightInd/>
              <w:jc w:val="both"/>
              <w:rPr>
                <w:rFonts w:eastAsiaTheme="minorEastAsia"/>
                <w:b/>
                <w:snapToGrid w:val="0"/>
                <w:sz w:val="22"/>
                <w:szCs w:val="22"/>
              </w:rPr>
            </w:pPr>
            <w:r w:rsidRPr="006330B6">
              <w:rPr>
                <w:rFonts w:eastAsiaTheme="minorEastAsia"/>
                <w:b/>
                <w:snapToGrid w:val="0"/>
                <w:sz w:val="22"/>
                <w:szCs w:val="22"/>
              </w:rPr>
              <w:t>Пункт 11.13 статьи 11 Устава Общества:</w:t>
            </w:r>
          </w:p>
          <w:p w14:paraId="46ABA9F6" w14:textId="77777777" w:rsidR="006330B6" w:rsidRPr="006330B6" w:rsidRDefault="006330B6" w:rsidP="006330B6">
            <w:pPr>
              <w:tabs>
                <w:tab w:val="left" w:pos="567"/>
                <w:tab w:val="left" w:pos="1134"/>
                <w:tab w:val="left" w:pos="1276"/>
                <w:tab w:val="num" w:pos="1440"/>
              </w:tabs>
              <w:ind w:firstLine="567"/>
              <w:jc w:val="both"/>
              <w:rPr>
                <w:sz w:val="22"/>
                <w:szCs w:val="22"/>
              </w:rPr>
            </w:pPr>
            <w:r w:rsidRPr="006330B6">
              <w:rPr>
                <w:sz w:val="22"/>
                <w:szCs w:val="22"/>
              </w:rPr>
              <w:t xml:space="preserve">11.13.  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w:t>
            </w:r>
            <w:r w:rsidRPr="006330B6">
              <w:rPr>
                <w:sz w:val="22"/>
                <w:szCs w:val="22"/>
              </w:rPr>
              <w:lastRenderedPageBreak/>
              <w:t>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закрытия Общего собрания акционеров.</w:t>
            </w:r>
          </w:p>
          <w:p w14:paraId="42A4147D" w14:textId="77777777" w:rsidR="006330B6" w:rsidRPr="006330B6" w:rsidRDefault="006330B6" w:rsidP="006330B6">
            <w:pPr>
              <w:tabs>
                <w:tab w:val="left" w:pos="1134"/>
                <w:tab w:val="left" w:pos="1276"/>
                <w:tab w:val="num" w:pos="1440"/>
              </w:tabs>
              <w:ind w:firstLine="567"/>
              <w:jc w:val="both"/>
              <w:rPr>
                <w:snapToGrid w:val="0"/>
                <w:sz w:val="22"/>
                <w:szCs w:val="22"/>
              </w:rPr>
            </w:pPr>
            <w:r w:rsidRPr="006330B6">
              <w:rPr>
                <w:sz w:val="22"/>
                <w:szCs w:val="22"/>
              </w:rPr>
              <w:t>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0A114C8C" w14:textId="77777777" w:rsidR="006330B6" w:rsidRPr="006330B6" w:rsidRDefault="006330B6" w:rsidP="006330B6">
            <w:pPr>
              <w:tabs>
                <w:tab w:val="left" w:pos="1134"/>
              </w:tabs>
              <w:autoSpaceDE/>
              <w:autoSpaceDN/>
              <w:adjustRightInd/>
              <w:jc w:val="both"/>
              <w:rPr>
                <w:rFonts w:eastAsiaTheme="minorEastAsia"/>
                <w:b/>
                <w:snapToGrid w:val="0"/>
                <w:sz w:val="22"/>
                <w:szCs w:val="22"/>
              </w:rPr>
            </w:pPr>
          </w:p>
          <w:p w14:paraId="56C0C921" w14:textId="77777777" w:rsidR="007C003C" w:rsidRPr="006330B6" w:rsidRDefault="007C003C"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783359F5" w14:textId="7E2C95A4" w:rsidR="006330B6" w:rsidRPr="006330B6" w:rsidRDefault="006330B6" w:rsidP="006330B6">
            <w:pPr>
              <w:jc w:val="both"/>
              <w:rPr>
                <w:b/>
                <w:snapToGrid w:val="0"/>
                <w:sz w:val="22"/>
                <w:szCs w:val="22"/>
              </w:rPr>
            </w:pPr>
            <w:r w:rsidRPr="006330B6">
              <w:rPr>
                <w:b/>
                <w:snapToGrid w:val="0"/>
                <w:sz w:val="22"/>
                <w:szCs w:val="22"/>
              </w:rPr>
              <w:lastRenderedPageBreak/>
              <w:t>Предлагается пункт 11.13 статьи 11 Устава Общества изложить в следующей редакции:</w:t>
            </w:r>
          </w:p>
          <w:p w14:paraId="7C01F143" w14:textId="77777777" w:rsidR="006330B6" w:rsidRPr="006330B6" w:rsidRDefault="006330B6" w:rsidP="006330B6">
            <w:pPr>
              <w:tabs>
                <w:tab w:val="left" w:pos="567"/>
                <w:tab w:val="left" w:pos="1134"/>
                <w:tab w:val="left" w:pos="1276"/>
                <w:tab w:val="num" w:pos="1440"/>
              </w:tabs>
              <w:ind w:firstLine="567"/>
              <w:jc w:val="both"/>
              <w:rPr>
                <w:sz w:val="22"/>
                <w:szCs w:val="22"/>
              </w:rPr>
            </w:pPr>
            <w:r w:rsidRPr="006330B6">
              <w:rPr>
                <w:sz w:val="22"/>
                <w:szCs w:val="22"/>
              </w:rPr>
              <w:t xml:space="preserve">11.13.  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w:t>
            </w:r>
            <w:r w:rsidRPr="006330B6">
              <w:rPr>
                <w:sz w:val="22"/>
                <w:szCs w:val="22"/>
              </w:rPr>
              <w:lastRenderedPageBreak/>
              <w:t xml:space="preserve">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w:t>
            </w:r>
            <w:r w:rsidRPr="006330B6">
              <w:rPr>
                <w:b/>
                <w:sz w:val="22"/>
                <w:szCs w:val="22"/>
              </w:rPr>
              <w:t>4</w:t>
            </w:r>
            <w:r w:rsidRPr="006330B6">
              <w:rPr>
                <w:sz w:val="22"/>
                <w:szCs w:val="22"/>
              </w:rPr>
              <w:t xml:space="preserve"> </w:t>
            </w:r>
            <w:r w:rsidRPr="006330B6">
              <w:rPr>
                <w:b/>
                <w:sz w:val="22"/>
                <w:szCs w:val="22"/>
              </w:rPr>
              <w:t>(</w:t>
            </w:r>
            <w:r w:rsidRPr="006330B6">
              <w:rPr>
                <w:sz w:val="22"/>
                <w:szCs w:val="22"/>
              </w:rPr>
              <w:t>четырех</w:t>
            </w:r>
            <w:r w:rsidRPr="006330B6">
              <w:rPr>
                <w:b/>
                <w:sz w:val="22"/>
                <w:szCs w:val="22"/>
              </w:rPr>
              <w:t>)</w:t>
            </w:r>
            <w:r w:rsidRPr="006330B6">
              <w:rPr>
                <w:sz w:val="22"/>
                <w:szCs w:val="22"/>
              </w:rPr>
              <w:t xml:space="preserve"> рабочих дней после даты закрытия Общего собрания акционеров.</w:t>
            </w:r>
          </w:p>
          <w:p w14:paraId="7191985D" w14:textId="77777777" w:rsidR="006330B6" w:rsidRPr="006330B6" w:rsidRDefault="006330B6" w:rsidP="006330B6">
            <w:pPr>
              <w:tabs>
                <w:tab w:val="left" w:pos="1134"/>
                <w:tab w:val="left" w:pos="1276"/>
                <w:tab w:val="num" w:pos="1440"/>
              </w:tabs>
              <w:ind w:firstLine="567"/>
              <w:jc w:val="both"/>
              <w:rPr>
                <w:snapToGrid w:val="0"/>
                <w:sz w:val="22"/>
                <w:szCs w:val="22"/>
              </w:rPr>
            </w:pPr>
            <w:r w:rsidRPr="006330B6">
              <w:rPr>
                <w:sz w:val="22"/>
                <w:szCs w:val="22"/>
              </w:rPr>
              <w:t>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5BCAF3AE" w14:textId="77777777" w:rsidR="007C003C" w:rsidRPr="006330B6" w:rsidRDefault="007C003C" w:rsidP="001B4467">
            <w:pPr>
              <w:jc w:val="both"/>
              <w:rPr>
                <w:b/>
                <w:snapToGrid w:val="0"/>
                <w:sz w:val="22"/>
                <w:szCs w:val="22"/>
              </w:rPr>
            </w:pPr>
          </w:p>
          <w:p w14:paraId="3CF0D300" w14:textId="0DED1853" w:rsidR="007C003C" w:rsidRPr="006330B6" w:rsidRDefault="007C003C" w:rsidP="001B4467">
            <w:pPr>
              <w:jc w:val="both"/>
              <w:rPr>
                <w:b/>
                <w:snapToGrid w:val="0"/>
                <w:sz w:val="22"/>
                <w:szCs w:val="22"/>
              </w:rPr>
            </w:pPr>
          </w:p>
        </w:tc>
        <w:tc>
          <w:tcPr>
            <w:tcW w:w="3117" w:type="dxa"/>
            <w:shd w:val="clear" w:color="auto" w:fill="auto"/>
          </w:tcPr>
          <w:p w14:paraId="7DDB82EF" w14:textId="61AD3DC4" w:rsidR="007C003C" w:rsidRPr="006330B6" w:rsidRDefault="006330B6" w:rsidP="006330B6">
            <w:pPr>
              <w:jc w:val="both"/>
              <w:rPr>
                <w:sz w:val="22"/>
                <w:szCs w:val="22"/>
              </w:rPr>
            </w:pPr>
            <w:r w:rsidRPr="006330B6">
              <w:rPr>
                <w:sz w:val="22"/>
                <w:szCs w:val="22"/>
              </w:rPr>
              <w:lastRenderedPageBreak/>
              <w:t>Редакционные правки.</w:t>
            </w:r>
          </w:p>
        </w:tc>
      </w:tr>
      <w:tr w:rsidR="0092336B" w:rsidRPr="002D57A6" w14:paraId="77FE9DAF" w14:textId="77777777" w:rsidTr="001B4467">
        <w:trPr>
          <w:trHeight w:val="60"/>
        </w:trPr>
        <w:tc>
          <w:tcPr>
            <w:tcW w:w="15890" w:type="dxa"/>
            <w:gridSpan w:val="5"/>
            <w:shd w:val="clear" w:color="auto" w:fill="auto"/>
          </w:tcPr>
          <w:p w14:paraId="1687EF93" w14:textId="77777777" w:rsidR="0092336B" w:rsidRPr="002D57A6" w:rsidRDefault="0092336B" w:rsidP="001B4467">
            <w:pPr>
              <w:jc w:val="center"/>
              <w:rPr>
                <w:b/>
                <w:sz w:val="22"/>
                <w:szCs w:val="22"/>
              </w:rPr>
            </w:pPr>
            <w:r w:rsidRPr="002D57A6">
              <w:rPr>
                <w:b/>
                <w:sz w:val="22"/>
                <w:szCs w:val="22"/>
              </w:rPr>
              <w:t>Статья 12. Проведение Общего собрания акционеров в форме заочного голосования</w:t>
            </w:r>
          </w:p>
        </w:tc>
      </w:tr>
      <w:tr w:rsidR="0092336B" w:rsidRPr="002D57A6" w14:paraId="6837BDB6" w14:textId="77777777" w:rsidTr="00117D19">
        <w:trPr>
          <w:gridAfter w:val="1"/>
          <w:wAfter w:w="14" w:type="dxa"/>
          <w:trHeight w:val="77"/>
        </w:trPr>
        <w:tc>
          <w:tcPr>
            <w:tcW w:w="993" w:type="dxa"/>
            <w:shd w:val="clear" w:color="auto" w:fill="auto"/>
          </w:tcPr>
          <w:p w14:paraId="7DF4471E"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1F59568B"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r>
              <w:rPr>
                <w:rFonts w:eastAsiaTheme="minorEastAsia"/>
                <w:b/>
                <w:snapToGrid w:val="0"/>
                <w:sz w:val="22"/>
                <w:szCs w:val="22"/>
              </w:rPr>
              <w:t>Пункт 12.1</w:t>
            </w:r>
            <w:r w:rsidRPr="002D57A6">
              <w:rPr>
                <w:rFonts w:eastAsiaTheme="minorEastAsia"/>
                <w:b/>
                <w:snapToGrid w:val="0"/>
                <w:sz w:val="22"/>
                <w:szCs w:val="22"/>
              </w:rPr>
              <w:t xml:space="preserve"> статьи 12 Устава Общества:</w:t>
            </w:r>
          </w:p>
          <w:p w14:paraId="4159C3B9" w14:textId="77777777" w:rsidR="0092336B" w:rsidRPr="002D57A6" w:rsidRDefault="0092336B" w:rsidP="001B4467">
            <w:pPr>
              <w:tabs>
                <w:tab w:val="left" w:pos="1134"/>
                <w:tab w:val="num" w:pos="1440"/>
              </w:tabs>
              <w:autoSpaceDE/>
              <w:autoSpaceDN/>
              <w:adjustRightInd/>
              <w:jc w:val="both"/>
              <w:rPr>
                <w:snapToGrid w:val="0"/>
                <w:sz w:val="22"/>
                <w:szCs w:val="22"/>
              </w:rPr>
            </w:pPr>
          </w:p>
          <w:p w14:paraId="2BB67703" w14:textId="77777777" w:rsidR="0092336B" w:rsidRPr="002D57A6" w:rsidRDefault="0092336B" w:rsidP="001B4467">
            <w:pPr>
              <w:tabs>
                <w:tab w:val="left" w:pos="1134"/>
                <w:tab w:val="num" w:pos="1440"/>
              </w:tabs>
              <w:autoSpaceDE/>
              <w:autoSpaceDN/>
              <w:adjustRightInd/>
              <w:jc w:val="both"/>
              <w:rPr>
                <w:snapToGrid w:val="0"/>
                <w:sz w:val="22"/>
                <w:szCs w:val="22"/>
              </w:rPr>
            </w:pPr>
          </w:p>
          <w:p w14:paraId="120069A9" w14:textId="77777777" w:rsidR="0092336B" w:rsidRPr="002D57A6" w:rsidRDefault="0092336B" w:rsidP="001B4467">
            <w:pPr>
              <w:tabs>
                <w:tab w:val="left" w:pos="1134"/>
                <w:tab w:val="num" w:pos="1440"/>
              </w:tabs>
              <w:autoSpaceDE/>
              <w:autoSpaceDN/>
              <w:adjustRightInd/>
              <w:jc w:val="both"/>
              <w:rPr>
                <w:snapToGrid w:val="0"/>
                <w:sz w:val="22"/>
                <w:szCs w:val="22"/>
              </w:rPr>
            </w:pPr>
            <w:r w:rsidRPr="002D57A6">
              <w:rPr>
                <w:snapToGrid w:val="0"/>
                <w:sz w:val="22"/>
                <w:szCs w:val="22"/>
              </w:rPr>
              <w:t xml:space="preserve">12.1. 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 (опросным путем). </w:t>
            </w:r>
          </w:p>
          <w:p w14:paraId="34E23B62" w14:textId="77777777" w:rsidR="0092336B" w:rsidRPr="002D57A6" w:rsidRDefault="0092336B" w:rsidP="001B4467">
            <w:pPr>
              <w:pStyle w:val="af1"/>
              <w:ind w:firstLine="567"/>
              <w:jc w:val="both"/>
              <w:rPr>
                <w:sz w:val="22"/>
                <w:szCs w:val="22"/>
              </w:rPr>
            </w:pPr>
            <w:r w:rsidRPr="002D57A6">
              <w:rPr>
                <w:sz w:val="22"/>
                <w:szCs w:val="22"/>
              </w:rPr>
              <w:t>Голосование по вопросам повестки дня Общего собрания акционеров, проводимого в форме заочного голосования, осуществляется только бюллетенями для голосования. Форма и текст бюллетеня для голосования утверждаются Советом директоров.</w:t>
            </w:r>
          </w:p>
          <w:p w14:paraId="660CE0E9" w14:textId="77777777" w:rsidR="0092336B" w:rsidRPr="002D57A6" w:rsidRDefault="0092336B" w:rsidP="001B4467">
            <w:pPr>
              <w:pStyle w:val="af1"/>
              <w:ind w:firstLine="567"/>
              <w:jc w:val="both"/>
              <w:rPr>
                <w:b/>
                <w:spacing w:val="-6"/>
                <w:sz w:val="22"/>
                <w:szCs w:val="22"/>
              </w:rPr>
            </w:pPr>
            <w:r w:rsidRPr="002D57A6">
              <w:rPr>
                <w:sz w:val="22"/>
                <w:szCs w:val="22"/>
              </w:rPr>
              <w:t xml:space="preserve">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законодательства </w:t>
            </w:r>
            <w:r w:rsidRPr="002D57A6">
              <w:rPr>
                <w:sz w:val="22"/>
                <w:szCs w:val="22"/>
              </w:rPr>
              <w:lastRenderedPageBreak/>
              <w:t>Российской Федерации о ценных бумагах дали лицам, осуществляющим учет их прав на акции, указания (инструкции) о голосовании.</w:t>
            </w:r>
          </w:p>
        </w:tc>
        <w:tc>
          <w:tcPr>
            <w:tcW w:w="5671" w:type="dxa"/>
            <w:shd w:val="clear" w:color="auto" w:fill="auto"/>
          </w:tcPr>
          <w:p w14:paraId="171D4155" w14:textId="77777777" w:rsidR="0092336B" w:rsidRPr="002D57A6" w:rsidRDefault="0092336B" w:rsidP="001B4467">
            <w:pPr>
              <w:jc w:val="both"/>
              <w:rPr>
                <w:b/>
                <w:snapToGrid w:val="0"/>
                <w:sz w:val="22"/>
                <w:szCs w:val="22"/>
              </w:rPr>
            </w:pPr>
            <w:r>
              <w:rPr>
                <w:b/>
                <w:snapToGrid w:val="0"/>
                <w:sz w:val="22"/>
                <w:szCs w:val="22"/>
              </w:rPr>
              <w:lastRenderedPageBreak/>
              <w:t>Предлагается пункт 12.1</w:t>
            </w:r>
            <w:r w:rsidRPr="002D57A6">
              <w:rPr>
                <w:b/>
                <w:snapToGrid w:val="0"/>
                <w:sz w:val="22"/>
                <w:szCs w:val="22"/>
              </w:rPr>
              <w:t xml:space="preserve"> статьи 12 Устава Общества изложить в следующей редакции:</w:t>
            </w:r>
          </w:p>
          <w:p w14:paraId="586028ED" w14:textId="77777777" w:rsidR="0092336B" w:rsidRPr="002D57A6" w:rsidRDefault="0092336B" w:rsidP="001B4467">
            <w:pPr>
              <w:jc w:val="both"/>
              <w:rPr>
                <w:b/>
                <w:sz w:val="22"/>
                <w:szCs w:val="22"/>
              </w:rPr>
            </w:pPr>
          </w:p>
          <w:p w14:paraId="7C0EFE23" w14:textId="77777777" w:rsidR="0092336B" w:rsidRPr="002D57A6" w:rsidRDefault="0092336B" w:rsidP="001B4467">
            <w:pPr>
              <w:numPr>
                <w:ilvl w:val="1"/>
                <w:numId w:val="10"/>
              </w:numPr>
              <w:tabs>
                <w:tab w:val="left" w:pos="1134"/>
                <w:tab w:val="num" w:pos="1440"/>
              </w:tabs>
              <w:autoSpaceDE/>
              <w:autoSpaceDN/>
              <w:adjustRightInd/>
              <w:ind w:left="0" w:firstLine="567"/>
              <w:jc w:val="both"/>
              <w:rPr>
                <w:snapToGrid w:val="0"/>
                <w:sz w:val="22"/>
                <w:szCs w:val="22"/>
              </w:rPr>
            </w:pPr>
            <w:r w:rsidRPr="002D57A6">
              <w:rPr>
                <w:snapToGrid w:val="0"/>
                <w:sz w:val="22"/>
                <w:szCs w:val="22"/>
              </w:rPr>
              <w:t xml:space="preserve">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 (опросным путем). </w:t>
            </w:r>
          </w:p>
          <w:p w14:paraId="66387016" w14:textId="77777777" w:rsidR="0092336B" w:rsidRPr="002D57A6" w:rsidRDefault="0092336B" w:rsidP="001B4467">
            <w:pPr>
              <w:pStyle w:val="af1"/>
              <w:ind w:firstLine="567"/>
              <w:jc w:val="both"/>
              <w:rPr>
                <w:sz w:val="22"/>
                <w:szCs w:val="22"/>
              </w:rPr>
            </w:pPr>
            <w:r w:rsidRPr="002D57A6">
              <w:rPr>
                <w:sz w:val="22"/>
                <w:szCs w:val="22"/>
              </w:rPr>
              <w:t xml:space="preserve">Голосование по вопросам повестки дня Общего собрания акционеров, проводимого в форме заочного голосования, осуществляется только бюллетенями для голосования. Форма и текст бюллетеня для голосования утверждаются Советом директоров </w:t>
            </w:r>
            <w:r w:rsidRPr="002D57A6">
              <w:rPr>
                <w:b/>
                <w:sz w:val="22"/>
                <w:szCs w:val="22"/>
              </w:rPr>
              <w:t>Общества</w:t>
            </w:r>
            <w:r w:rsidRPr="002D57A6">
              <w:rPr>
                <w:sz w:val="22"/>
                <w:szCs w:val="22"/>
              </w:rPr>
              <w:t>.</w:t>
            </w:r>
          </w:p>
          <w:p w14:paraId="1E30E113" w14:textId="77777777" w:rsidR="0092336B" w:rsidRPr="002D57A6" w:rsidRDefault="0092336B" w:rsidP="001B4467">
            <w:pPr>
              <w:pStyle w:val="af1"/>
              <w:ind w:firstLine="567"/>
              <w:jc w:val="both"/>
              <w:rPr>
                <w:b/>
                <w:sz w:val="22"/>
                <w:szCs w:val="22"/>
              </w:rPr>
            </w:pPr>
            <w:r w:rsidRPr="002D57A6">
              <w:rPr>
                <w:sz w:val="22"/>
                <w:szCs w:val="22"/>
              </w:rPr>
              <w:t xml:space="preserve">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w:t>
            </w:r>
            <w:r w:rsidRPr="002D57A6">
              <w:rPr>
                <w:sz w:val="22"/>
                <w:szCs w:val="22"/>
              </w:rPr>
              <w:lastRenderedPageBreak/>
              <w:t>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3117" w:type="dxa"/>
            <w:shd w:val="clear" w:color="auto" w:fill="auto"/>
          </w:tcPr>
          <w:p w14:paraId="54374AA7" w14:textId="77777777" w:rsidR="0092336B" w:rsidRPr="002D57A6" w:rsidRDefault="0092336B" w:rsidP="001B4467">
            <w:pPr>
              <w:jc w:val="both"/>
              <w:rPr>
                <w:sz w:val="22"/>
                <w:szCs w:val="22"/>
              </w:rPr>
            </w:pPr>
            <w:r w:rsidRPr="002D57A6">
              <w:rPr>
                <w:sz w:val="22"/>
                <w:szCs w:val="22"/>
              </w:rPr>
              <w:lastRenderedPageBreak/>
              <w:t>Редакционная правка.</w:t>
            </w:r>
          </w:p>
        </w:tc>
      </w:tr>
      <w:tr w:rsidR="0092336B" w:rsidRPr="002D57A6" w14:paraId="148EA7CA" w14:textId="77777777" w:rsidTr="00117D19">
        <w:trPr>
          <w:gridAfter w:val="1"/>
          <w:wAfter w:w="14" w:type="dxa"/>
          <w:trHeight w:val="2067"/>
        </w:trPr>
        <w:tc>
          <w:tcPr>
            <w:tcW w:w="993" w:type="dxa"/>
            <w:shd w:val="clear" w:color="auto" w:fill="auto"/>
          </w:tcPr>
          <w:p w14:paraId="3D75CF2D"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6B99C5F0" w14:textId="77777777" w:rsidR="0092336B" w:rsidRDefault="0092336B" w:rsidP="001B4467">
            <w:pPr>
              <w:tabs>
                <w:tab w:val="left" w:pos="1134"/>
                <w:tab w:val="num" w:pos="1440"/>
              </w:tabs>
              <w:autoSpaceDE/>
              <w:autoSpaceDN/>
              <w:adjustRightInd/>
              <w:jc w:val="both"/>
              <w:rPr>
                <w:b/>
                <w:spacing w:val="-6"/>
                <w:sz w:val="22"/>
                <w:szCs w:val="22"/>
              </w:rPr>
            </w:pPr>
            <w:r w:rsidRPr="002D57A6">
              <w:rPr>
                <w:b/>
                <w:spacing w:val="-6"/>
                <w:sz w:val="22"/>
                <w:szCs w:val="22"/>
              </w:rPr>
              <w:t>Пункт 12.2 статьи 12 Устава Общества:</w:t>
            </w:r>
          </w:p>
          <w:p w14:paraId="054B8B2B" w14:textId="77777777" w:rsidR="0092336B" w:rsidRPr="002D57A6" w:rsidRDefault="0092336B" w:rsidP="001B4467">
            <w:pPr>
              <w:tabs>
                <w:tab w:val="left" w:pos="1134"/>
                <w:tab w:val="num" w:pos="1440"/>
              </w:tabs>
              <w:autoSpaceDE/>
              <w:autoSpaceDN/>
              <w:adjustRightInd/>
              <w:jc w:val="both"/>
              <w:rPr>
                <w:b/>
                <w:spacing w:val="-6"/>
                <w:sz w:val="22"/>
                <w:szCs w:val="22"/>
              </w:rPr>
            </w:pPr>
          </w:p>
          <w:p w14:paraId="3E269137" w14:textId="77777777" w:rsidR="0092336B" w:rsidRPr="002D57A6" w:rsidRDefault="0092336B" w:rsidP="001B4467">
            <w:pPr>
              <w:tabs>
                <w:tab w:val="left" w:pos="1134"/>
                <w:tab w:val="num" w:pos="1440"/>
              </w:tabs>
              <w:autoSpaceDE/>
              <w:autoSpaceDN/>
              <w:adjustRightInd/>
              <w:jc w:val="both"/>
              <w:rPr>
                <w:spacing w:val="-6"/>
                <w:sz w:val="22"/>
                <w:szCs w:val="22"/>
              </w:rPr>
            </w:pPr>
          </w:p>
          <w:p w14:paraId="689DC558" w14:textId="77777777" w:rsidR="0092336B" w:rsidRPr="002D57A6" w:rsidRDefault="0092336B" w:rsidP="001B4467">
            <w:pPr>
              <w:tabs>
                <w:tab w:val="left" w:pos="1134"/>
                <w:tab w:val="num" w:pos="1440"/>
              </w:tabs>
              <w:autoSpaceDE/>
              <w:autoSpaceDN/>
              <w:adjustRightInd/>
              <w:jc w:val="both"/>
              <w:rPr>
                <w:spacing w:val="-6"/>
                <w:sz w:val="22"/>
                <w:szCs w:val="22"/>
              </w:rPr>
            </w:pPr>
            <w:r w:rsidRPr="002D57A6">
              <w:rPr>
                <w:spacing w:val="-6"/>
                <w:sz w:val="22"/>
                <w:szCs w:val="22"/>
              </w:rPr>
              <w:t xml:space="preserve">12.2. Общее собрание акционеров, повестка дня которого включает вопросы об избрании Совета директоров Общества, Ревизионной комиссии Общества, </w:t>
            </w:r>
            <w:r w:rsidRPr="002D57A6">
              <w:rPr>
                <w:b/>
                <w:strike/>
                <w:spacing w:val="-6"/>
                <w:sz w:val="22"/>
                <w:szCs w:val="22"/>
              </w:rPr>
              <w:t>утверждении Аудитора Общества</w:t>
            </w:r>
            <w:r w:rsidRPr="002D57A6">
              <w:rPr>
                <w:spacing w:val="-6"/>
                <w:sz w:val="22"/>
                <w:szCs w:val="22"/>
              </w:rPr>
              <w:t>, а также вопросы, предусмотренные подпунктом 13 пункта 10.2 статьи 10 настоящего Устава, не может проводиться в форме заочного голосования.</w:t>
            </w:r>
          </w:p>
          <w:p w14:paraId="07A89D0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p w14:paraId="6A9E04FD" w14:textId="77777777" w:rsidR="0092336B" w:rsidRPr="002D57A6" w:rsidRDefault="0092336B" w:rsidP="001B4467">
            <w:pPr>
              <w:pStyle w:val="af1"/>
              <w:ind w:firstLine="567"/>
              <w:jc w:val="both"/>
              <w:rPr>
                <w:sz w:val="22"/>
                <w:szCs w:val="22"/>
              </w:rPr>
            </w:pPr>
            <w:r w:rsidRPr="002D57A6">
              <w:rPr>
                <w:sz w:val="22"/>
                <w:szCs w:val="22"/>
              </w:rPr>
              <w:t>Не может быть проведено путем проведения заочного голосования (опросным путем) новое Общее собрание акционеров взамен несостоявшегося Общего собрания акционеров, которое должно было быть проведено путем совместного присутствия.</w:t>
            </w:r>
          </w:p>
          <w:p w14:paraId="4B32551F" w14:textId="77777777" w:rsidR="0092336B" w:rsidRPr="002D57A6" w:rsidRDefault="0092336B" w:rsidP="001B4467">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64F85FB9" w14:textId="77777777" w:rsidR="0092336B" w:rsidRPr="002D57A6" w:rsidRDefault="0092336B" w:rsidP="001B4467">
            <w:pPr>
              <w:jc w:val="both"/>
              <w:rPr>
                <w:b/>
                <w:sz w:val="22"/>
                <w:szCs w:val="22"/>
              </w:rPr>
            </w:pPr>
            <w:r w:rsidRPr="002D57A6">
              <w:rPr>
                <w:b/>
                <w:spacing w:val="-6"/>
                <w:sz w:val="22"/>
                <w:szCs w:val="22"/>
              </w:rPr>
              <w:t>Предлагается</w:t>
            </w:r>
            <w:r w:rsidRPr="002D57A6">
              <w:rPr>
                <w:b/>
                <w:sz w:val="22"/>
                <w:szCs w:val="22"/>
              </w:rPr>
              <w:t xml:space="preserve"> п</w:t>
            </w:r>
            <w:r w:rsidRPr="002D57A6">
              <w:rPr>
                <w:b/>
                <w:spacing w:val="-6"/>
                <w:sz w:val="22"/>
                <w:szCs w:val="22"/>
              </w:rPr>
              <w:t xml:space="preserve">ункт </w:t>
            </w:r>
            <w:r w:rsidRPr="002D57A6">
              <w:rPr>
                <w:b/>
                <w:sz w:val="22"/>
                <w:szCs w:val="22"/>
              </w:rPr>
              <w:t>12.2 статьи 12 Устава Общества изложить в следующей редакции:</w:t>
            </w:r>
          </w:p>
          <w:p w14:paraId="277D37C4" w14:textId="77777777" w:rsidR="0092336B" w:rsidRPr="002D57A6" w:rsidRDefault="0092336B" w:rsidP="001B4467">
            <w:pPr>
              <w:tabs>
                <w:tab w:val="left" w:pos="1134"/>
                <w:tab w:val="num" w:pos="1440"/>
              </w:tabs>
              <w:autoSpaceDE/>
              <w:autoSpaceDN/>
              <w:adjustRightInd/>
              <w:jc w:val="both"/>
              <w:rPr>
                <w:spacing w:val="-6"/>
                <w:sz w:val="22"/>
                <w:szCs w:val="22"/>
              </w:rPr>
            </w:pPr>
          </w:p>
          <w:p w14:paraId="09D121D7" w14:textId="77777777" w:rsidR="0092336B" w:rsidRPr="002D57A6" w:rsidRDefault="0092336B" w:rsidP="001B4467">
            <w:pPr>
              <w:tabs>
                <w:tab w:val="left" w:pos="1134"/>
                <w:tab w:val="num" w:pos="1440"/>
              </w:tabs>
              <w:autoSpaceDE/>
              <w:autoSpaceDN/>
              <w:adjustRightInd/>
              <w:jc w:val="both"/>
              <w:rPr>
                <w:spacing w:val="-6"/>
                <w:sz w:val="22"/>
                <w:szCs w:val="22"/>
              </w:rPr>
            </w:pPr>
            <w:r w:rsidRPr="002D57A6">
              <w:rPr>
                <w:spacing w:val="-6"/>
                <w:sz w:val="22"/>
                <w:szCs w:val="22"/>
              </w:rPr>
              <w:t xml:space="preserve">12.2. </w:t>
            </w:r>
            <w:r w:rsidRPr="002D57A6">
              <w:rPr>
                <w:snapToGrid w:val="0"/>
                <w:sz w:val="22"/>
                <w:szCs w:val="22"/>
              </w:rPr>
              <w:t xml:space="preserve">Общее собрание акционеров, повестка дня которого включает вопросы об избрании </w:t>
            </w:r>
            <w:r w:rsidRPr="002D57A6">
              <w:rPr>
                <w:b/>
                <w:snapToGrid w:val="0"/>
                <w:sz w:val="22"/>
                <w:szCs w:val="22"/>
              </w:rPr>
              <w:t>членов</w:t>
            </w:r>
            <w:r w:rsidRPr="002D57A6">
              <w:rPr>
                <w:snapToGrid w:val="0"/>
                <w:sz w:val="22"/>
                <w:szCs w:val="22"/>
              </w:rPr>
              <w:t xml:space="preserve"> Совета директоров Общества, </w:t>
            </w:r>
            <w:r w:rsidRPr="002D57A6">
              <w:rPr>
                <w:b/>
                <w:snapToGrid w:val="0"/>
                <w:sz w:val="22"/>
                <w:szCs w:val="22"/>
              </w:rPr>
              <w:t>членов</w:t>
            </w:r>
            <w:r w:rsidRPr="002D57A6">
              <w:rPr>
                <w:snapToGrid w:val="0"/>
                <w:sz w:val="22"/>
                <w:szCs w:val="22"/>
              </w:rPr>
              <w:t xml:space="preserve"> Ревизионной комиссии Общества, </w:t>
            </w:r>
            <w:r w:rsidRPr="002D57A6">
              <w:rPr>
                <w:b/>
                <w:snapToGrid w:val="0"/>
                <w:sz w:val="22"/>
                <w:szCs w:val="22"/>
              </w:rPr>
              <w:t>назначении аудиторской организации</w:t>
            </w:r>
            <w:r w:rsidRPr="002D57A6">
              <w:rPr>
                <w:snapToGrid w:val="0"/>
                <w:sz w:val="22"/>
                <w:szCs w:val="22"/>
              </w:rPr>
              <w:t xml:space="preserve"> Аудитора Общества, а также вопросы, предусмотренные подпунктом 13 пункта 10.2 статьи 10 настоящего Устава, не может проводиться в форме заочного голосования</w:t>
            </w:r>
            <w:r w:rsidRPr="002D57A6">
              <w:rPr>
                <w:b/>
                <w:snapToGrid w:val="0"/>
                <w:sz w:val="22"/>
                <w:szCs w:val="22"/>
              </w:rPr>
              <w:t>, если иное не установлено федеральным законом</w:t>
            </w:r>
            <w:r w:rsidRPr="002D57A6">
              <w:rPr>
                <w:snapToGrid w:val="0"/>
                <w:sz w:val="22"/>
                <w:szCs w:val="22"/>
              </w:rPr>
              <w:t>.</w:t>
            </w:r>
          </w:p>
          <w:p w14:paraId="370BDB18" w14:textId="77777777" w:rsidR="0092336B" w:rsidRPr="002D57A6" w:rsidRDefault="0092336B" w:rsidP="001B4467">
            <w:pPr>
              <w:pStyle w:val="af1"/>
              <w:ind w:firstLine="567"/>
              <w:jc w:val="both"/>
              <w:rPr>
                <w:sz w:val="22"/>
                <w:szCs w:val="22"/>
              </w:rPr>
            </w:pPr>
            <w:r w:rsidRPr="002D57A6">
              <w:rPr>
                <w:sz w:val="22"/>
                <w:szCs w:val="22"/>
              </w:rPr>
              <w:t>Не может быть проведено путем проведения заочного голосования (опросным путем) новое Общее собрание акционеров взамен несостоявшегося Общего собрания акционеров, которое должно было быть проведено путем совместного присутствия.</w:t>
            </w:r>
          </w:p>
          <w:p w14:paraId="5CE10514" w14:textId="77777777" w:rsidR="0092336B" w:rsidRPr="002D57A6" w:rsidRDefault="0092336B" w:rsidP="001B4467">
            <w:pPr>
              <w:tabs>
                <w:tab w:val="left" w:pos="1134"/>
                <w:tab w:val="num" w:pos="1440"/>
              </w:tabs>
              <w:autoSpaceDE/>
              <w:autoSpaceDN/>
              <w:adjustRightInd/>
              <w:jc w:val="both"/>
              <w:rPr>
                <w:b/>
                <w:sz w:val="22"/>
                <w:szCs w:val="22"/>
              </w:rPr>
            </w:pPr>
          </w:p>
        </w:tc>
        <w:tc>
          <w:tcPr>
            <w:tcW w:w="3117" w:type="dxa"/>
            <w:shd w:val="clear" w:color="auto" w:fill="auto"/>
          </w:tcPr>
          <w:p w14:paraId="3F8CB68B" w14:textId="77777777" w:rsidR="0092336B" w:rsidRPr="002D57A6" w:rsidRDefault="0092336B" w:rsidP="001B4467">
            <w:pPr>
              <w:jc w:val="both"/>
              <w:rPr>
                <w:noProof/>
                <w:sz w:val="22"/>
                <w:szCs w:val="22"/>
              </w:rPr>
            </w:pPr>
            <w:r w:rsidRPr="002D57A6">
              <w:rPr>
                <w:sz w:val="22"/>
                <w:szCs w:val="22"/>
              </w:rPr>
              <w:t xml:space="preserve">Приведение формулировки нормы Устава Общества в соответствие с пунктом 2 ст. 50 </w:t>
            </w:r>
            <w:r w:rsidRPr="002D57A6">
              <w:rPr>
                <w:noProof/>
                <w:sz w:val="22"/>
                <w:szCs w:val="22"/>
              </w:rPr>
              <w:t>ФЗ Об АО:</w:t>
            </w:r>
          </w:p>
          <w:p w14:paraId="1443CA04" w14:textId="77777777" w:rsidR="0092336B" w:rsidRPr="002D57A6" w:rsidRDefault="0092336B" w:rsidP="001B4467">
            <w:pPr>
              <w:pStyle w:val="ConsPlusNormal"/>
              <w:ind w:firstLine="540"/>
              <w:jc w:val="both"/>
              <w:rPr>
                <w:rFonts w:ascii="Times New Roman" w:hAnsi="Times New Roman" w:cs="Times New Roman"/>
                <w:i/>
                <w:sz w:val="22"/>
              </w:rPr>
            </w:pPr>
            <w:r w:rsidRPr="002D57A6">
              <w:rPr>
                <w:rFonts w:ascii="Times New Roman" w:hAnsi="Times New Roman" w:cs="Times New Roman"/>
                <w:i/>
                <w:sz w:val="22"/>
              </w:rPr>
              <w:t xml:space="preserve">«2. Общее собрание акционеров, повестка дня которого включает вопросы об избрании совета директоров (наблюдательного совета) общества, ревизионной комиссии общества, о назначении аудиторской организации (индивидуального аудитора) общества, а также вопросы, предусмотренные </w:t>
            </w:r>
            <w:hyperlink r:id="rId18">
              <w:r w:rsidRPr="002D57A6">
                <w:rPr>
                  <w:rFonts w:ascii="Times New Roman" w:hAnsi="Times New Roman" w:cs="Times New Roman"/>
                  <w:i/>
                  <w:sz w:val="22"/>
                </w:rPr>
                <w:t>подпунктом 11 пункта 1 статьи 48</w:t>
              </w:r>
            </w:hyperlink>
            <w:r w:rsidRPr="002D57A6">
              <w:rPr>
                <w:rFonts w:ascii="Times New Roman" w:hAnsi="Times New Roman" w:cs="Times New Roman"/>
                <w:i/>
                <w:sz w:val="22"/>
              </w:rPr>
              <w:t xml:space="preserve"> настоящего Федерального закона, не может проводиться в форме заочного голосования.».</w:t>
            </w:r>
          </w:p>
          <w:p w14:paraId="07A9B4ED" w14:textId="77777777" w:rsidR="0092336B" w:rsidRPr="002D57A6" w:rsidRDefault="0092336B" w:rsidP="001B4467">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92336B" w:rsidRPr="002D57A6" w14:paraId="05356795" w14:textId="77777777" w:rsidTr="00117D19">
        <w:trPr>
          <w:gridAfter w:val="1"/>
          <w:wAfter w:w="14" w:type="dxa"/>
          <w:trHeight w:val="1075"/>
        </w:trPr>
        <w:tc>
          <w:tcPr>
            <w:tcW w:w="993" w:type="dxa"/>
            <w:shd w:val="clear" w:color="auto" w:fill="auto"/>
          </w:tcPr>
          <w:p w14:paraId="3FC7B2FF"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6B2AA678" w14:textId="77777777" w:rsidR="0092336B" w:rsidRPr="002D57A6" w:rsidRDefault="0092336B" w:rsidP="001B4467">
            <w:pPr>
              <w:tabs>
                <w:tab w:val="left" w:pos="1134"/>
                <w:tab w:val="num" w:pos="1440"/>
              </w:tabs>
              <w:autoSpaceDE/>
              <w:autoSpaceDN/>
              <w:adjustRightInd/>
              <w:jc w:val="both"/>
              <w:rPr>
                <w:b/>
                <w:spacing w:val="-6"/>
                <w:sz w:val="22"/>
                <w:szCs w:val="22"/>
              </w:rPr>
            </w:pPr>
            <w:r>
              <w:rPr>
                <w:b/>
                <w:spacing w:val="-6"/>
                <w:sz w:val="22"/>
                <w:szCs w:val="22"/>
              </w:rPr>
              <w:t>Пункт 12.3</w:t>
            </w:r>
            <w:r w:rsidRPr="002D57A6">
              <w:rPr>
                <w:b/>
                <w:spacing w:val="-6"/>
                <w:sz w:val="22"/>
                <w:szCs w:val="22"/>
              </w:rPr>
              <w:t xml:space="preserve"> статьи 12 Устава Общества:</w:t>
            </w:r>
          </w:p>
          <w:p w14:paraId="5E412E85" w14:textId="77777777" w:rsidR="0092336B" w:rsidRPr="002D57A6" w:rsidRDefault="0092336B" w:rsidP="001B4467">
            <w:pPr>
              <w:tabs>
                <w:tab w:val="left" w:pos="1134"/>
                <w:tab w:val="num" w:pos="1440"/>
              </w:tabs>
              <w:autoSpaceDE/>
              <w:autoSpaceDN/>
              <w:adjustRightInd/>
              <w:jc w:val="both"/>
              <w:rPr>
                <w:b/>
                <w:spacing w:val="-6"/>
                <w:sz w:val="22"/>
                <w:szCs w:val="22"/>
              </w:rPr>
            </w:pPr>
          </w:p>
          <w:p w14:paraId="05A297EF" w14:textId="77777777" w:rsidR="0092336B" w:rsidRPr="002D57A6" w:rsidRDefault="0092336B" w:rsidP="001B4467">
            <w:pPr>
              <w:tabs>
                <w:tab w:val="left" w:pos="1134"/>
                <w:tab w:val="num" w:pos="1440"/>
              </w:tabs>
              <w:autoSpaceDE/>
              <w:autoSpaceDN/>
              <w:adjustRightInd/>
              <w:jc w:val="both"/>
              <w:rPr>
                <w:b/>
                <w:spacing w:val="-6"/>
                <w:sz w:val="22"/>
                <w:szCs w:val="22"/>
              </w:rPr>
            </w:pPr>
            <w:r w:rsidRPr="002D57A6">
              <w:rPr>
                <w:spacing w:val="-6"/>
                <w:sz w:val="22"/>
                <w:szCs w:val="22"/>
              </w:rPr>
              <w:t>12.3.</w:t>
            </w:r>
            <w:r w:rsidRPr="002D57A6">
              <w:rPr>
                <w:b/>
                <w:spacing w:val="-6"/>
                <w:sz w:val="22"/>
                <w:szCs w:val="22"/>
              </w:rPr>
              <w:t xml:space="preserve"> </w:t>
            </w:r>
            <w:r w:rsidRPr="002D57A6">
              <w:rPr>
                <w:snapToGrid w:val="0"/>
                <w:sz w:val="22"/>
                <w:szCs w:val="22"/>
              </w:rPr>
              <w:t xml:space="preserve">Список лиц, имеющих право участвовать в заочном голосовании по вопросам повестки дня Общего собрания акционеров, составляется в соответствии с правилами законодательства Российской Федерации о ценных бумагах для составления списка лиц, осуществляющих права по </w:t>
            </w:r>
            <w:r w:rsidRPr="002D57A6">
              <w:rPr>
                <w:snapToGrid w:val="0"/>
                <w:sz w:val="22"/>
                <w:szCs w:val="22"/>
              </w:rPr>
              <w:lastRenderedPageBreak/>
              <w:t>ценным бумагам.</w:t>
            </w:r>
          </w:p>
          <w:p w14:paraId="49AB69B7" w14:textId="77777777" w:rsidR="0092336B" w:rsidRPr="002D57A6" w:rsidRDefault="0092336B" w:rsidP="001B4467">
            <w:pPr>
              <w:pStyle w:val="af1"/>
              <w:ind w:firstLine="567"/>
              <w:jc w:val="both"/>
              <w:rPr>
                <w:sz w:val="22"/>
                <w:szCs w:val="22"/>
              </w:rPr>
            </w:pPr>
            <w:r w:rsidRPr="002D57A6">
              <w:rPr>
                <w:sz w:val="22"/>
                <w:szCs w:val="22"/>
              </w:rPr>
              <w:t>Дата, на которую определяются (фиксируются) лица, имеющие право участвовать в заочном голосовании по вопросам повестки дня Общего собрания акционеров, не может быть установлена ранее, чем через 10 (</w:t>
            </w:r>
            <w:r w:rsidRPr="002D57A6">
              <w:rPr>
                <w:b/>
                <w:strike/>
                <w:sz w:val="22"/>
                <w:szCs w:val="22"/>
              </w:rPr>
              <w:t>Д</w:t>
            </w:r>
            <w:r w:rsidRPr="002D57A6">
              <w:rPr>
                <w:sz w:val="22"/>
                <w:szCs w:val="22"/>
              </w:rPr>
              <w:t>есять) дней с даты принятия решения о проведении Общего собрания акционеров Общества и более чем за 25 (</w:t>
            </w:r>
            <w:r w:rsidRPr="002D57A6">
              <w:rPr>
                <w:b/>
                <w:strike/>
                <w:sz w:val="22"/>
                <w:szCs w:val="22"/>
              </w:rPr>
              <w:t>Д</w:t>
            </w:r>
            <w:r w:rsidRPr="002D57A6">
              <w:rPr>
                <w:sz w:val="22"/>
                <w:szCs w:val="22"/>
              </w:rPr>
              <w:t>вадцать пять) дней до даты окончания приема Обществом бюллетеней, а в случае, предусмотренном пунктом 8 статьи 53 Федерального закона «Об акционерных обществах» - более чем за 55 (</w:t>
            </w:r>
            <w:r w:rsidRPr="002D57A6">
              <w:rPr>
                <w:b/>
                <w:strike/>
                <w:sz w:val="22"/>
                <w:szCs w:val="22"/>
              </w:rPr>
              <w:t>П</w:t>
            </w:r>
            <w:r w:rsidRPr="002D57A6">
              <w:rPr>
                <w:sz w:val="22"/>
                <w:szCs w:val="22"/>
              </w:rPr>
              <w:t xml:space="preserve">ятьдесят пять) дней до даты проведения Общего собрания акционеров. </w:t>
            </w:r>
          </w:p>
          <w:p w14:paraId="50036CAB" w14:textId="77777777" w:rsidR="0092336B" w:rsidRPr="002D57A6" w:rsidRDefault="0092336B" w:rsidP="001B4467">
            <w:pPr>
              <w:pStyle w:val="af1"/>
              <w:ind w:firstLine="567"/>
              <w:jc w:val="both"/>
              <w:rPr>
                <w:sz w:val="22"/>
                <w:szCs w:val="22"/>
              </w:rPr>
            </w:pPr>
            <w:r w:rsidRPr="002D57A6">
              <w:rPr>
                <w:sz w:val="22"/>
                <w:szCs w:val="22"/>
              </w:rPr>
              <w:t>В случае проведения Общего собрания акционеров,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дней до даты проведения Общего собрания акционеров.</w:t>
            </w:r>
          </w:p>
          <w:p w14:paraId="2E6CB822" w14:textId="77777777" w:rsidR="0092336B" w:rsidRPr="002D57A6" w:rsidRDefault="0092336B" w:rsidP="001B4467">
            <w:pPr>
              <w:pStyle w:val="af1"/>
              <w:ind w:firstLine="567"/>
              <w:jc w:val="both"/>
              <w:rPr>
                <w:sz w:val="22"/>
                <w:szCs w:val="22"/>
              </w:rPr>
            </w:pPr>
            <w:r w:rsidRPr="002D57A6">
              <w:rPr>
                <w:sz w:val="22"/>
                <w:szCs w:val="22"/>
              </w:rPr>
              <w:t>Информация о дате, на которую определяются (фиксируются) лица, имеющие право на участие в Общем собрании акционеров Общества, раскрывается не менее чем за 7 (</w:t>
            </w:r>
            <w:r w:rsidRPr="002D57A6">
              <w:rPr>
                <w:b/>
                <w:strike/>
                <w:sz w:val="22"/>
                <w:szCs w:val="22"/>
              </w:rPr>
              <w:t>С</w:t>
            </w:r>
            <w:r w:rsidRPr="002D57A6">
              <w:rPr>
                <w:sz w:val="22"/>
                <w:szCs w:val="22"/>
              </w:rPr>
              <w:t>емь) дней до наступления этой даты.</w:t>
            </w:r>
          </w:p>
          <w:p w14:paraId="1BE0CC4B" w14:textId="77777777" w:rsidR="0092336B" w:rsidRPr="002D57A6" w:rsidRDefault="0092336B" w:rsidP="001B4467">
            <w:pPr>
              <w:tabs>
                <w:tab w:val="left" w:pos="1134"/>
                <w:tab w:val="num" w:pos="1440"/>
              </w:tabs>
              <w:autoSpaceDE/>
              <w:autoSpaceDN/>
              <w:adjustRightInd/>
              <w:jc w:val="both"/>
              <w:rPr>
                <w:b/>
                <w:spacing w:val="-6"/>
                <w:sz w:val="22"/>
                <w:szCs w:val="22"/>
              </w:rPr>
            </w:pPr>
          </w:p>
        </w:tc>
        <w:tc>
          <w:tcPr>
            <w:tcW w:w="5671" w:type="dxa"/>
            <w:shd w:val="clear" w:color="auto" w:fill="auto"/>
          </w:tcPr>
          <w:p w14:paraId="1A0A07DB" w14:textId="77777777" w:rsidR="0092336B" w:rsidRPr="002D57A6" w:rsidRDefault="0092336B" w:rsidP="001B4467">
            <w:pPr>
              <w:jc w:val="both"/>
              <w:rPr>
                <w:b/>
                <w:sz w:val="22"/>
                <w:szCs w:val="22"/>
              </w:rPr>
            </w:pPr>
            <w:r w:rsidRPr="002D57A6">
              <w:rPr>
                <w:b/>
                <w:spacing w:val="-6"/>
                <w:sz w:val="22"/>
                <w:szCs w:val="22"/>
              </w:rPr>
              <w:lastRenderedPageBreak/>
              <w:t>Предлагается</w:t>
            </w:r>
            <w:r w:rsidRPr="002D57A6">
              <w:rPr>
                <w:b/>
                <w:sz w:val="22"/>
                <w:szCs w:val="22"/>
              </w:rPr>
              <w:t xml:space="preserve"> п</w:t>
            </w:r>
            <w:r w:rsidRPr="002D57A6">
              <w:rPr>
                <w:b/>
                <w:spacing w:val="-6"/>
                <w:sz w:val="22"/>
                <w:szCs w:val="22"/>
              </w:rPr>
              <w:t xml:space="preserve">ункт </w:t>
            </w:r>
            <w:r>
              <w:rPr>
                <w:b/>
                <w:sz w:val="22"/>
                <w:szCs w:val="22"/>
              </w:rPr>
              <w:t>12.3</w:t>
            </w:r>
            <w:r w:rsidRPr="002D57A6">
              <w:rPr>
                <w:b/>
                <w:sz w:val="22"/>
                <w:szCs w:val="22"/>
              </w:rPr>
              <w:t xml:space="preserve"> статьи 12 Устава Общества изложить в следующей редакции:</w:t>
            </w:r>
          </w:p>
          <w:p w14:paraId="0DDC0F4A" w14:textId="77777777" w:rsidR="0092336B" w:rsidRPr="002D57A6" w:rsidRDefault="0092336B" w:rsidP="001B4467">
            <w:pPr>
              <w:tabs>
                <w:tab w:val="left" w:pos="1134"/>
                <w:tab w:val="num" w:pos="1440"/>
              </w:tabs>
              <w:autoSpaceDE/>
              <w:autoSpaceDN/>
              <w:adjustRightInd/>
              <w:jc w:val="both"/>
              <w:rPr>
                <w:snapToGrid w:val="0"/>
                <w:sz w:val="22"/>
                <w:szCs w:val="22"/>
              </w:rPr>
            </w:pPr>
          </w:p>
          <w:p w14:paraId="4E433C3C" w14:textId="77777777" w:rsidR="0092336B" w:rsidRPr="002D57A6" w:rsidRDefault="0092336B" w:rsidP="001B4467">
            <w:pPr>
              <w:tabs>
                <w:tab w:val="left" w:pos="1134"/>
                <w:tab w:val="num" w:pos="1440"/>
              </w:tabs>
              <w:autoSpaceDE/>
              <w:autoSpaceDN/>
              <w:adjustRightInd/>
              <w:jc w:val="both"/>
              <w:rPr>
                <w:snapToGrid w:val="0"/>
                <w:sz w:val="22"/>
                <w:szCs w:val="22"/>
              </w:rPr>
            </w:pPr>
            <w:r w:rsidRPr="002D57A6">
              <w:rPr>
                <w:snapToGrid w:val="0"/>
                <w:sz w:val="22"/>
                <w:szCs w:val="22"/>
              </w:rPr>
              <w:t xml:space="preserve">12.3. Список лиц, имеющих право участвовать в заочном голосовании по вопросам повестки дня Общего собрания акционеров, составляется в соответствии с правилами законодательства Российской Федерации о ценных </w:t>
            </w:r>
            <w:r w:rsidRPr="002D57A6">
              <w:rPr>
                <w:snapToGrid w:val="0"/>
                <w:sz w:val="22"/>
                <w:szCs w:val="22"/>
              </w:rPr>
              <w:lastRenderedPageBreak/>
              <w:t>бумагах для составления списка лиц, осуществляющих права по ценным бумагам.</w:t>
            </w:r>
          </w:p>
          <w:p w14:paraId="046AA60A" w14:textId="77777777" w:rsidR="0092336B" w:rsidRPr="002D57A6" w:rsidRDefault="0092336B" w:rsidP="001B4467">
            <w:pPr>
              <w:pStyle w:val="af1"/>
              <w:ind w:firstLine="567"/>
              <w:jc w:val="both"/>
              <w:rPr>
                <w:sz w:val="22"/>
                <w:szCs w:val="22"/>
              </w:rPr>
            </w:pPr>
            <w:r w:rsidRPr="002D57A6">
              <w:rPr>
                <w:sz w:val="22"/>
                <w:szCs w:val="22"/>
              </w:rPr>
              <w:t>Дата, на которую определяются (фиксируются) лица, имеющие право участвовать в заочном голосовании по вопросам повестки дня Общего собрания акционеров, не может быть установлена ранее, чем через 10 (</w:t>
            </w:r>
            <w:r w:rsidRPr="002D57A6">
              <w:rPr>
                <w:b/>
                <w:sz w:val="22"/>
                <w:szCs w:val="22"/>
              </w:rPr>
              <w:t>д</w:t>
            </w:r>
            <w:r w:rsidRPr="002D57A6">
              <w:rPr>
                <w:sz w:val="22"/>
                <w:szCs w:val="22"/>
              </w:rPr>
              <w:t>есять) дней с даты принятия решения о проведении Общего собрания акционеров Общества и более чем за 25 (</w:t>
            </w:r>
            <w:r w:rsidRPr="002D57A6">
              <w:rPr>
                <w:b/>
                <w:sz w:val="22"/>
                <w:szCs w:val="22"/>
              </w:rPr>
              <w:t>д</w:t>
            </w:r>
            <w:r w:rsidRPr="002D57A6">
              <w:rPr>
                <w:sz w:val="22"/>
                <w:szCs w:val="22"/>
              </w:rPr>
              <w:t>вадцать пять) дней до даты окончания приема Обществом бюллетеней, а в случае, предусмотренном пунктом 8 статьи 53 Федерального закона «Об акционерных обществах» - более чем за 55 (</w:t>
            </w:r>
            <w:r w:rsidRPr="002D57A6">
              <w:rPr>
                <w:b/>
                <w:sz w:val="22"/>
                <w:szCs w:val="22"/>
              </w:rPr>
              <w:t>п</w:t>
            </w:r>
            <w:r w:rsidRPr="002D57A6">
              <w:rPr>
                <w:sz w:val="22"/>
                <w:szCs w:val="22"/>
              </w:rPr>
              <w:t xml:space="preserve">ятьдесят пять) дней до даты проведения Общего собрания акционеров. </w:t>
            </w:r>
          </w:p>
          <w:p w14:paraId="0A7071C0" w14:textId="77777777" w:rsidR="0092336B" w:rsidRPr="002D57A6" w:rsidRDefault="0092336B" w:rsidP="001B4467">
            <w:pPr>
              <w:pStyle w:val="af1"/>
              <w:ind w:firstLine="567"/>
              <w:jc w:val="both"/>
              <w:rPr>
                <w:sz w:val="22"/>
                <w:szCs w:val="22"/>
              </w:rPr>
            </w:pPr>
            <w:r w:rsidRPr="002D57A6">
              <w:rPr>
                <w:sz w:val="22"/>
                <w:szCs w:val="22"/>
              </w:rPr>
              <w:t xml:space="preserve">В случае проведения Общего собрания акционеров,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w:t>
            </w:r>
            <w:r w:rsidRPr="002D57A6">
              <w:rPr>
                <w:b/>
                <w:sz w:val="22"/>
                <w:szCs w:val="22"/>
              </w:rPr>
              <w:t>(тридцать пять)</w:t>
            </w:r>
            <w:r w:rsidRPr="002D57A6">
              <w:rPr>
                <w:sz w:val="22"/>
                <w:szCs w:val="22"/>
              </w:rPr>
              <w:t xml:space="preserve"> дней до даты проведения Общего собрания акционеров.</w:t>
            </w:r>
          </w:p>
          <w:p w14:paraId="16C89B5C" w14:textId="77777777" w:rsidR="0092336B" w:rsidRPr="002D57A6" w:rsidRDefault="0092336B" w:rsidP="001B4467">
            <w:pPr>
              <w:pStyle w:val="af1"/>
              <w:ind w:firstLine="567"/>
              <w:jc w:val="both"/>
              <w:rPr>
                <w:b/>
                <w:sz w:val="22"/>
                <w:szCs w:val="22"/>
              </w:rPr>
            </w:pPr>
            <w:r w:rsidRPr="002D57A6">
              <w:rPr>
                <w:sz w:val="22"/>
                <w:szCs w:val="22"/>
              </w:rPr>
              <w:t>Информация о дате, на которую определяются (фиксируются) лица, имеющие право на участие в Общем собрании акционеров Общества, раскрывается не менее чем за 7 (</w:t>
            </w:r>
            <w:r w:rsidRPr="002D57A6">
              <w:rPr>
                <w:b/>
                <w:sz w:val="22"/>
                <w:szCs w:val="22"/>
              </w:rPr>
              <w:t>с</w:t>
            </w:r>
            <w:r w:rsidRPr="002D57A6">
              <w:rPr>
                <w:sz w:val="22"/>
                <w:szCs w:val="22"/>
              </w:rPr>
              <w:t>емь) дней до наступления этой даты.</w:t>
            </w:r>
          </w:p>
        </w:tc>
        <w:tc>
          <w:tcPr>
            <w:tcW w:w="3117" w:type="dxa"/>
            <w:shd w:val="clear" w:color="auto" w:fill="auto"/>
          </w:tcPr>
          <w:p w14:paraId="28FCCC46"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AB0290" w14:paraId="59AA76E9" w14:textId="77777777" w:rsidTr="00117D19">
        <w:trPr>
          <w:gridAfter w:val="1"/>
          <w:wAfter w:w="14" w:type="dxa"/>
          <w:trHeight w:val="2081"/>
        </w:trPr>
        <w:tc>
          <w:tcPr>
            <w:tcW w:w="993" w:type="dxa"/>
            <w:shd w:val="clear" w:color="auto" w:fill="auto"/>
          </w:tcPr>
          <w:p w14:paraId="6CD383E9" w14:textId="77777777" w:rsidR="0092336B" w:rsidRPr="00AB0290" w:rsidRDefault="0092336B" w:rsidP="001B4467">
            <w:pPr>
              <w:pStyle w:val="af3"/>
              <w:numPr>
                <w:ilvl w:val="0"/>
                <w:numId w:val="2"/>
              </w:numPr>
              <w:ind w:right="-108"/>
              <w:jc w:val="both"/>
              <w:rPr>
                <w:spacing w:val="-6"/>
                <w:sz w:val="22"/>
                <w:szCs w:val="22"/>
              </w:rPr>
            </w:pPr>
          </w:p>
        </w:tc>
        <w:tc>
          <w:tcPr>
            <w:tcW w:w="6095" w:type="dxa"/>
            <w:shd w:val="clear" w:color="auto" w:fill="auto"/>
          </w:tcPr>
          <w:p w14:paraId="0978781C" w14:textId="77777777" w:rsidR="0092336B" w:rsidRPr="00AB0290" w:rsidRDefault="0092336B" w:rsidP="001B4467">
            <w:pPr>
              <w:tabs>
                <w:tab w:val="left" w:pos="1134"/>
                <w:tab w:val="num" w:pos="1440"/>
              </w:tabs>
              <w:autoSpaceDE/>
              <w:autoSpaceDN/>
              <w:adjustRightInd/>
              <w:jc w:val="both"/>
              <w:rPr>
                <w:b/>
                <w:spacing w:val="-6"/>
                <w:sz w:val="22"/>
                <w:szCs w:val="22"/>
              </w:rPr>
            </w:pPr>
            <w:r w:rsidRPr="00AB0290">
              <w:rPr>
                <w:b/>
                <w:spacing w:val="-6"/>
                <w:sz w:val="22"/>
                <w:szCs w:val="22"/>
              </w:rPr>
              <w:t>Пункт 12.4 статьи 12 Устава Общества:</w:t>
            </w:r>
          </w:p>
          <w:p w14:paraId="6DA48464" w14:textId="77777777" w:rsidR="0092336B" w:rsidRPr="00AB0290" w:rsidRDefault="0092336B" w:rsidP="001B4467">
            <w:pPr>
              <w:tabs>
                <w:tab w:val="left" w:pos="1134"/>
                <w:tab w:val="num" w:pos="1440"/>
              </w:tabs>
              <w:autoSpaceDE/>
              <w:autoSpaceDN/>
              <w:adjustRightInd/>
              <w:jc w:val="both"/>
              <w:rPr>
                <w:b/>
                <w:spacing w:val="-6"/>
                <w:sz w:val="22"/>
                <w:szCs w:val="22"/>
              </w:rPr>
            </w:pPr>
          </w:p>
          <w:p w14:paraId="5B77CF56" w14:textId="77777777" w:rsidR="0092336B" w:rsidRPr="00AB0290" w:rsidRDefault="0092336B" w:rsidP="001B4467">
            <w:pPr>
              <w:tabs>
                <w:tab w:val="left" w:pos="1134"/>
                <w:tab w:val="num" w:pos="1440"/>
              </w:tabs>
              <w:autoSpaceDE/>
              <w:autoSpaceDN/>
              <w:adjustRightInd/>
              <w:jc w:val="both"/>
              <w:rPr>
                <w:bCs/>
                <w:snapToGrid w:val="0"/>
                <w:sz w:val="22"/>
                <w:szCs w:val="22"/>
              </w:rPr>
            </w:pPr>
          </w:p>
          <w:p w14:paraId="1E59FC5F" w14:textId="77777777" w:rsidR="0092336B" w:rsidRPr="00AB0290" w:rsidRDefault="0092336B" w:rsidP="001B4467">
            <w:pPr>
              <w:tabs>
                <w:tab w:val="left" w:pos="1134"/>
                <w:tab w:val="num" w:pos="1440"/>
              </w:tabs>
              <w:autoSpaceDE/>
              <w:autoSpaceDN/>
              <w:adjustRightInd/>
              <w:jc w:val="both"/>
              <w:rPr>
                <w:snapToGrid w:val="0"/>
                <w:sz w:val="22"/>
                <w:szCs w:val="22"/>
              </w:rPr>
            </w:pPr>
            <w:r w:rsidRPr="00AB0290">
              <w:rPr>
                <w:bCs/>
                <w:snapToGrid w:val="0"/>
                <w:sz w:val="22"/>
                <w:szCs w:val="22"/>
              </w:rPr>
              <w:t xml:space="preserve">12.4. Сообщение о проведении Общего собрания акционеров путем заочного голосования </w:t>
            </w:r>
            <w:r w:rsidRPr="00AB0290">
              <w:rPr>
                <w:snapToGrid w:val="0"/>
                <w:spacing w:val="-2"/>
                <w:sz w:val="22"/>
                <w:szCs w:val="22"/>
              </w:rPr>
              <w:t xml:space="preserve">размещается на веб-сайте Общества в </w:t>
            </w:r>
            <w:r w:rsidRPr="00AB0290">
              <w:rPr>
                <w:sz w:val="22"/>
                <w:szCs w:val="22"/>
              </w:rPr>
              <w:t>информационно-телекоммуникационной</w:t>
            </w:r>
            <w:r w:rsidRPr="00AB0290">
              <w:rPr>
                <w:snapToGrid w:val="0"/>
                <w:spacing w:val="-2"/>
                <w:sz w:val="22"/>
                <w:szCs w:val="22"/>
              </w:rPr>
              <w:t xml:space="preserve"> сети Интернет</w:t>
            </w:r>
            <w:r w:rsidRPr="00AB0290">
              <w:rPr>
                <w:bCs/>
                <w:snapToGrid w:val="0"/>
                <w:sz w:val="22"/>
                <w:szCs w:val="22"/>
              </w:rPr>
              <w:t xml:space="preserve"> </w:t>
            </w:r>
            <w:r w:rsidRPr="00AB0290">
              <w:rPr>
                <w:sz w:val="22"/>
                <w:szCs w:val="22"/>
              </w:rPr>
              <w:t xml:space="preserve">по адресу  </w:t>
            </w:r>
            <w:hyperlink r:id="rId19" w:history="1">
              <w:r w:rsidRPr="00AB0290">
                <w:rPr>
                  <w:spacing w:val="-2"/>
                  <w:sz w:val="22"/>
                  <w:szCs w:val="22"/>
                </w:rPr>
                <w:t>https://rosseti-sib.ru/</w:t>
              </w:r>
            </w:hyperlink>
            <w:r w:rsidRPr="00AB0290">
              <w:rPr>
                <w:snapToGrid w:val="0"/>
                <w:sz w:val="22"/>
                <w:szCs w:val="22"/>
              </w:rPr>
              <w:t xml:space="preserve"> </w:t>
            </w:r>
            <w:r w:rsidRPr="00AB0290">
              <w:rPr>
                <w:bCs/>
                <w:snapToGrid w:val="0"/>
                <w:sz w:val="22"/>
                <w:szCs w:val="22"/>
              </w:rPr>
              <w:t>не</w:t>
            </w:r>
            <w:r w:rsidRPr="00AB0290">
              <w:rPr>
                <w:sz w:val="22"/>
                <w:szCs w:val="22"/>
              </w:rPr>
              <w:t xml:space="preserve"> позднее чем за 30 </w:t>
            </w:r>
            <w:r w:rsidRPr="00AB0290">
              <w:rPr>
                <w:spacing w:val="-2"/>
                <w:sz w:val="22"/>
                <w:szCs w:val="22"/>
              </w:rPr>
              <w:t>(</w:t>
            </w:r>
            <w:r w:rsidRPr="00AB0290">
              <w:rPr>
                <w:b/>
                <w:strike/>
                <w:snapToGrid w:val="0"/>
                <w:spacing w:val="-2"/>
                <w:sz w:val="22"/>
                <w:szCs w:val="22"/>
              </w:rPr>
              <w:t>Т</w:t>
            </w:r>
            <w:r w:rsidRPr="00AB0290">
              <w:rPr>
                <w:snapToGrid w:val="0"/>
                <w:spacing w:val="-2"/>
                <w:sz w:val="22"/>
                <w:szCs w:val="22"/>
              </w:rPr>
              <w:t>ридцать</w:t>
            </w:r>
            <w:r w:rsidRPr="00AB0290">
              <w:rPr>
                <w:spacing w:val="-2"/>
                <w:sz w:val="22"/>
                <w:szCs w:val="22"/>
              </w:rPr>
              <w:t>)</w:t>
            </w:r>
            <w:r w:rsidRPr="00AB0290">
              <w:rPr>
                <w:sz w:val="22"/>
                <w:szCs w:val="22"/>
              </w:rPr>
              <w:t xml:space="preserve"> дней до даты окончания приема Обществом бюллетеней, а в случае, предусмотренном пунктом 8 статьи 53 Федерального закона «Об акционерных обществах» - не позднее чем за 50 (</w:t>
            </w:r>
            <w:r w:rsidRPr="00AB0290">
              <w:rPr>
                <w:b/>
                <w:strike/>
                <w:sz w:val="22"/>
                <w:szCs w:val="22"/>
              </w:rPr>
              <w:t>П</w:t>
            </w:r>
            <w:r w:rsidRPr="00AB0290">
              <w:rPr>
                <w:sz w:val="22"/>
                <w:szCs w:val="22"/>
              </w:rPr>
              <w:t>ятьдесят) дней до даты проведения Общего собрания акционеров.</w:t>
            </w:r>
            <w:r w:rsidRPr="00AB0290">
              <w:rPr>
                <w:snapToGrid w:val="0"/>
                <w:sz w:val="22"/>
                <w:szCs w:val="22"/>
              </w:rPr>
              <w:t xml:space="preserve"> </w:t>
            </w:r>
          </w:p>
          <w:p w14:paraId="7D339217" w14:textId="77777777" w:rsidR="0092336B" w:rsidRPr="00AB0290" w:rsidRDefault="0092336B" w:rsidP="001B4467">
            <w:pPr>
              <w:jc w:val="both"/>
              <w:rPr>
                <w:snapToGrid w:val="0"/>
                <w:sz w:val="22"/>
                <w:szCs w:val="22"/>
              </w:rPr>
            </w:pPr>
            <w:r w:rsidRPr="00AB0290">
              <w:rPr>
                <w:snapToGrid w:val="0"/>
                <w:sz w:val="22"/>
                <w:szCs w:val="22"/>
              </w:rPr>
              <w:lastRenderedPageBreak/>
              <w:t>Сообщение о проведении Общего собрания акционеров по решению Совета директоров может дополнительно направляться</w:t>
            </w:r>
            <w:r w:rsidRPr="00AB0290">
              <w:rPr>
                <w:color w:val="000000"/>
                <w:sz w:val="22"/>
                <w:szCs w:val="22"/>
              </w:rPr>
              <w:t xml:space="preserve"> </w:t>
            </w:r>
            <w:r w:rsidRPr="00AB0290">
              <w:rPr>
                <w:snapToGrid w:val="0"/>
                <w:sz w:val="22"/>
                <w:szCs w:val="22"/>
              </w:rPr>
              <w:t>лицам, имеющим право на участие в Общем собрании акционеров и зарегистрированным в реестре акционеров Общества одним или несколькими из следующих способов:</w:t>
            </w:r>
          </w:p>
          <w:p w14:paraId="3E78646E" w14:textId="77777777" w:rsidR="0092336B" w:rsidRPr="00AB0290" w:rsidRDefault="0092336B" w:rsidP="001B4467">
            <w:pPr>
              <w:ind w:firstLine="708"/>
              <w:jc w:val="both"/>
              <w:rPr>
                <w:snapToGrid w:val="0"/>
                <w:sz w:val="22"/>
                <w:szCs w:val="22"/>
              </w:rPr>
            </w:pPr>
            <w:r w:rsidRPr="00AB0290">
              <w:rPr>
                <w:snapToGrid w:val="0"/>
                <w:sz w:val="22"/>
                <w:szCs w:val="22"/>
              </w:rPr>
              <w:t>1) направление электронного сообщения с текстом сообщения о проведении Общего собрания акционеров по адресу электронной почты соответствующего лица, указанному в реестре акционеров Общества;</w:t>
            </w:r>
          </w:p>
          <w:p w14:paraId="2BB1B557" w14:textId="77777777" w:rsidR="0092336B" w:rsidRPr="00AB0290" w:rsidRDefault="0092336B" w:rsidP="001B4467">
            <w:pPr>
              <w:ind w:firstLine="708"/>
              <w:jc w:val="both"/>
              <w:rPr>
                <w:snapToGrid w:val="0"/>
                <w:sz w:val="22"/>
                <w:szCs w:val="22"/>
              </w:rPr>
            </w:pPr>
            <w:r w:rsidRPr="00AB0290">
              <w:rPr>
                <w:snapToGrid w:val="0"/>
                <w:sz w:val="22"/>
                <w:szCs w:val="22"/>
              </w:rPr>
              <w:t xml:space="preserve">2) 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 </w:t>
            </w:r>
          </w:p>
          <w:p w14:paraId="5B869B3A"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В сообщении о проведении Общего собрания акционеров должны быть указаны:</w:t>
            </w:r>
          </w:p>
          <w:p w14:paraId="55FDEAFE"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полное фирменное наименование Общества и место нахождения Общества;</w:t>
            </w:r>
          </w:p>
          <w:p w14:paraId="092CF3D5"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форма проведения Общего собрания акционеров (собрание или заочное голосование);</w:t>
            </w:r>
          </w:p>
          <w:p w14:paraId="1C92F8E4"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дата окончания приема бюллетеней для голосования и почтовый адрес, по которому должны направляться заполненные бюллетени;</w:t>
            </w:r>
          </w:p>
          <w:p w14:paraId="4D62F362"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дата, на которую определяются (фиксируются) лица, имеющие право на участие в Общем собрании акционеров;</w:t>
            </w:r>
          </w:p>
          <w:p w14:paraId="681FC50D"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повестка дня Общего собрания акционеров;</w:t>
            </w:r>
          </w:p>
          <w:p w14:paraId="25D76462" w14:textId="77777777" w:rsidR="0092336B" w:rsidRPr="00AB0290" w:rsidRDefault="0092336B" w:rsidP="001B4467">
            <w:pPr>
              <w:tabs>
                <w:tab w:val="left" w:pos="567"/>
                <w:tab w:val="left" w:pos="1134"/>
              </w:tabs>
              <w:ind w:firstLine="567"/>
              <w:jc w:val="both"/>
              <w:rPr>
                <w:snapToGrid w:val="0"/>
                <w:sz w:val="22"/>
                <w:szCs w:val="22"/>
              </w:rPr>
            </w:pPr>
            <w:r w:rsidRPr="00AB0290">
              <w:rPr>
                <w:snapToGrid w:val="0"/>
                <w:sz w:val="22"/>
                <w:szCs w:val="22"/>
              </w:rPr>
              <w:t>- порядок ознакомления с информацией (материалами), подлежащ</w:t>
            </w:r>
            <w:r w:rsidRPr="00AB0290">
              <w:rPr>
                <w:b/>
                <w:strike/>
                <w:snapToGrid w:val="0"/>
                <w:sz w:val="22"/>
                <w:szCs w:val="22"/>
              </w:rPr>
              <w:t>и</w:t>
            </w:r>
            <w:r w:rsidRPr="00AB0290">
              <w:rPr>
                <w:snapToGrid w:val="0"/>
                <w:sz w:val="22"/>
                <w:szCs w:val="22"/>
              </w:rPr>
              <w:t>й предоставлению при подготовке к проведению Общего собрания акционеров, и адрес (адреса), по которому с ней можно ознакомиться;</w:t>
            </w:r>
          </w:p>
          <w:p w14:paraId="5332C337" w14:textId="77777777" w:rsidR="0092336B" w:rsidRPr="00AB0290" w:rsidRDefault="0092336B" w:rsidP="001B4467">
            <w:pPr>
              <w:tabs>
                <w:tab w:val="left" w:pos="567"/>
                <w:tab w:val="left" w:pos="1134"/>
              </w:tabs>
              <w:ind w:firstLine="567"/>
              <w:jc w:val="both"/>
              <w:rPr>
                <w:sz w:val="22"/>
                <w:szCs w:val="22"/>
              </w:rPr>
            </w:pPr>
            <w:r w:rsidRPr="00AB0290">
              <w:rPr>
                <w:sz w:val="22"/>
                <w:szCs w:val="22"/>
              </w:rPr>
              <w:t xml:space="preserve">- адрес электронной почты, по которому могут направляться бюллетени, и (или) адрес сайта в информационно-телекоммуникационной сети </w:t>
            </w:r>
            <w:r w:rsidRPr="00AB0290">
              <w:rPr>
                <w:snapToGrid w:val="0"/>
                <w:sz w:val="22"/>
                <w:szCs w:val="22"/>
              </w:rPr>
              <w:t>«</w:t>
            </w:r>
            <w:r w:rsidRPr="00AB0290">
              <w:rPr>
                <w:sz w:val="22"/>
                <w:szCs w:val="22"/>
              </w:rPr>
              <w:t>Интернет»</w:t>
            </w:r>
            <w:r w:rsidRPr="00AB0290">
              <w:rPr>
                <w:snapToGrid w:val="0"/>
                <w:sz w:val="22"/>
                <w:szCs w:val="22"/>
              </w:rPr>
              <w:t>,</w:t>
            </w:r>
            <w:r w:rsidRPr="00AB0290">
              <w:rPr>
                <w:sz w:val="22"/>
                <w:szCs w:val="22"/>
              </w:rPr>
              <w:t xml:space="preserve">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w:t>
            </w:r>
            <w:r w:rsidRPr="00AB0290">
              <w:rPr>
                <w:sz w:val="22"/>
                <w:szCs w:val="22"/>
              </w:rPr>
              <w:lastRenderedPageBreak/>
              <w:t>директоров Общества при подготовке к проведению Общего собрания акционеров;</w:t>
            </w:r>
          </w:p>
          <w:p w14:paraId="5D77F6FC" w14:textId="77777777" w:rsidR="0092336B" w:rsidRPr="00AB0290" w:rsidRDefault="0092336B" w:rsidP="001B4467">
            <w:pPr>
              <w:tabs>
                <w:tab w:val="left" w:pos="567"/>
                <w:tab w:val="left" w:pos="1134"/>
              </w:tabs>
              <w:ind w:firstLine="567"/>
              <w:jc w:val="both"/>
              <w:rPr>
                <w:sz w:val="22"/>
                <w:szCs w:val="22"/>
              </w:rPr>
            </w:pPr>
            <w:r w:rsidRPr="00AB0290">
              <w:rPr>
                <w:sz w:val="22"/>
                <w:szCs w:val="22"/>
              </w:rPr>
              <w:t>- категории (типы) акций, владельцы которых имеют право голоса по всем или некоторым вопросам повестки дня Общего собрания акционеров.</w:t>
            </w:r>
          </w:p>
          <w:p w14:paraId="5E4B11DD" w14:textId="77777777" w:rsidR="0092336B" w:rsidRPr="00AB0290" w:rsidRDefault="0092336B" w:rsidP="001B4467">
            <w:pPr>
              <w:tabs>
                <w:tab w:val="left" w:pos="567"/>
                <w:tab w:val="left" w:pos="1134"/>
              </w:tabs>
              <w:ind w:firstLine="567"/>
              <w:jc w:val="both"/>
              <w:rPr>
                <w:sz w:val="22"/>
                <w:szCs w:val="22"/>
              </w:rPr>
            </w:pPr>
            <w:r w:rsidRPr="00AB0290">
              <w:rPr>
                <w:sz w:val="22"/>
                <w:szCs w:val="22"/>
              </w:rPr>
              <w:t>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и информация (материалы), подлежащая предоставлению лицам, имеющим право на участие в Общем собрании акционеров, при подготовке к проведению Общего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00F92FD8" w14:textId="77777777" w:rsidR="0092336B" w:rsidRPr="00AB0290" w:rsidRDefault="0092336B" w:rsidP="001B4467">
            <w:pPr>
              <w:tabs>
                <w:tab w:val="left" w:pos="567"/>
                <w:tab w:val="left" w:pos="1134"/>
              </w:tabs>
              <w:ind w:firstLine="567"/>
              <w:jc w:val="both"/>
              <w:rPr>
                <w:b/>
                <w:spacing w:val="-6"/>
                <w:sz w:val="22"/>
                <w:szCs w:val="22"/>
              </w:rPr>
            </w:pPr>
            <w:r w:rsidRPr="00AB0290">
              <w:rPr>
                <w:sz w:val="22"/>
                <w:szCs w:val="22"/>
              </w:rPr>
              <w:t>Общество должно хранить информацию о направлении сообщений, предусмотренных настоящ</w:t>
            </w:r>
            <w:r w:rsidRPr="00AB0290">
              <w:rPr>
                <w:strike/>
                <w:sz w:val="22"/>
                <w:szCs w:val="22"/>
              </w:rPr>
              <w:t>ей</w:t>
            </w:r>
            <w:r w:rsidRPr="00AB0290">
              <w:rPr>
                <w:sz w:val="22"/>
                <w:szCs w:val="22"/>
              </w:rPr>
              <w:t xml:space="preserve"> </w:t>
            </w:r>
            <w:r w:rsidRPr="00AB0290">
              <w:rPr>
                <w:b/>
                <w:strike/>
                <w:sz w:val="22"/>
                <w:szCs w:val="22"/>
              </w:rPr>
              <w:t>статьей</w:t>
            </w:r>
            <w:r w:rsidRPr="00AB0290">
              <w:rPr>
                <w:sz w:val="22"/>
                <w:szCs w:val="22"/>
              </w:rPr>
              <w:t>, пять лет с даты проведения Общего собрания акционеров.</w:t>
            </w:r>
          </w:p>
        </w:tc>
        <w:tc>
          <w:tcPr>
            <w:tcW w:w="5671" w:type="dxa"/>
            <w:shd w:val="clear" w:color="auto" w:fill="auto"/>
          </w:tcPr>
          <w:p w14:paraId="72AD1BCD" w14:textId="77777777" w:rsidR="0092336B" w:rsidRPr="00AB0290" w:rsidRDefault="0092336B" w:rsidP="001B4467">
            <w:pPr>
              <w:jc w:val="both"/>
              <w:rPr>
                <w:b/>
                <w:sz w:val="22"/>
                <w:szCs w:val="22"/>
              </w:rPr>
            </w:pPr>
            <w:r w:rsidRPr="00AB0290">
              <w:rPr>
                <w:b/>
                <w:spacing w:val="-6"/>
                <w:sz w:val="22"/>
                <w:szCs w:val="22"/>
              </w:rPr>
              <w:lastRenderedPageBreak/>
              <w:t>Предлагается</w:t>
            </w:r>
            <w:r w:rsidRPr="00AB0290">
              <w:rPr>
                <w:b/>
                <w:sz w:val="22"/>
                <w:szCs w:val="22"/>
              </w:rPr>
              <w:t xml:space="preserve"> п</w:t>
            </w:r>
            <w:r w:rsidRPr="00AB0290">
              <w:rPr>
                <w:b/>
                <w:spacing w:val="-6"/>
                <w:sz w:val="22"/>
                <w:szCs w:val="22"/>
              </w:rPr>
              <w:t xml:space="preserve">ункт </w:t>
            </w:r>
            <w:r w:rsidRPr="00AB0290">
              <w:rPr>
                <w:b/>
                <w:sz w:val="22"/>
                <w:szCs w:val="22"/>
              </w:rPr>
              <w:t>12.4 статьи 12 Устава Общества изложить в следующей редакции:</w:t>
            </w:r>
          </w:p>
          <w:p w14:paraId="7610795D" w14:textId="77777777" w:rsidR="0092336B" w:rsidRPr="00AB0290" w:rsidRDefault="0092336B" w:rsidP="001B4467">
            <w:pPr>
              <w:jc w:val="both"/>
              <w:rPr>
                <w:b/>
                <w:sz w:val="22"/>
                <w:szCs w:val="22"/>
              </w:rPr>
            </w:pPr>
          </w:p>
          <w:p w14:paraId="710CCDC2" w14:textId="73DBD3FD" w:rsidR="0092336B" w:rsidRPr="00AB0290" w:rsidRDefault="0092336B" w:rsidP="001B4467">
            <w:pPr>
              <w:jc w:val="both"/>
              <w:rPr>
                <w:b/>
                <w:sz w:val="22"/>
                <w:szCs w:val="22"/>
              </w:rPr>
            </w:pPr>
            <w:r w:rsidRPr="00AB0290">
              <w:rPr>
                <w:sz w:val="22"/>
                <w:szCs w:val="22"/>
              </w:rPr>
              <w:t>12.4.</w:t>
            </w:r>
            <w:r w:rsidRPr="00AB0290">
              <w:rPr>
                <w:b/>
                <w:sz w:val="22"/>
                <w:szCs w:val="22"/>
              </w:rPr>
              <w:t xml:space="preserve"> </w:t>
            </w:r>
            <w:r w:rsidRPr="00AB0290">
              <w:rPr>
                <w:bCs/>
                <w:snapToGrid w:val="0"/>
                <w:sz w:val="22"/>
                <w:szCs w:val="22"/>
              </w:rPr>
              <w:t xml:space="preserve">Сообщение о проведении Общего собрания акционеров путем заочного голосования </w:t>
            </w:r>
            <w:r w:rsidRPr="00AB0290">
              <w:rPr>
                <w:snapToGrid w:val="0"/>
                <w:spacing w:val="-2"/>
                <w:sz w:val="22"/>
                <w:szCs w:val="22"/>
              </w:rPr>
              <w:t xml:space="preserve">размещается на сайте Общества в </w:t>
            </w:r>
            <w:r w:rsidRPr="00AB0290">
              <w:rPr>
                <w:sz w:val="22"/>
                <w:szCs w:val="22"/>
              </w:rPr>
              <w:t>информационно-телекоммуникационной</w:t>
            </w:r>
            <w:r w:rsidRPr="00AB0290">
              <w:rPr>
                <w:snapToGrid w:val="0"/>
                <w:spacing w:val="-2"/>
                <w:sz w:val="22"/>
                <w:szCs w:val="22"/>
              </w:rPr>
              <w:t xml:space="preserve"> сети Интернет</w:t>
            </w:r>
            <w:r w:rsidRPr="00AB0290">
              <w:rPr>
                <w:bCs/>
                <w:snapToGrid w:val="0"/>
                <w:sz w:val="22"/>
                <w:szCs w:val="22"/>
              </w:rPr>
              <w:t xml:space="preserve"> </w:t>
            </w:r>
            <w:r w:rsidRPr="00AB0290">
              <w:rPr>
                <w:sz w:val="22"/>
                <w:szCs w:val="22"/>
              </w:rPr>
              <w:t xml:space="preserve">по адресу  </w:t>
            </w:r>
            <w:hyperlink r:id="rId20" w:history="1">
              <w:r w:rsidR="002B3AA7" w:rsidRPr="00AB0290">
                <w:rPr>
                  <w:sz w:val="22"/>
                  <w:szCs w:val="22"/>
                </w:rPr>
                <w:t>https://rosseti-sib.ru/</w:t>
              </w:r>
            </w:hyperlink>
            <w:r w:rsidR="002B3AA7" w:rsidRPr="00AB0290">
              <w:rPr>
                <w:snapToGrid w:val="0"/>
                <w:sz w:val="22"/>
                <w:szCs w:val="22"/>
              </w:rPr>
              <w:t xml:space="preserve"> </w:t>
            </w:r>
            <w:r w:rsidRPr="00AB0290">
              <w:rPr>
                <w:snapToGrid w:val="0"/>
                <w:spacing w:val="-2"/>
                <w:sz w:val="22"/>
                <w:szCs w:val="22"/>
              </w:rPr>
              <w:t>не</w:t>
            </w:r>
            <w:r w:rsidRPr="00AB0290">
              <w:rPr>
                <w:sz w:val="22"/>
                <w:szCs w:val="22"/>
              </w:rPr>
              <w:t xml:space="preserve"> позднее чем за 30 </w:t>
            </w:r>
            <w:r w:rsidRPr="00AB0290">
              <w:rPr>
                <w:spacing w:val="-2"/>
                <w:sz w:val="22"/>
                <w:szCs w:val="22"/>
              </w:rPr>
              <w:t>(</w:t>
            </w:r>
            <w:r w:rsidRPr="00AB0290">
              <w:rPr>
                <w:b/>
                <w:snapToGrid w:val="0"/>
                <w:spacing w:val="-2"/>
                <w:sz w:val="22"/>
                <w:szCs w:val="22"/>
              </w:rPr>
              <w:t>т</w:t>
            </w:r>
            <w:r w:rsidRPr="00AB0290">
              <w:rPr>
                <w:snapToGrid w:val="0"/>
                <w:spacing w:val="-2"/>
                <w:sz w:val="22"/>
                <w:szCs w:val="22"/>
              </w:rPr>
              <w:t>ридцать</w:t>
            </w:r>
            <w:r w:rsidRPr="00AB0290">
              <w:rPr>
                <w:spacing w:val="-2"/>
                <w:sz w:val="22"/>
                <w:szCs w:val="22"/>
              </w:rPr>
              <w:t>)</w:t>
            </w:r>
            <w:r w:rsidRPr="00AB0290">
              <w:rPr>
                <w:sz w:val="22"/>
                <w:szCs w:val="22"/>
              </w:rPr>
              <w:t xml:space="preserve"> дней до даты окончания приема Обществом бюллетеней, а в случае, предусмотренном пунктом 8 статьи 53 Федерального закона «Об акционерных обществах» - не позднее чем за 50 (</w:t>
            </w:r>
            <w:r w:rsidRPr="00AB0290">
              <w:rPr>
                <w:b/>
                <w:sz w:val="22"/>
                <w:szCs w:val="22"/>
              </w:rPr>
              <w:t>п</w:t>
            </w:r>
            <w:r w:rsidRPr="00AB0290">
              <w:rPr>
                <w:sz w:val="22"/>
                <w:szCs w:val="22"/>
              </w:rPr>
              <w:t xml:space="preserve">ятьдесят) дней до даты проведения </w:t>
            </w:r>
            <w:r w:rsidRPr="00AB0290">
              <w:rPr>
                <w:sz w:val="22"/>
                <w:szCs w:val="22"/>
              </w:rPr>
              <w:lastRenderedPageBreak/>
              <w:t>Общего собрания акционеров.</w:t>
            </w:r>
            <w:r w:rsidRPr="00AB0290">
              <w:rPr>
                <w:snapToGrid w:val="0"/>
                <w:sz w:val="22"/>
                <w:szCs w:val="22"/>
              </w:rPr>
              <w:t xml:space="preserve"> </w:t>
            </w:r>
          </w:p>
          <w:p w14:paraId="133E77C0" w14:textId="77777777" w:rsidR="0092336B" w:rsidRPr="00AB0290" w:rsidRDefault="0092336B" w:rsidP="001B4467">
            <w:pPr>
              <w:ind w:firstLine="567"/>
              <w:jc w:val="both"/>
              <w:rPr>
                <w:snapToGrid w:val="0"/>
                <w:sz w:val="22"/>
                <w:szCs w:val="22"/>
              </w:rPr>
            </w:pPr>
            <w:r w:rsidRPr="00AB0290">
              <w:rPr>
                <w:snapToGrid w:val="0"/>
                <w:sz w:val="22"/>
                <w:szCs w:val="22"/>
              </w:rPr>
              <w:t xml:space="preserve">Сообщение о проведении Общего собрания акционеров по решению Совета директоров </w:t>
            </w:r>
            <w:r w:rsidRPr="00AB0290">
              <w:rPr>
                <w:b/>
                <w:snapToGrid w:val="0"/>
                <w:sz w:val="22"/>
                <w:szCs w:val="22"/>
              </w:rPr>
              <w:t>Общества</w:t>
            </w:r>
            <w:r w:rsidRPr="00AB0290">
              <w:rPr>
                <w:snapToGrid w:val="0"/>
                <w:sz w:val="22"/>
                <w:szCs w:val="22"/>
              </w:rPr>
              <w:t xml:space="preserve"> может дополнительно направляться</w:t>
            </w:r>
            <w:r w:rsidRPr="00AB0290">
              <w:rPr>
                <w:color w:val="000000"/>
                <w:sz w:val="22"/>
                <w:szCs w:val="22"/>
              </w:rPr>
              <w:t xml:space="preserve"> </w:t>
            </w:r>
            <w:r w:rsidRPr="00AB0290">
              <w:rPr>
                <w:snapToGrid w:val="0"/>
                <w:sz w:val="22"/>
                <w:szCs w:val="22"/>
              </w:rPr>
              <w:t>лицам, имеющим право на участие в Общем собрании акционеров и зарегистрированным в реестре акционеров Общества одним или несколькими из следующих способов:</w:t>
            </w:r>
          </w:p>
          <w:p w14:paraId="5E84C65B" w14:textId="77777777" w:rsidR="0092336B" w:rsidRPr="00AB0290" w:rsidRDefault="0092336B" w:rsidP="001B4467">
            <w:pPr>
              <w:ind w:firstLine="708"/>
              <w:jc w:val="both"/>
              <w:rPr>
                <w:snapToGrid w:val="0"/>
                <w:sz w:val="22"/>
                <w:szCs w:val="22"/>
              </w:rPr>
            </w:pPr>
            <w:r w:rsidRPr="00AB0290">
              <w:rPr>
                <w:snapToGrid w:val="0"/>
                <w:sz w:val="22"/>
                <w:szCs w:val="22"/>
              </w:rPr>
              <w:t>1) направление электронного сообщения с текстом сообщения о проведении Общего собрания акционеров по адресу электронной почты соответствующего лица, указанному в реестре акционеров Общества;</w:t>
            </w:r>
          </w:p>
          <w:p w14:paraId="26BA8772" w14:textId="77777777" w:rsidR="0092336B" w:rsidRPr="00AB0290" w:rsidRDefault="0092336B" w:rsidP="001B4467">
            <w:pPr>
              <w:ind w:firstLine="708"/>
              <w:jc w:val="both"/>
              <w:rPr>
                <w:snapToGrid w:val="0"/>
                <w:sz w:val="22"/>
                <w:szCs w:val="22"/>
              </w:rPr>
            </w:pPr>
            <w:r w:rsidRPr="00AB0290">
              <w:rPr>
                <w:snapToGrid w:val="0"/>
                <w:sz w:val="22"/>
                <w:szCs w:val="22"/>
              </w:rPr>
              <w:t xml:space="preserve">2) 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 </w:t>
            </w:r>
          </w:p>
          <w:p w14:paraId="5CEAF9F4"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В сообщении о проведении Общего собрания акционеров должны быть указаны:</w:t>
            </w:r>
          </w:p>
          <w:p w14:paraId="3D83E1CE"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полное фирменное наименование Общества и место нахождения Общества;</w:t>
            </w:r>
          </w:p>
          <w:p w14:paraId="077A5F5A"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форма проведения Общего собрания акционеров (заочное голосование);</w:t>
            </w:r>
          </w:p>
          <w:p w14:paraId="7CA8A60E"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дата окончания приема бюллетеней для голосования и почтовый адрес, по которому должны направляться заполненные бюллетени;</w:t>
            </w:r>
          </w:p>
          <w:p w14:paraId="6CF76749"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дата, на которую определяются (фиксируются) лица, имеющие право на участие в Общем собрании акционеров;</w:t>
            </w:r>
          </w:p>
          <w:p w14:paraId="6A4253A1" w14:textId="77777777" w:rsidR="0092336B" w:rsidRPr="00AB0290" w:rsidRDefault="0092336B" w:rsidP="001B4467">
            <w:pPr>
              <w:tabs>
                <w:tab w:val="left" w:pos="567"/>
                <w:tab w:val="left" w:pos="1276"/>
                <w:tab w:val="left" w:pos="1560"/>
              </w:tabs>
              <w:ind w:firstLine="567"/>
              <w:jc w:val="both"/>
              <w:rPr>
                <w:snapToGrid w:val="0"/>
                <w:sz w:val="22"/>
                <w:szCs w:val="22"/>
              </w:rPr>
            </w:pPr>
            <w:r w:rsidRPr="00AB0290">
              <w:rPr>
                <w:snapToGrid w:val="0"/>
                <w:sz w:val="22"/>
                <w:szCs w:val="22"/>
              </w:rPr>
              <w:t>- повестка дня Общего собрания акционеров;</w:t>
            </w:r>
          </w:p>
          <w:p w14:paraId="0D8F27ED" w14:textId="787FCD85" w:rsidR="0092336B" w:rsidRPr="00AB0290" w:rsidRDefault="0092336B" w:rsidP="001B4467">
            <w:pPr>
              <w:tabs>
                <w:tab w:val="left" w:pos="567"/>
                <w:tab w:val="left" w:pos="1134"/>
              </w:tabs>
              <w:ind w:firstLine="567"/>
              <w:jc w:val="both"/>
              <w:rPr>
                <w:snapToGrid w:val="0"/>
                <w:sz w:val="22"/>
                <w:szCs w:val="22"/>
              </w:rPr>
            </w:pPr>
            <w:r w:rsidRPr="00AB0290">
              <w:rPr>
                <w:snapToGrid w:val="0"/>
                <w:sz w:val="22"/>
                <w:szCs w:val="22"/>
              </w:rPr>
              <w:t>- порядок ознакомления с информацией (материалами), подлежащ</w:t>
            </w:r>
            <w:r w:rsidR="00AB0290" w:rsidRPr="00AB0290">
              <w:rPr>
                <w:b/>
                <w:snapToGrid w:val="0"/>
                <w:sz w:val="22"/>
                <w:szCs w:val="22"/>
              </w:rPr>
              <w:t>е</w:t>
            </w:r>
            <w:r w:rsidRPr="00AB0290">
              <w:rPr>
                <w:snapToGrid w:val="0"/>
                <w:sz w:val="22"/>
                <w:szCs w:val="22"/>
              </w:rPr>
              <w:t>й предоставлению при подготовке к проведению Общего собрания акционеров, и адрес (адреса), по которому с ней можно ознакомиться;</w:t>
            </w:r>
          </w:p>
          <w:p w14:paraId="47FB59CE" w14:textId="77777777" w:rsidR="0092336B" w:rsidRPr="00AB0290" w:rsidRDefault="0092336B" w:rsidP="001B4467">
            <w:pPr>
              <w:tabs>
                <w:tab w:val="left" w:pos="567"/>
                <w:tab w:val="left" w:pos="1134"/>
              </w:tabs>
              <w:ind w:firstLine="567"/>
              <w:jc w:val="both"/>
              <w:rPr>
                <w:sz w:val="22"/>
                <w:szCs w:val="22"/>
              </w:rPr>
            </w:pPr>
            <w:r w:rsidRPr="00AB0290">
              <w:rPr>
                <w:sz w:val="22"/>
                <w:szCs w:val="22"/>
              </w:rPr>
              <w:t xml:space="preserve">- адрес электронной почты, по которому могут направляться бюллетени, и (или) адрес сайта в информационно-телекоммуникационной сети </w:t>
            </w:r>
            <w:r w:rsidRPr="00AB0290">
              <w:rPr>
                <w:snapToGrid w:val="0"/>
                <w:sz w:val="22"/>
                <w:szCs w:val="22"/>
              </w:rPr>
              <w:t>«</w:t>
            </w:r>
            <w:r w:rsidRPr="00AB0290">
              <w:rPr>
                <w:sz w:val="22"/>
                <w:szCs w:val="22"/>
              </w:rPr>
              <w:t>Интернет»</w:t>
            </w:r>
            <w:r w:rsidRPr="00AB0290">
              <w:rPr>
                <w:snapToGrid w:val="0"/>
                <w:sz w:val="22"/>
                <w:szCs w:val="22"/>
              </w:rPr>
              <w:t>,</w:t>
            </w:r>
            <w:r w:rsidRPr="00AB0290">
              <w:rPr>
                <w:sz w:val="22"/>
                <w:szCs w:val="22"/>
              </w:rPr>
              <w:t xml:space="preserve"> на котором может быть заполнена </w:t>
            </w:r>
            <w:r w:rsidRPr="00AB0290">
              <w:rPr>
                <w:sz w:val="22"/>
                <w:szCs w:val="22"/>
              </w:rPr>
              <w:lastRenderedPageBreak/>
              <w:t>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w:t>
            </w:r>
          </w:p>
          <w:p w14:paraId="10B12235" w14:textId="77777777" w:rsidR="0092336B" w:rsidRPr="00AB0290" w:rsidRDefault="0092336B" w:rsidP="001B4467">
            <w:pPr>
              <w:tabs>
                <w:tab w:val="left" w:pos="567"/>
                <w:tab w:val="left" w:pos="1134"/>
              </w:tabs>
              <w:ind w:firstLine="567"/>
              <w:jc w:val="both"/>
              <w:rPr>
                <w:sz w:val="22"/>
                <w:szCs w:val="22"/>
              </w:rPr>
            </w:pPr>
            <w:r w:rsidRPr="00AB0290">
              <w:rPr>
                <w:sz w:val="22"/>
                <w:szCs w:val="22"/>
              </w:rPr>
              <w:t>- категории (типы) акций, владельцы которых имеют право голоса по всем или некоторым вопросам повестки дня Общего собрания акционеров.</w:t>
            </w:r>
          </w:p>
          <w:p w14:paraId="767A1415" w14:textId="77777777" w:rsidR="0092336B" w:rsidRPr="00AB0290" w:rsidRDefault="0092336B" w:rsidP="001B4467">
            <w:pPr>
              <w:tabs>
                <w:tab w:val="left" w:pos="567"/>
                <w:tab w:val="left" w:pos="1134"/>
              </w:tabs>
              <w:ind w:firstLine="567"/>
              <w:jc w:val="both"/>
              <w:rPr>
                <w:sz w:val="22"/>
                <w:szCs w:val="22"/>
              </w:rPr>
            </w:pPr>
            <w:r w:rsidRPr="00AB0290">
              <w:rPr>
                <w:sz w:val="22"/>
                <w:szCs w:val="22"/>
              </w:rPr>
              <w:t>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и информация (материалы), подлежащая предоставлению лицам, имеющим право на участие в Общем собрании акционеров, при подготовке к проведению Общего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446158BF" w14:textId="7083A6FE" w:rsidR="0092336B" w:rsidRPr="00AB0290" w:rsidRDefault="0092336B" w:rsidP="00AB0290">
            <w:pPr>
              <w:tabs>
                <w:tab w:val="left" w:pos="567"/>
                <w:tab w:val="left" w:pos="1134"/>
              </w:tabs>
              <w:ind w:firstLine="567"/>
              <w:jc w:val="both"/>
              <w:rPr>
                <w:b/>
                <w:sz w:val="22"/>
                <w:szCs w:val="22"/>
              </w:rPr>
            </w:pPr>
            <w:r w:rsidRPr="00AB0290">
              <w:rPr>
                <w:sz w:val="22"/>
                <w:szCs w:val="22"/>
              </w:rPr>
              <w:t>Общество должно хранить информацию о направлении сообщений, предусмотренных настоящ</w:t>
            </w:r>
            <w:r w:rsidR="00AB0290" w:rsidRPr="00AB0290">
              <w:rPr>
                <w:b/>
                <w:sz w:val="22"/>
                <w:szCs w:val="22"/>
              </w:rPr>
              <w:t>им</w:t>
            </w:r>
            <w:r w:rsidR="00AB0290" w:rsidRPr="00AB0290">
              <w:rPr>
                <w:sz w:val="22"/>
                <w:szCs w:val="22"/>
              </w:rPr>
              <w:t xml:space="preserve"> </w:t>
            </w:r>
            <w:r w:rsidR="00AB0290" w:rsidRPr="00AB0290">
              <w:rPr>
                <w:b/>
                <w:sz w:val="22"/>
                <w:szCs w:val="22"/>
              </w:rPr>
              <w:t>пунктом Устава Общества</w:t>
            </w:r>
            <w:r w:rsidRPr="00AB0290">
              <w:rPr>
                <w:sz w:val="22"/>
                <w:szCs w:val="22"/>
              </w:rPr>
              <w:t>, пять лет с даты проведения Общего собрания акционеров.</w:t>
            </w:r>
          </w:p>
        </w:tc>
        <w:tc>
          <w:tcPr>
            <w:tcW w:w="3117" w:type="dxa"/>
            <w:shd w:val="clear" w:color="auto" w:fill="auto"/>
          </w:tcPr>
          <w:p w14:paraId="65967F9C" w14:textId="77777777" w:rsidR="0092336B" w:rsidRPr="00AB0290" w:rsidRDefault="0092336B" w:rsidP="001B4467">
            <w:pPr>
              <w:jc w:val="both"/>
              <w:rPr>
                <w:sz w:val="22"/>
                <w:szCs w:val="22"/>
              </w:rPr>
            </w:pPr>
            <w:r w:rsidRPr="00AB0290">
              <w:rPr>
                <w:sz w:val="22"/>
                <w:szCs w:val="22"/>
              </w:rPr>
              <w:lastRenderedPageBreak/>
              <w:t>Редакционные правки.</w:t>
            </w:r>
          </w:p>
        </w:tc>
      </w:tr>
      <w:tr w:rsidR="0092336B" w:rsidRPr="002D57A6" w14:paraId="1B217175" w14:textId="77777777" w:rsidTr="00117D19">
        <w:trPr>
          <w:gridAfter w:val="1"/>
          <w:wAfter w:w="14" w:type="dxa"/>
          <w:trHeight w:val="2081"/>
        </w:trPr>
        <w:tc>
          <w:tcPr>
            <w:tcW w:w="993" w:type="dxa"/>
            <w:shd w:val="clear" w:color="auto" w:fill="auto"/>
          </w:tcPr>
          <w:p w14:paraId="7BA0B06B"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5E9CE8AA" w14:textId="77777777" w:rsidR="0092336B" w:rsidRPr="002D57A6" w:rsidRDefault="0092336B" w:rsidP="001B4467">
            <w:pPr>
              <w:tabs>
                <w:tab w:val="left" w:pos="1134"/>
                <w:tab w:val="num" w:pos="1440"/>
              </w:tabs>
              <w:autoSpaceDE/>
              <w:autoSpaceDN/>
              <w:adjustRightInd/>
              <w:jc w:val="both"/>
              <w:rPr>
                <w:b/>
                <w:spacing w:val="-6"/>
                <w:sz w:val="22"/>
                <w:szCs w:val="22"/>
              </w:rPr>
            </w:pPr>
            <w:r>
              <w:rPr>
                <w:b/>
                <w:spacing w:val="-6"/>
                <w:sz w:val="22"/>
                <w:szCs w:val="22"/>
              </w:rPr>
              <w:t>Пункт 12.5</w:t>
            </w:r>
            <w:r w:rsidRPr="002D57A6">
              <w:rPr>
                <w:b/>
                <w:spacing w:val="-6"/>
                <w:sz w:val="22"/>
                <w:szCs w:val="22"/>
              </w:rPr>
              <w:t xml:space="preserve"> статьи 12 Устава Общества:</w:t>
            </w:r>
          </w:p>
          <w:p w14:paraId="44969BE6" w14:textId="77777777" w:rsidR="0092336B" w:rsidRPr="002D57A6" w:rsidRDefault="0092336B" w:rsidP="001B4467">
            <w:pPr>
              <w:tabs>
                <w:tab w:val="left" w:pos="1134"/>
                <w:tab w:val="num" w:pos="1440"/>
              </w:tabs>
              <w:autoSpaceDE/>
              <w:autoSpaceDN/>
              <w:adjustRightInd/>
              <w:jc w:val="both"/>
              <w:rPr>
                <w:b/>
                <w:spacing w:val="-6"/>
                <w:sz w:val="22"/>
                <w:szCs w:val="22"/>
              </w:rPr>
            </w:pPr>
          </w:p>
          <w:p w14:paraId="60E78DBC" w14:textId="77777777" w:rsidR="0092336B" w:rsidRPr="002D57A6" w:rsidRDefault="0092336B" w:rsidP="001B4467">
            <w:pPr>
              <w:tabs>
                <w:tab w:val="left" w:pos="1134"/>
                <w:tab w:val="num" w:pos="1440"/>
              </w:tabs>
              <w:autoSpaceDE/>
              <w:autoSpaceDN/>
              <w:adjustRightInd/>
              <w:jc w:val="both"/>
              <w:rPr>
                <w:spacing w:val="-6"/>
                <w:sz w:val="22"/>
                <w:szCs w:val="22"/>
              </w:rPr>
            </w:pPr>
          </w:p>
          <w:p w14:paraId="2E355491" w14:textId="77777777" w:rsidR="0092336B" w:rsidRPr="002D57A6" w:rsidRDefault="0092336B" w:rsidP="001B4467">
            <w:pPr>
              <w:tabs>
                <w:tab w:val="left" w:pos="1134"/>
                <w:tab w:val="num" w:pos="1440"/>
              </w:tabs>
              <w:autoSpaceDE/>
              <w:autoSpaceDN/>
              <w:adjustRightInd/>
              <w:jc w:val="both"/>
              <w:rPr>
                <w:snapToGrid w:val="0"/>
                <w:sz w:val="22"/>
                <w:szCs w:val="22"/>
              </w:rPr>
            </w:pPr>
            <w:r w:rsidRPr="002D57A6">
              <w:rPr>
                <w:spacing w:val="-6"/>
                <w:sz w:val="22"/>
                <w:szCs w:val="22"/>
              </w:rPr>
              <w:t xml:space="preserve">12.5. </w:t>
            </w:r>
            <w:r w:rsidRPr="002D57A6">
              <w:rPr>
                <w:snapToGrid w:val="0"/>
                <w:sz w:val="22"/>
                <w:szCs w:val="22"/>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не позднее, чем за 20 (</w:t>
            </w:r>
            <w:r w:rsidRPr="002D57A6">
              <w:rPr>
                <w:b/>
                <w:strike/>
                <w:snapToGrid w:val="0"/>
                <w:sz w:val="22"/>
                <w:szCs w:val="22"/>
              </w:rPr>
              <w:t>Д</w:t>
            </w:r>
            <w:r w:rsidRPr="002D57A6">
              <w:rPr>
                <w:snapToGrid w:val="0"/>
                <w:sz w:val="22"/>
                <w:szCs w:val="22"/>
              </w:rPr>
              <w:t>вадцать) дней до даты окончания приема бюллетеней.</w:t>
            </w:r>
          </w:p>
          <w:p w14:paraId="4EFA0E66" w14:textId="77777777" w:rsidR="0092336B" w:rsidRPr="002D57A6" w:rsidRDefault="0092336B" w:rsidP="001B4467">
            <w:pPr>
              <w:tabs>
                <w:tab w:val="left" w:pos="1134"/>
                <w:tab w:val="num" w:pos="3698"/>
              </w:tabs>
              <w:ind w:firstLine="709"/>
              <w:jc w:val="both"/>
              <w:rPr>
                <w:sz w:val="22"/>
                <w:szCs w:val="22"/>
              </w:rPr>
            </w:pPr>
            <w:r w:rsidRPr="002D57A6">
              <w:rPr>
                <w:sz w:val="22"/>
                <w:szCs w:val="22"/>
              </w:rPr>
              <w:t xml:space="preserve">Направление бюллетеней для голосования может осуществляться путем направления заказного или простого письма по адресу, указанному в списке лиц, имеющих право на участие в Общем собрании акционеров, и/или электронного сообщения на адрес электронной почты соответствующего лица, </w:t>
            </w:r>
            <w:r w:rsidRPr="002D57A6">
              <w:rPr>
                <w:bCs/>
                <w:snapToGrid w:val="0"/>
                <w:sz w:val="22"/>
                <w:szCs w:val="22"/>
              </w:rPr>
              <w:t>указанный</w:t>
            </w:r>
            <w:r w:rsidRPr="002D57A6">
              <w:rPr>
                <w:sz w:val="22"/>
                <w:szCs w:val="22"/>
              </w:rPr>
              <w:t xml:space="preserve"> в реестре акционеров Общества. Форма </w:t>
            </w:r>
            <w:r w:rsidRPr="002D57A6">
              <w:rPr>
                <w:sz w:val="22"/>
                <w:szCs w:val="22"/>
              </w:rPr>
              <w:lastRenderedPageBreak/>
              <w:t>бюллетеня для голосования дополнительно может размещаться на сайте Общества в информационно-телекоммуникационной сети «Интернет».</w:t>
            </w:r>
          </w:p>
          <w:p w14:paraId="6A074315" w14:textId="77777777" w:rsidR="0092336B" w:rsidRPr="002D57A6" w:rsidRDefault="0092336B" w:rsidP="001B4467">
            <w:pPr>
              <w:tabs>
                <w:tab w:val="left" w:pos="1134"/>
                <w:tab w:val="num" w:pos="6958"/>
              </w:tabs>
              <w:ind w:firstLine="709"/>
              <w:jc w:val="both"/>
              <w:rPr>
                <w:sz w:val="22"/>
                <w:szCs w:val="22"/>
              </w:rPr>
            </w:pPr>
            <w:r w:rsidRPr="002D57A6">
              <w:rPr>
                <w:sz w:val="22"/>
                <w:szCs w:val="22"/>
              </w:rPr>
              <w:t>Каждому лицу, включенному в список лиц, имеющих право на участие в Общем собрании акционеров,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p w14:paraId="33A56947" w14:textId="77777777" w:rsidR="0092336B" w:rsidRPr="002D57A6" w:rsidRDefault="0092336B" w:rsidP="001B4467">
            <w:pPr>
              <w:pStyle w:val="af1"/>
              <w:ind w:firstLine="567"/>
              <w:jc w:val="both"/>
              <w:rPr>
                <w:sz w:val="22"/>
                <w:szCs w:val="22"/>
              </w:rPr>
            </w:pPr>
            <w:r w:rsidRPr="002D57A6">
              <w:rPr>
                <w:sz w:val="22"/>
                <w:szCs w:val="22"/>
              </w:rPr>
              <w:t>Порядок ознакомления лиц, имеющих право на участие в Общем собрании акционеров, с информацией (материалами) по вопросам повестки дня Общего собрания акционеров и перечень такой информации (материалов) определяются решением Совета директоров Общества.</w:t>
            </w:r>
          </w:p>
          <w:p w14:paraId="6E0DDBA6" w14:textId="5AE44787" w:rsidR="0092336B" w:rsidRPr="002D57A6" w:rsidRDefault="0092336B" w:rsidP="009C7330">
            <w:pPr>
              <w:pStyle w:val="af1"/>
              <w:ind w:firstLine="567"/>
              <w:jc w:val="both"/>
              <w:rPr>
                <w:spacing w:val="-6"/>
                <w:sz w:val="22"/>
                <w:szCs w:val="22"/>
              </w:rPr>
            </w:pPr>
            <w:r w:rsidRPr="002D57A6">
              <w:rPr>
                <w:sz w:val="22"/>
                <w:szCs w:val="22"/>
              </w:rPr>
              <w:t>Информация (материалы) по вопросам повестки дня Общего собрания акционеров в течение 20 (</w:t>
            </w:r>
            <w:r w:rsidRPr="002D57A6">
              <w:rPr>
                <w:b/>
                <w:strike/>
                <w:sz w:val="22"/>
                <w:szCs w:val="22"/>
              </w:rPr>
              <w:t>Д</w:t>
            </w:r>
            <w:r w:rsidRPr="002D57A6">
              <w:rPr>
                <w:sz w:val="22"/>
                <w:szCs w:val="22"/>
              </w:rPr>
              <w:t>вадцати) дней, а в случае проведения Общего собрания акционеров, повестка дня которого содержит вопрос о реорганизации Общества, в течение 30 (</w:t>
            </w:r>
            <w:r w:rsidRPr="002D57A6">
              <w:rPr>
                <w:b/>
                <w:strike/>
                <w:sz w:val="22"/>
                <w:szCs w:val="22"/>
              </w:rPr>
              <w:t>Т</w:t>
            </w:r>
            <w:r w:rsidRPr="002D57A6">
              <w:rPr>
                <w:sz w:val="22"/>
                <w:szCs w:val="22"/>
              </w:rPr>
              <w:t xml:space="preserve">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на веб-сайте Общества в информационно-телекоммуникационной сети «Интернет» по адресу </w:t>
            </w:r>
            <w:hyperlink r:id="rId21" w:tgtFrame="_new" w:history="1">
              <w:r w:rsidRPr="002D57A6">
                <w:rPr>
                  <w:sz w:val="22"/>
                  <w:szCs w:val="22"/>
                </w:rPr>
                <w:t>https://rosseti-sib.ru/</w:t>
              </w:r>
            </w:hyperlink>
            <w:r w:rsidRPr="002D57A6">
              <w:rPr>
                <w:sz w:val="22"/>
                <w:szCs w:val="22"/>
              </w:rPr>
              <w:t>. При этом Общество стремится обеспечить доступность материалов к Общему собранию акционеров не менее, чем за 30 дней до даты его проведения.</w:t>
            </w:r>
            <w:r w:rsidR="009C7330" w:rsidRPr="002D57A6">
              <w:rPr>
                <w:spacing w:val="-6"/>
                <w:sz w:val="22"/>
                <w:szCs w:val="22"/>
              </w:rPr>
              <w:t xml:space="preserve"> </w:t>
            </w:r>
          </w:p>
        </w:tc>
        <w:tc>
          <w:tcPr>
            <w:tcW w:w="5671" w:type="dxa"/>
            <w:shd w:val="clear" w:color="auto" w:fill="auto"/>
          </w:tcPr>
          <w:p w14:paraId="24B04ED7" w14:textId="77777777" w:rsidR="0092336B" w:rsidRPr="002D57A6" w:rsidRDefault="0092336B" w:rsidP="001B4467">
            <w:pPr>
              <w:jc w:val="both"/>
              <w:rPr>
                <w:b/>
                <w:sz w:val="22"/>
                <w:szCs w:val="22"/>
              </w:rPr>
            </w:pPr>
            <w:r w:rsidRPr="002D57A6">
              <w:rPr>
                <w:b/>
                <w:spacing w:val="-6"/>
                <w:sz w:val="22"/>
                <w:szCs w:val="22"/>
              </w:rPr>
              <w:lastRenderedPageBreak/>
              <w:t>Предлагается</w:t>
            </w:r>
            <w:r w:rsidRPr="002D57A6">
              <w:rPr>
                <w:b/>
                <w:sz w:val="22"/>
                <w:szCs w:val="22"/>
              </w:rPr>
              <w:t xml:space="preserve"> п</w:t>
            </w:r>
            <w:r w:rsidRPr="002D57A6">
              <w:rPr>
                <w:b/>
                <w:spacing w:val="-6"/>
                <w:sz w:val="22"/>
                <w:szCs w:val="22"/>
              </w:rPr>
              <w:t xml:space="preserve">ункт </w:t>
            </w:r>
            <w:r>
              <w:rPr>
                <w:b/>
                <w:sz w:val="22"/>
                <w:szCs w:val="22"/>
              </w:rPr>
              <w:t>12.5</w:t>
            </w:r>
            <w:r w:rsidRPr="002D57A6">
              <w:rPr>
                <w:b/>
                <w:sz w:val="22"/>
                <w:szCs w:val="22"/>
              </w:rPr>
              <w:t xml:space="preserve"> статьи 12 Устава Общества изложить в следующей редакции:</w:t>
            </w:r>
          </w:p>
          <w:p w14:paraId="1ACD585D" w14:textId="77777777" w:rsidR="0092336B" w:rsidRPr="002D57A6" w:rsidRDefault="0092336B" w:rsidP="001B4467">
            <w:pPr>
              <w:jc w:val="both"/>
              <w:rPr>
                <w:b/>
                <w:sz w:val="22"/>
                <w:szCs w:val="22"/>
              </w:rPr>
            </w:pPr>
          </w:p>
          <w:p w14:paraId="52C39B7C" w14:textId="77777777" w:rsidR="0092336B" w:rsidRPr="002D57A6" w:rsidRDefault="0092336B" w:rsidP="001B4467">
            <w:pPr>
              <w:jc w:val="both"/>
              <w:rPr>
                <w:b/>
                <w:sz w:val="22"/>
                <w:szCs w:val="22"/>
              </w:rPr>
            </w:pPr>
            <w:r w:rsidRPr="002D57A6">
              <w:rPr>
                <w:sz w:val="22"/>
                <w:szCs w:val="22"/>
              </w:rPr>
              <w:t>12.5</w:t>
            </w:r>
            <w:r w:rsidRPr="002D57A6">
              <w:rPr>
                <w:b/>
                <w:sz w:val="22"/>
                <w:szCs w:val="22"/>
              </w:rPr>
              <w:t xml:space="preserve">. </w:t>
            </w:r>
            <w:r w:rsidRPr="002D57A6">
              <w:rPr>
                <w:snapToGrid w:val="0"/>
                <w:sz w:val="22"/>
                <w:szCs w:val="22"/>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не позднее, чем за 20 (</w:t>
            </w:r>
            <w:r w:rsidRPr="002D57A6">
              <w:rPr>
                <w:b/>
                <w:snapToGrid w:val="0"/>
                <w:sz w:val="22"/>
                <w:szCs w:val="22"/>
              </w:rPr>
              <w:t>д</w:t>
            </w:r>
            <w:r w:rsidRPr="002D57A6">
              <w:rPr>
                <w:snapToGrid w:val="0"/>
                <w:sz w:val="22"/>
                <w:szCs w:val="22"/>
              </w:rPr>
              <w:t>вадцать) дней до даты окончания приема бюллетеней.</w:t>
            </w:r>
          </w:p>
          <w:p w14:paraId="3530CAA0" w14:textId="77777777" w:rsidR="0092336B" w:rsidRPr="002D57A6" w:rsidRDefault="0092336B" w:rsidP="001B4467">
            <w:pPr>
              <w:tabs>
                <w:tab w:val="left" w:pos="1134"/>
                <w:tab w:val="num" w:pos="3698"/>
              </w:tabs>
              <w:ind w:firstLine="709"/>
              <w:jc w:val="both"/>
              <w:rPr>
                <w:sz w:val="22"/>
                <w:szCs w:val="22"/>
              </w:rPr>
            </w:pPr>
            <w:r w:rsidRPr="002D57A6">
              <w:rPr>
                <w:sz w:val="22"/>
                <w:szCs w:val="22"/>
              </w:rPr>
              <w:t xml:space="preserve">Направление бюллетеней для голосования может осуществляться путем направления заказного или простого письма по адресу, указанному в списке лиц, имеющих право на участие в Общем собрании акционеров, и/или электронного сообщения на адрес электронной почты соответствующего лица, </w:t>
            </w:r>
            <w:r w:rsidRPr="002D57A6">
              <w:rPr>
                <w:bCs/>
                <w:snapToGrid w:val="0"/>
                <w:sz w:val="22"/>
                <w:szCs w:val="22"/>
              </w:rPr>
              <w:t>указанный</w:t>
            </w:r>
            <w:r w:rsidRPr="002D57A6">
              <w:rPr>
                <w:sz w:val="22"/>
                <w:szCs w:val="22"/>
              </w:rPr>
              <w:t xml:space="preserve"> в </w:t>
            </w:r>
            <w:r w:rsidRPr="002D57A6">
              <w:rPr>
                <w:sz w:val="22"/>
                <w:szCs w:val="22"/>
              </w:rPr>
              <w:lastRenderedPageBreak/>
              <w:t>реестре акционеров Общества. Форма бюллетеня для голосования дополнительно может размещаться на сайте Общества в информационно-телекоммуникационной сети «Интернет».</w:t>
            </w:r>
          </w:p>
          <w:p w14:paraId="2BDA2927" w14:textId="77777777" w:rsidR="0092336B" w:rsidRPr="002D57A6" w:rsidRDefault="0092336B" w:rsidP="001B4467">
            <w:pPr>
              <w:tabs>
                <w:tab w:val="left" w:pos="1134"/>
                <w:tab w:val="num" w:pos="6958"/>
              </w:tabs>
              <w:ind w:firstLine="709"/>
              <w:jc w:val="both"/>
              <w:rPr>
                <w:sz w:val="22"/>
                <w:szCs w:val="22"/>
              </w:rPr>
            </w:pPr>
            <w:r w:rsidRPr="002D57A6">
              <w:rPr>
                <w:sz w:val="22"/>
                <w:szCs w:val="22"/>
              </w:rPr>
              <w:t>Каждому лицу, включенному в список лиц, имеющих право на участие в Общем собрании акционеров,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p w14:paraId="6B698C84" w14:textId="77777777" w:rsidR="0092336B" w:rsidRPr="002D57A6" w:rsidRDefault="0092336B" w:rsidP="001B4467">
            <w:pPr>
              <w:pStyle w:val="af1"/>
              <w:ind w:firstLine="567"/>
              <w:jc w:val="both"/>
              <w:rPr>
                <w:sz w:val="22"/>
                <w:szCs w:val="22"/>
              </w:rPr>
            </w:pPr>
            <w:r w:rsidRPr="002D57A6">
              <w:rPr>
                <w:sz w:val="22"/>
                <w:szCs w:val="22"/>
              </w:rPr>
              <w:t>Порядок ознакомления лиц, имеющих право на участие в Общем собрании акционеров, с информацией (материалами) по вопросам повестки дня Общего собрания акционеров и перечень такой информации (материалов) определяются решением Совета директоров Общества.</w:t>
            </w:r>
          </w:p>
          <w:p w14:paraId="4B408B81" w14:textId="1BA5C055" w:rsidR="0092336B" w:rsidRPr="002D57A6" w:rsidRDefault="0092336B" w:rsidP="001B4467">
            <w:pPr>
              <w:pStyle w:val="af1"/>
              <w:ind w:firstLine="567"/>
              <w:jc w:val="both"/>
              <w:rPr>
                <w:sz w:val="22"/>
                <w:szCs w:val="22"/>
              </w:rPr>
            </w:pPr>
            <w:r w:rsidRPr="002D57A6">
              <w:rPr>
                <w:sz w:val="22"/>
                <w:szCs w:val="22"/>
              </w:rPr>
              <w:t>Информация (материалы) по вопросам повестки дня Общего собрания акционеров в течение 20 (</w:t>
            </w:r>
            <w:r w:rsidRPr="002D57A6">
              <w:rPr>
                <w:b/>
                <w:sz w:val="22"/>
                <w:szCs w:val="22"/>
              </w:rPr>
              <w:t>д</w:t>
            </w:r>
            <w:r w:rsidRPr="002D57A6">
              <w:rPr>
                <w:sz w:val="22"/>
                <w:szCs w:val="22"/>
              </w:rPr>
              <w:t>вадцати) дней, а в случае проведения Общего собрания акционеров, повестка дня которого содержит вопрос о реорганизации Общества, в течение 30 (</w:t>
            </w:r>
            <w:r w:rsidRPr="002D57A6">
              <w:rPr>
                <w:b/>
                <w:sz w:val="22"/>
                <w:szCs w:val="22"/>
              </w:rPr>
              <w:t>т</w:t>
            </w:r>
            <w:r w:rsidRPr="002D57A6">
              <w:rPr>
                <w:sz w:val="22"/>
                <w:szCs w:val="22"/>
              </w:rPr>
              <w:t>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на сайте Общества в информационно-телекоммуникационной сети «Интернет» по адресу</w:t>
            </w:r>
            <w:r w:rsidR="002B3AA7">
              <w:rPr>
                <w:sz w:val="22"/>
                <w:szCs w:val="22"/>
              </w:rPr>
              <w:t xml:space="preserve"> </w:t>
            </w:r>
            <w:hyperlink r:id="rId22" w:history="1">
              <w:r w:rsidR="002B3AA7" w:rsidRPr="002B3AA7">
                <w:rPr>
                  <w:sz w:val="22"/>
                  <w:szCs w:val="22"/>
                </w:rPr>
                <w:t>https://rosseti-sib.ru/</w:t>
              </w:r>
            </w:hyperlink>
            <w:r w:rsidRPr="002B3AA7">
              <w:rPr>
                <w:sz w:val="22"/>
                <w:szCs w:val="22"/>
              </w:rPr>
              <w:t xml:space="preserve">. </w:t>
            </w:r>
            <w:r w:rsidRPr="002D57A6">
              <w:rPr>
                <w:sz w:val="22"/>
                <w:szCs w:val="22"/>
              </w:rPr>
              <w:t xml:space="preserve">При этом Общество стремится обеспечить доступность материалов к Общему собранию акционеров не менее, чем за 30 </w:t>
            </w:r>
            <w:r w:rsidRPr="002D57A6">
              <w:rPr>
                <w:b/>
                <w:sz w:val="22"/>
                <w:szCs w:val="22"/>
              </w:rPr>
              <w:t>(тридцать)</w:t>
            </w:r>
            <w:r w:rsidRPr="002D57A6">
              <w:rPr>
                <w:sz w:val="22"/>
                <w:szCs w:val="22"/>
              </w:rPr>
              <w:t xml:space="preserve"> дней до даты его проведения.</w:t>
            </w:r>
          </w:p>
          <w:p w14:paraId="0634AEE8" w14:textId="77777777" w:rsidR="0092336B" w:rsidRPr="002D57A6" w:rsidRDefault="0092336B" w:rsidP="001B4467">
            <w:pPr>
              <w:jc w:val="both"/>
              <w:rPr>
                <w:sz w:val="22"/>
                <w:szCs w:val="22"/>
              </w:rPr>
            </w:pPr>
          </w:p>
        </w:tc>
        <w:tc>
          <w:tcPr>
            <w:tcW w:w="3117" w:type="dxa"/>
            <w:shd w:val="clear" w:color="auto" w:fill="auto"/>
          </w:tcPr>
          <w:p w14:paraId="2E26A1FF"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92336B" w:rsidRPr="002D57A6" w14:paraId="59B110D1" w14:textId="77777777" w:rsidTr="00117D19">
        <w:trPr>
          <w:gridAfter w:val="1"/>
          <w:wAfter w:w="14" w:type="dxa"/>
          <w:trHeight w:val="2081"/>
        </w:trPr>
        <w:tc>
          <w:tcPr>
            <w:tcW w:w="993" w:type="dxa"/>
            <w:shd w:val="clear" w:color="auto" w:fill="auto"/>
          </w:tcPr>
          <w:p w14:paraId="6D0A435C"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3DC7008E" w14:textId="77777777" w:rsidR="0092336B" w:rsidRPr="002D57A6" w:rsidRDefault="0092336B" w:rsidP="001B4467">
            <w:pPr>
              <w:tabs>
                <w:tab w:val="left" w:pos="1134"/>
                <w:tab w:val="num" w:pos="1440"/>
              </w:tabs>
              <w:autoSpaceDE/>
              <w:autoSpaceDN/>
              <w:adjustRightInd/>
              <w:jc w:val="both"/>
              <w:rPr>
                <w:b/>
                <w:spacing w:val="-6"/>
                <w:sz w:val="22"/>
                <w:szCs w:val="22"/>
              </w:rPr>
            </w:pPr>
            <w:r>
              <w:rPr>
                <w:b/>
                <w:spacing w:val="-6"/>
                <w:sz w:val="22"/>
                <w:szCs w:val="22"/>
              </w:rPr>
              <w:t>Пункт 12.6</w:t>
            </w:r>
            <w:r w:rsidRPr="002D57A6">
              <w:rPr>
                <w:b/>
                <w:spacing w:val="-6"/>
                <w:sz w:val="22"/>
                <w:szCs w:val="22"/>
              </w:rPr>
              <w:t xml:space="preserve"> статьи 12 Устава Общества:</w:t>
            </w:r>
          </w:p>
          <w:p w14:paraId="166D233A" w14:textId="77777777" w:rsidR="0092336B" w:rsidRPr="002D57A6" w:rsidRDefault="0092336B" w:rsidP="001B4467">
            <w:pPr>
              <w:tabs>
                <w:tab w:val="left" w:pos="1134"/>
                <w:tab w:val="num" w:pos="1440"/>
              </w:tabs>
              <w:autoSpaceDE/>
              <w:autoSpaceDN/>
              <w:adjustRightInd/>
              <w:jc w:val="both"/>
              <w:rPr>
                <w:b/>
                <w:spacing w:val="-6"/>
                <w:sz w:val="22"/>
                <w:szCs w:val="22"/>
              </w:rPr>
            </w:pPr>
          </w:p>
          <w:p w14:paraId="73ED212A" w14:textId="77777777" w:rsidR="0092336B" w:rsidRPr="002D57A6" w:rsidRDefault="0092336B" w:rsidP="001B4467">
            <w:pPr>
              <w:tabs>
                <w:tab w:val="left" w:pos="1134"/>
                <w:tab w:val="num" w:pos="1440"/>
              </w:tabs>
              <w:autoSpaceDE/>
              <w:autoSpaceDN/>
              <w:adjustRightInd/>
              <w:jc w:val="both"/>
              <w:rPr>
                <w:b/>
                <w:spacing w:val="-6"/>
                <w:sz w:val="22"/>
                <w:szCs w:val="22"/>
              </w:rPr>
            </w:pPr>
          </w:p>
          <w:p w14:paraId="6B1E31D4" w14:textId="77777777" w:rsidR="0092336B" w:rsidRPr="002D57A6" w:rsidRDefault="0092336B" w:rsidP="001B4467">
            <w:pPr>
              <w:tabs>
                <w:tab w:val="left" w:pos="1134"/>
                <w:tab w:val="num" w:pos="1440"/>
              </w:tabs>
              <w:autoSpaceDE/>
              <w:autoSpaceDN/>
              <w:adjustRightInd/>
              <w:jc w:val="both"/>
              <w:rPr>
                <w:b/>
                <w:spacing w:val="-6"/>
                <w:sz w:val="22"/>
                <w:szCs w:val="22"/>
              </w:rPr>
            </w:pPr>
            <w:r w:rsidRPr="002D57A6">
              <w:rPr>
                <w:spacing w:val="-6"/>
                <w:sz w:val="22"/>
                <w:szCs w:val="22"/>
              </w:rPr>
              <w:t>12.6.</w:t>
            </w:r>
            <w:r w:rsidRPr="002D57A6">
              <w:rPr>
                <w:b/>
                <w:spacing w:val="-6"/>
                <w:sz w:val="22"/>
                <w:szCs w:val="22"/>
              </w:rPr>
              <w:t xml:space="preserve"> </w:t>
            </w:r>
            <w:r w:rsidRPr="002D57A6">
              <w:rPr>
                <w:sz w:val="22"/>
                <w:szCs w:val="22"/>
              </w:rPr>
              <w:t>Общее собрание акционеров, проводимое в форме заочного голосования,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14:paraId="006A8FAD" w14:textId="77777777" w:rsidR="0092336B" w:rsidRPr="002D57A6" w:rsidRDefault="0092336B" w:rsidP="001B4467">
            <w:pPr>
              <w:pStyle w:val="af1"/>
              <w:tabs>
                <w:tab w:val="left" w:pos="1276"/>
              </w:tabs>
              <w:ind w:firstLine="567"/>
              <w:jc w:val="both"/>
              <w:rPr>
                <w:sz w:val="22"/>
                <w:szCs w:val="22"/>
              </w:rPr>
            </w:pPr>
            <w:r w:rsidRPr="002D57A6">
              <w:rPr>
                <w:sz w:val="22"/>
                <w:szCs w:val="22"/>
              </w:rPr>
              <w:t xml:space="preserve">Принявшими участие в Общем собрании акционеров, проводимом в форме заочного голосования, считаются акционеры, бюллетени которых получены или электронная форма бюллетеней которых заполнена на указанном в сообщении о проведении  Общего собрания акционеров </w:t>
            </w:r>
            <w:r w:rsidRPr="002D57A6">
              <w:rPr>
                <w:b/>
                <w:strike/>
                <w:sz w:val="22"/>
                <w:szCs w:val="22"/>
              </w:rPr>
              <w:t>веб-</w:t>
            </w:r>
            <w:r w:rsidRPr="002D57A6">
              <w:rPr>
                <w:sz w:val="22"/>
                <w:szCs w:val="22"/>
              </w:rPr>
              <w:t>сайте в информационно-телекоммуникационной сети «Интернет» (если такая возможность была предусмотрена решением Совета директоров Общества) до указанной в них даты окончания приема Обществом бюллетеней,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p w14:paraId="1316847E" w14:textId="77777777" w:rsidR="0092336B" w:rsidRPr="002D57A6" w:rsidRDefault="0092336B" w:rsidP="001B4467">
            <w:pPr>
              <w:tabs>
                <w:tab w:val="left" w:pos="1134"/>
                <w:tab w:val="num" w:pos="1440"/>
              </w:tabs>
              <w:autoSpaceDE/>
              <w:autoSpaceDN/>
              <w:adjustRightInd/>
              <w:jc w:val="both"/>
              <w:rPr>
                <w:spacing w:val="-6"/>
                <w:sz w:val="22"/>
                <w:szCs w:val="22"/>
              </w:rPr>
            </w:pPr>
          </w:p>
        </w:tc>
        <w:tc>
          <w:tcPr>
            <w:tcW w:w="5671" w:type="dxa"/>
            <w:shd w:val="clear" w:color="auto" w:fill="auto"/>
          </w:tcPr>
          <w:p w14:paraId="61E5826E" w14:textId="77777777" w:rsidR="0092336B" w:rsidRPr="002D57A6" w:rsidRDefault="0092336B" w:rsidP="001B4467">
            <w:pPr>
              <w:jc w:val="both"/>
              <w:rPr>
                <w:b/>
                <w:sz w:val="22"/>
                <w:szCs w:val="22"/>
              </w:rPr>
            </w:pPr>
            <w:r w:rsidRPr="002D57A6">
              <w:rPr>
                <w:b/>
                <w:spacing w:val="-6"/>
                <w:sz w:val="22"/>
                <w:szCs w:val="22"/>
              </w:rPr>
              <w:t>Предлагается</w:t>
            </w:r>
            <w:r w:rsidRPr="002D57A6">
              <w:rPr>
                <w:b/>
                <w:sz w:val="22"/>
                <w:szCs w:val="22"/>
              </w:rPr>
              <w:t xml:space="preserve"> п</w:t>
            </w:r>
            <w:r w:rsidRPr="002D57A6">
              <w:rPr>
                <w:b/>
                <w:spacing w:val="-6"/>
                <w:sz w:val="22"/>
                <w:szCs w:val="22"/>
              </w:rPr>
              <w:t xml:space="preserve">ункт </w:t>
            </w:r>
            <w:r>
              <w:rPr>
                <w:b/>
                <w:sz w:val="22"/>
                <w:szCs w:val="22"/>
              </w:rPr>
              <w:t>12.6</w:t>
            </w:r>
            <w:r w:rsidRPr="002D57A6">
              <w:rPr>
                <w:b/>
                <w:sz w:val="22"/>
                <w:szCs w:val="22"/>
              </w:rPr>
              <w:t xml:space="preserve"> статьи 12 Устава Общества изложить в следующей редакции:</w:t>
            </w:r>
          </w:p>
          <w:p w14:paraId="3CC9A531" w14:textId="77777777" w:rsidR="0092336B" w:rsidRPr="002D57A6" w:rsidRDefault="0092336B" w:rsidP="001B4467">
            <w:pPr>
              <w:jc w:val="both"/>
              <w:rPr>
                <w:sz w:val="22"/>
                <w:szCs w:val="22"/>
              </w:rPr>
            </w:pPr>
          </w:p>
          <w:p w14:paraId="25BC558D" w14:textId="77777777" w:rsidR="0092336B" w:rsidRPr="002D57A6" w:rsidRDefault="0092336B" w:rsidP="001B4467">
            <w:pPr>
              <w:tabs>
                <w:tab w:val="left" w:pos="1134"/>
                <w:tab w:val="num" w:pos="1440"/>
              </w:tabs>
              <w:autoSpaceDE/>
              <w:autoSpaceDN/>
              <w:adjustRightInd/>
              <w:jc w:val="both"/>
              <w:rPr>
                <w:sz w:val="22"/>
                <w:szCs w:val="22"/>
              </w:rPr>
            </w:pPr>
            <w:r w:rsidRPr="002D57A6">
              <w:rPr>
                <w:sz w:val="22"/>
                <w:szCs w:val="22"/>
              </w:rPr>
              <w:t>12.6. Общее собрание акционеров, проводимое в форме заочного голосования,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14:paraId="17E48803" w14:textId="7E173EB8" w:rsidR="0092336B" w:rsidRPr="002D57A6" w:rsidRDefault="0092336B" w:rsidP="002B3AA7">
            <w:pPr>
              <w:pStyle w:val="af1"/>
              <w:tabs>
                <w:tab w:val="left" w:pos="1276"/>
              </w:tabs>
              <w:ind w:firstLine="567"/>
              <w:jc w:val="both"/>
              <w:rPr>
                <w:sz w:val="22"/>
                <w:szCs w:val="22"/>
              </w:rPr>
            </w:pPr>
            <w:r w:rsidRPr="002D57A6">
              <w:rPr>
                <w:sz w:val="22"/>
                <w:szCs w:val="22"/>
              </w:rPr>
              <w:t>Принявшими участие в Общем собрании акционеров, проводимом в форме заочного голосования, считаются акционеры, бюллетени которых получены или электронная форма бюллетеней которых заполнена на указанном в сообщении о проведении  Общего собрания акционеров сайте в информационно-телекоммуникационной сети «Интернет» (если такая возможность была предусмотрена решением Совета директоров Общества) до указанной в них даты окончания приема Обществом бюллетеней,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tc>
        <w:tc>
          <w:tcPr>
            <w:tcW w:w="3117" w:type="dxa"/>
            <w:shd w:val="clear" w:color="auto" w:fill="auto"/>
          </w:tcPr>
          <w:p w14:paraId="3542AB44" w14:textId="77777777" w:rsidR="0092336B" w:rsidRPr="002D57A6" w:rsidRDefault="0092336B" w:rsidP="001B4467">
            <w:pPr>
              <w:jc w:val="both"/>
              <w:rPr>
                <w:sz w:val="22"/>
                <w:szCs w:val="22"/>
              </w:rPr>
            </w:pPr>
            <w:r w:rsidRPr="002D57A6">
              <w:rPr>
                <w:sz w:val="22"/>
                <w:szCs w:val="22"/>
              </w:rPr>
              <w:t>Редакционная правка.</w:t>
            </w:r>
          </w:p>
        </w:tc>
      </w:tr>
      <w:tr w:rsidR="0092336B" w:rsidRPr="002D57A6" w14:paraId="301B68C6" w14:textId="77777777" w:rsidTr="00117D19">
        <w:trPr>
          <w:gridAfter w:val="1"/>
          <w:wAfter w:w="14" w:type="dxa"/>
          <w:trHeight w:val="1217"/>
        </w:trPr>
        <w:tc>
          <w:tcPr>
            <w:tcW w:w="993" w:type="dxa"/>
            <w:shd w:val="clear" w:color="auto" w:fill="auto"/>
          </w:tcPr>
          <w:p w14:paraId="78DEF5D8" w14:textId="77777777" w:rsidR="0092336B" w:rsidRPr="002D57A6" w:rsidRDefault="0092336B" w:rsidP="001B4467">
            <w:pPr>
              <w:pStyle w:val="af3"/>
              <w:numPr>
                <w:ilvl w:val="0"/>
                <w:numId w:val="2"/>
              </w:numPr>
              <w:ind w:right="-108"/>
              <w:jc w:val="both"/>
              <w:rPr>
                <w:spacing w:val="-6"/>
                <w:sz w:val="22"/>
                <w:szCs w:val="22"/>
              </w:rPr>
            </w:pPr>
          </w:p>
        </w:tc>
        <w:tc>
          <w:tcPr>
            <w:tcW w:w="6095" w:type="dxa"/>
            <w:shd w:val="clear" w:color="auto" w:fill="auto"/>
          </w:tcPr>
          <w:p w14:paraId="1C8A4A18" w14:textId="77777777" w:rsidR="0092336B" w:rsidRPr="002D57A6" w:rsidRDefault="0092336B" w:rsidP="001B4467">
            <w:pPr>
              <w:tabs>
                <w:tab w:val="left" w:pos="1134"/>
                <w:tab w:val="num" w:pos="1440"/>
              </w:tabs>
              <w:autoSpaceDE/>
              <w:autoSpaceDN/>
              <w:adjustRightInd/>
              <w:jc w:val="both"/>
              <w:rPr>
                <w:b/>
                <w:spacing w:val="-6"/>
                <w:sz w:val="22"/>
                <w:szCs w:val="22"/>
              </w:rPr>
            </w:pPr>
            <w:r w:rsidRPr="002D57A6">
              <w:rPr>
                <w:b/>
                <w:spacing w:val="-6"/>
                <w:sz w:val="22"/>
                <w:szCs w:val="22"/>
              </w:rPr>
              <w:t>Пункт 12.</w:t>
            </w:r>
            <w:r w:rsidRPr="002D57A6">
              <w:rPr>
                <w:b/>
                <w:spacing w:val="-6"/>
                <w:sz w:val="22"/>
                <w:szCs w:val="22"/>
                <w:lang w:val="en-US"/>
              </w:rPr>
              <w:t>7</w:t>
            </w:r>
            <w:r w:rsidRPr="002D57A6">
              <w:rPr>
                <w:b/>
                <w:spacing w:val="-6"/>
                <w:sz w:val="22"/>
                <w:szCs w:val="22"/>
              </w:rPr>
              <w:t xml:space="preserve"> статьи 12 Устава Общества:</w:t>
            </w:r>
          </w:p>
          <w:p w14:paraId="0049407B" w14:textId="77777777" w:rsidR="0092336B" w:rsidRPr="002D57A6" w:rsidRDefault="0092336B" w:rsidP="001B4467">
            <w:pPr>
              <w:pStyle w:val="af1"/>
              <w:ind w:firstLine="567"/>
              <w:jc w:val="both"/>
              <w:rPr>
                <w:sz w:val="22"/>
                <w:szCs w:val="22"/>
              </w:rPr>
            </w:pPr>
          </w:p>
          <w:p w14:paraId="153B6649" w14:textId="77777777" w:rsidR="0092336B" w:rsidRPr="002D57A6" w:rsidRDefault="0092336B" w:rsidP="001B4467">
            <w:pPr>
              <w:pStyle w:val="af1"/>
              <w:ind w:firstLine="567"/>
              <w:jc w:val="both"/>
              <w:rPr>
                <w:sz w:val="22"/>
                <w:szCs w:val="22"/>
              </w:rPr>
            </w:pPr>
            <w:r w:rsidRPr="002D57A6">
              <w:rPr>
                <w:sz w:val="22"/>
                <w:szCs w:val="22"/>
              </w:rPr>
              <w:t xml:space="preserve">12.7. Протокол об итогах голосования составляется и подписывается регистратором Общества не позднее 3 (Трех) рабочих дней после даты окончания приема бюллетеней в двух экземплярах. </w:t>
            </w:r>
          </w:p>
          <w:p w14:paraId="22CFA975" w14:textId="77777777" w:rsidR="0092336B" w:rsidRPr="002D57A6" w:rsidRDefault="0092336B" w:rsidP="001B4467">
            <w:pPr>
              <w:pStyle w:val="af1"/>
              <w:ind w:firstLine="567"/>
              <w:jc w:val="both"/>
              <w:rPr>
                <w:sz w:val="22"/>
                <w:szCs w:val="22"/>
              </w:rPr>
            </w:pPr>
            <w:r w:rsidRPr="002D57A6">
              <w:rPr>
                <w:sz w:val="22"/>
                <w:szCs w:val="22"/>
              </w:rPr>
              <w:t xml:space="preserve">Протокол Общего собрания акционеров составляется не позднее 3 (Трех) рабочих дней после даты окончания приема Обществом бюллетеней в двух экземплярах. Оба экземпляра подписываются Председателем Общего собрания акционеров и секретарем Общего собрания акционеров (Корпоративным </w:t>
            </w:r>
            <w:r w:rsidRPr="002D57A6">
              <w:rPr>
                <w:sz w:val="22"/>
                <w:szCs w:val="22"/>
              </w:rPr>
              <w:lastRenderedPageBreak/>
              <w:t>секретарем).</w:t>
            </w:r>
          </w:p>
          <w:p w14:paraId="13A4B26C" w14:textId="77777777" w:rsidR="0092336B" w:rsidRPr="002D57A6" w:rsidRDefault="0092336B" w:rsidP="001B4467">
            <w:pPr>
              <w:pStyle w:val="af1"/>
              <w:ind w:firstLine="567"/>
              <w:jc w:val="both"/>
              <w:rPr>
                <w:sz w:val="22"/>
                <w:szCs w:val="22"/>
              </w:rPr>
            </w:pPr>
            <w:r w:rsidRPr="002D57A6">
              <w:rPr>
                <w:color w:val="000000"/>
                <w:sz w:val="22"/>
                <w:szCs w:val="22"/>
              </w:rPr>
              <w:t xml:space="preserve">Выписка из протокола Общего собрания акционеров или из протокола об итогах голосования на Общем собрании акционеров может быть подписана председательствующим на Общем собрании акционеров и (или) секретарем Общего собрания акционеров,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14:paraId="305D98C6" w14:textId="77777777" w:rsidR="0092336B" w:rsidRPr="002D57A6" w:rsidRDefault="0092336B" w:rsidP="001B4467">
            <w:pPr>
              <w:pStyle w:val="af1"/>
              <w:ind w:firstLine="567"/>
              <w:jc w:val="both"/>
              <w:rPr>
                <w:sz w:val="22"/>
                <w:szCs w:val="22"/>
              </w:rPr>
            </w:pPr>
            <w:r w:rsidRPr="002D57A6">
              <w:rPr>
                <w:sz w:val="22"/>
                <w:szCs w:val="22"/>
              </w:rPr>
              <w:t xml:space="preserve">Протокол Общего собрания акционеров размещается на официальном сайте Общества в информационно-телекоммуникационной сети Интернет по адресу </w:t>
            </w:r>
            <w:hyperlink r:id="rId23" w:tgtFrame="_new" w:history="1">
              <w:r w:rsidRPr="002D57A6">
                <w:rPr>
                  <w:sz w:val="22"/>
                  <w:szCs w:val="22"/>
                </w:rPr>
                <w:t>https://rosseti-sib.ru/</w:t>
              </w:r>
            </w:hyperlink>
            <w:r w:rsidRPr="002D57A6">
              <w:rPr>
                <w:sz w:val="22"/>
                <w:szCs w:val="22"/>
              </w:rPr>
              <w:t xml:space="preserve">  в срок не позднее 3 (трех) дней с даты его составления</w:t>
            </w:r>
          </w:p>
          <w:p w14:paraId="11BABEF9" w14:textId="77777777" w:rsidR="0092336B" w:rsidRPr="002D57A6" w:rsidRDefault="0092336B" w:rsidP="001B4467">
            <w:pPr>
              <w:tabs>
                <w:tab w:val="left" w:pos="1134"/>
                <w:tab w:val="num" w:pos="1440"/>
              </w:tabs>
              <w:autoSpaceDE/>
              <w:autoSpaceDN/>
              <w:adjustRightInd/>
              <w:jc w:val="both"/>
              <w:rPr>
                <w:b/>
                <w:spacing w:val="-6"/>
                <w:sz w:val="22"/>
                <w:szCs w:val="22"/>
              </w:rPr>
            </w:pPr>
          </w:p>
        </w:tc>
        <w:tc>
          <w:tcPr>
            <w:tcW w:w="5671" w:type="dxa"/>
            <w:shd w:val="clear" w:color="auto" w:fill="auto"/>
          </w:tcPr>
          <w:p w14:paraId="443CFE2B" w14:textId="77777777" w:rsidR="0092336B" w:rsidRPr="002D57A6" w:rsidRDefault="0092336B" w:rsidP="001B4467">
            <w:pPr>
              <w:jc w:val="both"/>
              <w:rPr>
                <w:b/>
                <w:sz w:val="22"/>
                <w:szCs w:val="22"/>
              </w:rPr>
            </w:pPr>
            <w:r w:rsidRPr="002D57A6">
              <w:rPr>
                <w:b/>
                <w:spacing w:val="-6"/>
                <w:sz w:val="22"/>
                <w:szCs w:val="22"/>
              </w:rPr>
              <w:lastRenderedPageBreak/>
              <w:t>Предлагается</w:t>
            </w:r>
            <w:r w:rsidRPr="002D57A6">
              <w:rPr>
                <w:b/>
                <w:sz w:val="22"/>
                <w:szCs w:val="22"/>
              </w:rPr>
              <w:t xml:space="preserve"> п</w:t>
            </w:r>
            <w:r w:rsidRPr="002D57A6">
              <w:rPr>
                <w:b/>
                <w:spacing w:val="-6"/>
                <w:sz w:val="22"/>
                <w:szCs w:val="22"/>
              </w:rPr>
              <w:t xml:space="preserve">ункт </w:t>
            </w:r>
            <w:r>
              <w:rPr>
                <w:b/>
                <w:sz w:val="22"/>
                <w:szCs w:val="22"/>
              </w:rPr>
              <w:t>12.7</w:t>
            </w:r>
            <w:r w:rsidRPr="002D57A6">
              <w:rPr>
                <w:b/>
                <w:sz w:val="22"/>
                <w:szCs w:val="22"/>
              </w:rPr>
              <w:t xml:space="preserve"> статьи 12 Устава Общества изложить в следующей редакции:</w:t>
            </w:r>
          </w:p>
          <w:p w14:paraId="72EF9BCC" w14:textId="77777777" w:rsidR="0092336B" w:rsidRPr="002D57A6" w:rsidRDefault="0092336B" w:rsidP="001B4467">
            <w:pPr>
              <w:pStyle w:val="af1"/>
              <w:ind w:firstLine="567"/>
              <w:jc w:val="both"/>
              <w:rPr>
                <w:sz w:val="22"/>
                <w:szCs w:val="22"/>
              </w:rPr>
            </w:pPr>
          </w:p>
          <w:p w14:paraId="6D38DBB1" w14:textId="77777777" w:rsidR="0092336B" w:rsidRPr="002D57A6" w:rsidRDefault="0092336B" w:rsidP="001B4467">
            <w:pPr>
              <w:pStyle w:val="af1"/>
              <w:jc w:val="both"/>
              <w:rPr>
                <w:sz w:val="22"/>
                <w:szCs w:val="22"/>
              </w:rPr>
            </w:pPr>
            <w:r w:rsidRPr="002D57A6">
              <w:rPr>
                <w:sz w:val="22"/>
                <w:szCs w:val="22"/>
              </w:rPr>
              <w:t>12.7. Протокол об итогах голосования составляется и подписывается регистратором Общества не позднее 3 (</w:t>
            </w:r>
            <w:r w:rsidRPr="002D57A6">
              <w:rPr>
                <w:b/>
                <w:sz w:val="22"/>
                <w:szCs w:val="22"/>
              </w:rPr>
              <w:t>т</w:t>
            </w:r>
            <w:r w:rsidRPr="002D57A6">
              <w:rPr>
                <w:sz w:val="22"/>
                <w:szCs w:val="22"/>
              </w:rPr>
              <w:t xml:space="preserve">рех) рабочих дней после даты окончания приема бюллетеней в двух экземплярах. </w:t>
            </w:r>
          </w:p>
          <w:p w14:paraId="3950F56F" w14:textId="77777777" w:rsidR="0092336B" w:rsidRPr="002D57A6" w:rsidRDefault="0092336B" w:rsidP="001B4467">
            <w:pPr>
              <w:pStyle w:val="af1"/>
              <w:ind w:firstLine="567"/>
              <w:jc w:val="both"/>
              <w:rPr>
                <w:sz w:val="22"/>
                <w:szCs w:val="22"/>
              </w:rPr>
            </w:pPr>
            <w:r w:rsidRPr="002D57A6">
              <w:rPr>
                <w:sz w:val="22"/>
                <w:szCs w:val="22"/>
              </w:rPr>
              <w:t>Протокол Общего собрания акционеров составляется не позднее 3 (</w:t>
            </w:r>
            <w:r w:rsidRPr="002D57A6">
              <w:rPr>
                <w:b/>
                <w:sz w:val="22"/>
                <w:szCs w:val="22"/>
              </w:rPr>
              <w:t>т</w:t>
            </w:r>
            <w:r w:rsidRPr="002D57A6">
              <w:rPr>
                <w:sz w:val="22"/>
                <w:szCs w:val="22"/>
              </w:rPr>
              <w:t xml:space="preserve">рех) рабочих дней после даты окончания приема Обществом бюллетеней в двух экземплярах. Оба экземпляра подписываются Председателем Общего собрания акционеров и </w:t>
            </w:r>
            <w:r w:rsidRPr="002D57A6">
              <w:rPr>
                <w:sz w:val="22"/>
                <w:szCs w:val="22"/>
              </w:rPr>
              <w:lastRenderedPageBreak/>
              <w:t xml:space="preserve">секретарем Общего собрания акционеров (Корпоративным секретарем </w:t>
            </w:r>
            <w:r w:rsidRPr="002D57A6">
              <w:rPr>
                <w:b/>
                <w:sz w:val="22"/>
                <w:szCs w:val="22"/>
              </w:rPr>
              <w:t>Общества</w:t>
            </w:r>
            <w:r w:rsidRPr="002D57A6">
              <w:rPr>
                <w:sz w:val="22"/>
                <w:szCs w:val="22"/>
              </w:rPr>
              <w:t>).</w:t>
            </w:r>
          </w:p>
          <w:p w14:paraId="71E47EF5" w14:textId="77777777" w:rsidR="0092336B" w:rsidRPr="002D57A6" w:rsidRDefault="0092336B" w:rsidP="001B4467">
            <w:pPr>
              <w:pStyle w:val="af1"/>
              <w:ind w:firstLine="567"/>
              <w:jc w:val="both"/>
              <w:rPr>
                <w:sz w:val="22"/>
                <w:szCs w:val="22"/>
              </w:rPr>
            </w:pPr>
            <w:r w:rsidRPr="002D57A6">
              <w:rPr>
                <w:color w:val="000000"/>
                <w:sz w:val="22"/>
                <w:szCs w:val="22"/>
              </w:rPr>
              <w:t xml:space="preserve">Выписка из протокола Общего собрания акционеров или из протокола об итогах голосования на Общем собрании акционеров может быть подписана председательствующим на Общем собрании акционеров и (или) секретарем Общего собрания акционеров,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14:paraId="7D92C25F" w14:textId="67D2A5DE" w:rsidR="0092336B" w:rsidRPr="002D57A6" w:rsidRDefault="0092336B" w:rsidP="009C7330">
            <w:pPr>
              <w:pStyle w:val="af1"/>
              <w:ind w:firstLine="567"/>
              <w:jc w:val="both"/>
              <w:rPr>
                <w:b/>
                <w:sz w:val="22"/>
                <w:szCs w:val="22"/>
              </w:rPr>
            </w:pPr>
            <w:r w:rsidRPr="002D57A6">
              <w:rPr>
                <w:sz w:val="22"/>
                <w:szCs w:val="22"/>
              </w:rPr>
              <w:t xml:space="preserve">Протокол Общего собрания акционеров размещается на официальном сайте Общества в </w:t>
            </w:r>
            <w:r w:rsidRPr="002B3AA7">
              <w:rPr>
                <w:sz w:val="22"/>
                <w:szCs w:val="22"/>
              </w:rPr>
              <w:t xml:space="preserve">информационно-телекоммуникационной сети Интернет по адресу  </w:t>
            </w:r>
            <w:hyperlink r:id="rId24" w:history="1">
              <w:r w:rsidR="002B3AA7" w:rsidRPr="002B3AA7">
                <w:rPr>
                  <w:sz w:val="22"/>
                  <w:szCs w:val="22"/>
                </w:rPr>
                <w:t>https://rosseti-sib.ru/</w:t>
              </w:r>
            </w:hyperlink>
            <w:r w:rsidRPr="002D57A6">
              <w:rPr>
                <w:sz w:val="22"/>
                <w:szCs w:val="22"/>
              </w:rPr>
              <w:t xml:space="preserve">  в срок не позднее 3 (</w:t>
            </w:r>
            <w:r w:rsidRPr="002D57A6">
              <w:rPr>
                <w:b/>
                <w:sz w:val="22"/>
                <w:szCs w:val="22"/>
              </w:rPr>
              <w:t>т</w:t>
            </w:r>
            <w:r w:rsidRPr="002D57A6">
              <w:rPr>
                <w:sz w:val="22"/>
                <w:szCs w:val="22"/>
              </w:rPr>
              <w:t>рех) дней с даты его составления</w:t>
            </w:r>
            <w:r w:rsidR="009C7330">
              <w:rPr>
                <w:sz w:val="22"/>
                <w:szCs w:val="22"/>
              </w:rPr>
              <w:t>.</w:t>
            </w:r>
            <w:r w:rsidR="009C7330" w:rsidRPr="002D57A6">
              <w:rPr>
                <w:b/>
                <w:sz w:val="22"/>
                <w:szCs w:val="22"/>
              </w:rPr>
              <w:t xml:space="preserve"> </w:t>
            </w:r>
          </w:p>
        </w:tc>
        <w:tc>
          <w:tcPr>
            <w:tcW w:w="3117" w:type="dxa"/>
            <w:shd w:val="clear" w:color="auto" w:fill="auto"/>
          </w:tcPr>
          <w:p w14:paraId="0237C208" w14:textId="77777777" w:rsidR="0092336B" w:rsidRPr="002D57A6" w:rsidRDefault="0092336B" w:rsidP="001B4467">
            <w:pPr>
              <w:jc w:val="both"/>
              <w:rPr>
                <w:sz w:val="22"/>
                <w:szCs w:val="22"/>
              </w:rPr>
            </w:pPr>
            <w:r w:rsidRPr="002D57A6">
              <w:rPr>
                <w:sz w:val="22"/>
                <w:szCs w:val="22"/>
              </w:rPr>
              <w:lastRenderedPageBreak/>
              <w:t>Редакционные правки.</w:t>
            </w:r>
          </w:p>
        </w:tc>
      </w:tr>
      <w:tr w:rsidR="00AB0290" w:rsidRPr="00AB0290" w14:paraId="131CC4ED" w14:textId="77777777" w:rsidTr="00AB0290">
        <w:trPr>
          <w:gridAfter w:val="1"/>
          <w:wAfter w:w="14" w:type="dxa"/>
          <w:trHeight w:val="650"/>
        </w:trPr>
        <w:tc>
          <w:tcPr>
            <w:tcW w:w="993" w:type="dxa"/>
            <w:shd w:val="clear" w:color="auto" w:fill="auto"/>
          </w:tcPr>
          <w:p w14:paraId="5FCDFB64" w14:textId="77777777" w:rsidR="00AB0290" w:rsidRPr="00AB0290" w:rsidRDefault="00AB0290" w:rsidP="00AB0290">
            <w:pPr>
              <w:pStyle w:val="af3"/>
              <w:numPr>
                <w:ilvl w:val="0"/>
                <w:numId w:val="2"/>
              </w:numPr>
              <w:ind w:right="-108"/>
              <w:jc w:val="both"/>
              <w:rPr>
                <w:spacing w:val="-6"/>
                <w:sz w:val="22"/>
                <w:szCs w:val="22"/>
              </w:rPr>
            </w:pPr>
          </w:p>
        </w:tc>
        <w:tc>
          <w:tcPr>
            <w:tcW w:w="6095" w:type="dxa"/>
            <w:shd w:val="clear" w:color="auto" w:fill="auto"/>
          </w:tcPr>
          <w:p w14:paraId="1EE253BC" w14:textId="6DC67BB1" w:rsidR="00AB0290" w:rsidRDefault="00AB0290" w:rsidP="00AB0290">
            <w:pPr>
              <w:jc w:val="both"/>
              <w:rPr>
                <w:b/>
                <w:sz w:val="22"/>
                <w:szCs w:val="22"/>
              </w:rPr>
            </w:pPr>
            <w:r w:rsidRPr="00AB0290">
              <w:rPr>
                <w:b/>
                <w:spacing w:val="-6"/>
                <w:sz w:val="22"/>
                <w:szCs w:val="22"/>
              </w:rPr>
              <w:t xml:space="preserve">Пункт </w:t>
            </w:r>
            <w:r w:rsidRPr="00AB0290">
              <w:rPr>
                <w:b/>
                <w:sz w:val="22"/>
                <w:szCs w:val="22"/>
              </w:rPr>
              <w:t>12.8 статьи 12 Устава Общества:</w:t>
            </w:r>
          </w:p>
          <w:p w14:paraId="72842A90" w14:textId="77777777" w:rsidR="00AB0290" w:rsidRPr="00AB0290" w:rsidRDefault="00AB0290" w:rsidP="00AB0290">
            <w:pPr>
              <w:jc w:val="both"/>
              <w:rPr>
                <w:b/>
                <w:sz w:val="22"/>
                <w:szCs w:val="22"/>
              </w:rPr>
            </w:pPr>
          </w:p>
          <w:p w14:paraId="6BB3159B" w14:textId="77777777" w:rsidR="00AB0290" w:rsidRPr="00AB0290" w:rsidRDefault="00AB0290" w:rsidP="00AB0290">
            <w:pPr>
              <w:jc w:val="both"/>
              <w:rPr>
                <w:b/>
                <w:spacing w:val="-6"/>
                <w:sz w:val="22"/>
                <w:szCs w:val="22"/>
              </w:rPr>
            </w:pPr>
          </w:p>
          <w:p w14:paraId="5050D1FF" w14:textId="7DF2B98E" w:rsidR="00AB0290" w:rsidRPr="00AB0290" w:rsidRDefault="00AB0290" w:rsidP="00AB0290">
            <w:pPr>
              <w:tabs>
                <w:tab w:val="left" w:pos="1134"/>
              </w:tabs>
              <w:ind w:firstLine="567"/>
              <w:jc w:val="both"/>
              <w:rPr>
                <w:sz w:val="22"/>
                <w:szCs w:val="22"/>
              </w:rPr>
            </w:pPr>
            <w:r w:rsidRPr="00AB0290">
              <w:rPr>
                <w:sz w:val="22"/>
                <w:szCs w:val="22"/>
              </w:rPr>
              <w:t>12.8. Решения, принятые Общим собранием акционеров, и итоги голосования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окончания приема бюллетеней при проведении Общего собрания акционеров в форме заочного голосования.</w:t>
            </w:r>
          </w:p>
          <w:p w14:paraId="4794F2B0" w14:textId="77777777" w:rsidR="00AB0290" w:rsidRPr="00AB0290" w:rsidRDefault="00AB0290" w:rsidP="00AB0290">
            <w:pPr>
              <w:pStyle w:val="af1"/>
              <w:ind w:firstLine="567"/>
              <w:jc w:val="both"/>
              <w:rPr>
                <w:sz w:val="22"/>
                <w:szCs w:val="22"/>
              </w:rPr>
            </w:pPr>
            <w:r w:rsidRPr="00AB0290">
              <w:rPr>
                <w:sz w:val="22"/>
                <w:szCs w:val="22"/>
              </w:rPr>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w:t>
            </w:r>
            <w:r w:rsidRPr="00AB0290">
              <w:rPr>
                <w:sz w:val="22"/>
                <w:szCs w:val="22"/>
              </w:rPr>
              <w:lastRenderedPageBreak/>
              <w:t xml:space="preserve">и материалов лицам, осуществляющим права по ценным бумагам. </w:t>
            </w:r>
          </w:p>
          <w:p w14:paraId="7C320204" w14:textId="77777777" w:rsidR="00AB0290" w:rsidRPr="00AB0290"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56EDC15C" w14:textId="335874B9" w:rsidR="00AB0290" w:rsidRPr="00AB0290" w:rsidRDefault="00AB0290" w:rsidP="00AB0290">
            <w:pPr>
              <w:jc w:val="both"/>
              <w:rPr>
                <w:b/>
                <w:sz w:val="22"/>
                <w:szCs w:val="22"/>
              </w:rPr>
            </w:pPr>
            <w:r w:rsidRPr="00AB0290">
              <w:rPr>
                <w:b/>
                <w:spacing w:val="-6"/>
                <w:sz w:val="22"/>
                <w:szCs w:val="22"/>
              </w:rPr>
              <w:lastRenderedPageBreak/>
              <w:t>Предлагается</w:t>
            </w:r>
            <w:r w:rsidRPr="00AB0290">
              <w:rPr>
                <w:b/>
                <w:sz w:val="22"/>
                <w:szCs w:val="22"/>
              </w:rPr>
              <w:t xml:space="preserve"> п</w:t>
            </w:r>
            <w:r w:rsidRPr="00AB0290">
              <w:rPr>
                <w:b/>
                <w:spacing w:val="-6"/>
                <w:sz w:val="22"/>
                <w:szCs w:val="22"/>
              </w:rPr>
              <w:t xml:space="preserve">ункт </w:t>
            </w:r>
            <w:r w:rsidRPr="00AB0290">
              <w:rPr>
                <w:b/>
                <w:sz w:val="22"/>
                <w:szCs w:val="22"/>
              </w:rPr>
              <w:t>12.8 статьи 12 Устава Общества изложить в следующей редакции:</w:t>
            </w:r>
          </w:p>
          <w:p w14:paraId="781D76F4" w14:textId="77777777" w:rsidR="00AB0290" w:rsidRPr="00AB0290" w:rsidRDefault="00AB0290" w:rsidP="00AB0290">
            <w:pPr>
              <w:jc w:val="both"/>
              <w:rPr>
                <w:b/>
                <w:spacing w:val="-6"/>
                <w:sz w:val="22"/>
                <w:szCs w:val="22"/>
              </w:rPr>
            </w:pPr>
          </w:p>
          <w:p w14:paraId="4C697287" w14:textId="77777777" w:rsidR="00AB0290" w:rsidRPr="00AB0290" w:rsidRDefault="00AB0290" w:rsidP="00AB0290">
            <w:pPr>
              <w:tabs>
                <w:tab w:val="left" w:pos="1134"/>
              </w:tabs>
              <w:ind w:firstLine="567"/>
              <w:jc w:val="both"/>
              <w:rPr>
                <w:sz w:val="22"/>
                <w:szCs w:val="22"/>
              </w:rPr>
            </w:pPr>
            <w:r w:rsidRPr="00AB0290">
              <w:rPr>
                <w:sz w:val="22"/>
                <w:szCs w:val="22"/>
              </w:rPr>
              <w:t xml:space="preserve">12.8. Решения, принятые Общим собранием акционеров, и итоги голосования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w:t>
            </w:r>
            <w:r w:rsidRPr="00AB0290">
              <w:rPr>
                <w:b/>
                <w:sz w:val="22"/>
                <w:szCs w:val="22"/>
              </w:rPr>
              <w:t>4</w:t>
            </w:r>
            <w:r w:rsidRPr="00AB0290">
              <w:rPr>
                <w:sz w:val="22"/>
                <w:szCs w:val="22"/>
              </w:rPr>
              <w:t xml:space="preserve"> </w:t>
            </w:r>
            <w:r w:rsidRPr="00AB0290">
              <w:rPr>
                <w:b/>
                <w:sz w:val="22"/>
                <w:szCs w:val="22"/>
              </w:rPr>
              <w:t>(</w:t>
            </w:r>
            <w:r w:rsidRPr="00AB0290">
              <w:rPr>
                <w:sz w:val="22"/>
                <w:szCs w:val="22"/>
              </w:rPr>
              <w:t>четырех</w:t>
            </w:r>
            <w:r w:rsidRPr="00AB0290">
              <w:rPr>
                <w:b/>
                <w:sz w:val="22"/>
                <w:szCs w:val="22"/>
              </w:rPr>
              <w:t>)</w:t>
            </w:r>
            <w:r w:rsidRPr="00AB0290">
              <w:rPr>
                <w:sz w:val="22"/>
                <w:szCs w:val="22"/>
              </w:rPr>
              <w:t xml:space="preserve"> рабочих дней после даты окончания приема бюллетеней при проведении Общего собрания акционеров в форме заочного голосования.</w:t>
            </w:r>
          </w:p>
          <w:p w14:paraId="258459BA" w14:textId="0B874533" w:rsidR="00AB0290" w:rsidRPr="00AB0290" w:rsidRDefault="00AB0290" w:rsidP="00AB0290">
            <w:pPr>
              <w:pStyle w:val="af1"/>
              <w:ind w:firstLine="567"/>
              <w:jc w:val="both"/>
              <w:rPr>
                <w:b/>
                <w:spacing w:val="-6"/>
                <w:sz w:val="22"/>
                <w:szCs w:val="22"/>
              </w:rPr>
            </w:pPr>
            <w:r w:rsidRPr="00AB0290">
              <w:rPr>
                <w:sz w:val="22"/>
                <w:szCs w:val="22"/>
              </w:rPr>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w:t>
            </w:r>
            <w:r w:rsidRPr="00AB0290">
              <w:rPr>
                <w:sz w:val="22"/>
                <w:szCs w:val="22"/>
              </w:rPr>
              <w:lastRenderedPageBreak/>
              <w:t xml:space="preserve">предоставления информации и материалов лицам, осуществляющим права по ценным бумагам. </w:t>
            </w:r>
          </w:p>
        </w:tc>
        <w:tc>
          <w:tcPr>
            <w:tcW w:w="3117" w:type="dxa"/>
            <w:shd w:val="clear" w:color="auto" w:fill="auto"/>
          </w:tcPr>
          <w:p w14:paraId="6172FB3A" w14:textId="69A68E2B" w:rsidR="00AB0290" w:rsidRPr="00AB0290" w:rsidRDefault="00AB0290" w:rsidP="00AB0290">
            <w:pPr>
              <w:jc w:val="both"/>
              <w:rPr>
                <w:sz w:val="22"/>
                <w:szCs w:val="22"/>
              </w:rPr>
            </w:pPr>
            <w:r>
              <w:rPr>
                <w:sz w:val="22"/>
                <w:szCs w:val="22"/>
              </w:rPr>
              <w:lastRenderedPageBreak/>
              <w:t>Редакционные правки.</w:t>
            </w:r>
          </w:p>
        </w:tc>
      </w:tr>
      <w:tr w:rsidR="00AB0290" w:rsidRPr="002D57A6" w14:paraId="279E3C86" w14:textId="77777777" w:rsidTr="001B4467">
        <w:trPr>
          <w:trHeight w:val="415"/>
        </w:trPr>
        <w:tc>
          <w:tcPr>
            <w:tcW w:w="15890" w:type="dxa"/>
            <w:gridSpan w:val="5"/>
            <w:shd w:val="clear" w:color="auto" w:fill="auto"/>
          </w:tcPr>
          <w:p w14:paraId="268F52CB" w14:textId="77777777" w:rsidR="00AB0290" w:rsidRPr="002D57A6" w:rsidRDefault="00AB0290" w:rsidP="00AB0290">
            <w:pPr>
              <w:pStyle w:val="1"/>
              <w:rPr>
                <w:rFonts w:ascii="Times New Roman" w:hAnsi="Times New Roman"/>
                <w:szCs w:val="22"/>
              </w:rPr>
            </w:pPr>
            <w:r w:rsidRPr="002D57A6">
              <w:rPr>
                <w:rFonts w:ascii="Times New Roman" w:hAnsi="Times New Roman"/>
                <w:szCs w:val="22"/>
              </w:rPr>
              <w:t>Статья 13. Предложения в повестку дня годового Общего собрания</w:t>
            </w:r>
          </w:p>
          <w:p w14:paraId="6367FE93" w14:textId="77777777" w:rsidR="00AB0290" w:rsidRPr="002D57A6" w:rsidRDefault="00AB0290" w:rsidP="00AB0290">
            <w:pPr>
              <w:jc w:val="center"/>
              <w:rPr>
                <w:sz w:val="22"/>
                <w:szCs w:val="22"/>
              </w:rPr>
            </w:pPr>
            <w:r w:rsidRPr="002D57A6">
              <w:rPr>
                <w:b/>
                <w:snapToGrid w:val="0"/>
                <w:sz w:val="22"/>
                <w:szCs w:val="22"/>
              </w:rPr>
              <w:t>акционеров Общества</w:t>
            </w:r>
          </w:p>
        </w:tc>
      </w:tr>
      <w:tr w:rsidR="00AB0290" w:rsidRPr="001B4467" w14:paraId="40710A56" w14:textId="77777777" w:rsidTr="00117D19">
        <w:trPr>
          <w:gridAfter w:val="1"/>
          <w:wAfter w:w="14" w:type="dxa"/>
          <w:trHeight w:val="791"/>
        </w:trPr>
        <w:tc>
          <w:tcPr>
            <w:tcW w:w="993" w:type="dxa"/>
            <w:shd w:val="clear" w:color="auto" w:fill="auto"/>
          </w:tcPr>
          <w:p w14:paraId="521F9DCA" w14:textId="77777777" w:rsidR="00AB0290" w:rsidRPr="001B4467" w:rsidRDefault="00AB0290" w:rsidP="00AB0290">
            <w:pPr>
              <w:pStyle w:val="af3"/>
              <w:numPr>
                <w:ilvl w:val="0"/>
                <w:numId w:val="2"/>
              </w:numPr>
              <w:ind w:right="-108"/>
              <w:jc w:val="both"/>
              <w:rPr>
                <w:spacing w:val="-6"/>
                <w:sz w:val="22"/>
                <w:szCs w:val="22"/>
              </w:rPr>
            </w:pPr>
          </w:p>
        </w:tc>
        <w:tc>
          <w:tcPr>
            <w:tcW w:w="6095" w:type="dxa"/>
            <w:shd w:val="clear" w:color="auto" w:fill="auto"/>
          </w:tcPr>
          <w:p w14:paraId="122EC073" w14:textId="53EC8221" w:rsidR="00AB0290" w:rsidRDefault="00AB0290" w:rsidP="00AB0290">
            <w:pPr>
              <w:tabs>
                <w:tab w:val="left" w:pos="1134"/>
                <w:tab w:val="num" w:pos="1440"/>
              </w:tabs>
              <w:autoSpaceDE/>
              <w:autoSpaceDN/>
              <w:adjustRightInd/>
              <w:jc w:val="both"/>
              <w:rPr>
                <w:b/>
                <w:spacing w:val="-6"/>
                <w:sz w:val="22"/>
                <w:szCs w:val="22"/>
              </w:rPr>
            </w:pPr>
            <w:r w:rsidRPr="001B4467">
              <w:rPr>
                <w:b/>
                <w:spacing w:val="-6"/>
                <w:sz w:val="22"/>
                <w:szCs w:val="22"/>
              </w:rPr>
              <w:t>Пункт 13.</w:t>
            </w:r>
            <w:r w:rsidRPr="001B4467">
              <w:rPr>
                <w:b/>
                <w:spacing w:val="-6"/>
                <w:sz w:val="22"/>
                <w:szCs w:val="22"/>
                <w:lang w:val="en-US"/>
              </w:rPr>
              <w:t>1</w:t>
            </w:r>
            <w:r w:rsidRPr="001B4467">
              <w:rPr>
                <w:b/>
                <w:spacing w:val="-6"/>
                <w:sz w:val="22"/>
                <w:szCs w:val="22"/>
              </w:rPr>
              <w:t xml:space="preserve"> статьи 13 Устава Общества:</w:t>
            </w:r>
          </w:p>
          <w:p w14:paraId="33491ACF" w14:textId="77777777" w:rsidR="00AB0290" w:rsidRDefault="00AB0290" w:rsidP="00AB0290">
            <w:pPr>
              <w:tabs>
                <w:tab w:val="left" w:pos="1134"/>
                <w:tab w:val="num" w:pos="1440"/>
              </w:tabs>
              <w:autoSpaceDE/>
              <w:autoSpaceDN/>
              <w:adjustRightInd/>
              <w:jc w:val="both"/>
              <w:rPr>
                <w:b/>
                <w:spacing w:val="-6"/>
                <w:sz w:val="22"/>
                <w:szCs w:val="22"/>
              </w:rPr>
            </w:pPr>
          </w:p>
          <w:p w14:paraId="2A18524F" w14:textId="77777777" w:rsidR="00AB0290" w:rsidRPr="001B4467" w:rsidRDefault="00AB0290" w:rsidP="00AB0290">
            <w:pPr>
              <w:tabs>
                <w:tab w:val="left" w:pos="1134"/>
                <w:tab w:val="num" w:pos="1440"/>
              </w:tabs>
              <w:autoSpaceDE/>
              <w:autoSpaceDN/>
              <w:adjustRightInd/>
              <w:jc w:val="both"/>
              <w:rPr>
                <w:b/>
                <w:spacing w:val="-6"/>
                <w:sz w:val="22"/>
                <w:szCs w:val="22"/>
              </w:rPr>
            </w:pPr>
          </w:p>
          <w:p w14:paraId="21F53915" w14:textId="3CECBBBF" w:rsidR="00AB0290" w:rsidRPr="001B4467" w:rsidRDefault="00AB0290" w:rsidP="00AB0290">
            <w:pPr>
              <w:numPr>
                <w:ilvl w:val="1"/>
                <w:numId w:val="32"/>
              </w:numPr>
              <w:tabs>
                <w:tab w:val="left" w:pos="1134"/>
                <w:tab w:val="num" w:pos="1440"/>
              </w:tabs>
              <w:autoSpaceDE/>
              <w:autoSpaceDN/>
              <w:adjustRightInd/>
              <w:ind w:left="0" w:firstLine="567"/>
              <w:jc w:val="both"/>
              <w:rPr>
                <w:b/>
                <w:spacing w:val="-6"/>
                <w:sz w:val="22"/>
                <w:szCs w:val="22"/>
              </w:rPr>
            </w:pPr>
            <w:r w:rsidRPr="001B4467">
              <w:rPr>
                <w:snapToGrid w:val="0"/>
                <w:sz w:val="22"/>
                <w:szCs w:val="22"/>
              </w:rPr>
              <w:t>Акционеры (акционер) Общества, являющиеся в совокупности владельцами не менее чем 2 (двух) процентов голосующих акций Общества, в срок не позднее 60 (</w:t>
            </w:r>
            <w:r>
              <w:rPr>
                <w:b/>
                <w:snapToGrid w:val="0"/>
                <w:sz w:val="22"/>
                <w:szCs w:val="22"/>
              </w:rPr>
              <w:t>Ш</w:t>
            </w:r>
            <w:r w:rsidRPr="001B4467">
              <w:rPr>
                <w:snapToGrid w:val="0"/>
                <w:sz w:val="22"/>
                <w:szCs w:val="22"/>
              </w:rPr>
              <w:t xml:space="preserve">естидесяти) дней после окончания отчетного года вправе внести вопросы в повестку дня годового Общего собрания акционеров и выдвинуть кандидатов в Совет директоров и Ревизионную комиссию Общества, число которых не может превышать количественный состав соответствующего органа. </w:t>
            </w:r>
          </w:p>
        </w:tc>
        <w:tc>
          <w:tcPr>
            <w:tcW w:w="5671" w:type="dxa"/>
            <w:shd w:val="clear" w:color="auto" w:fill="auto"/>
          </w:tcPr>
          <w:p w14:paraId="6CCB68DF" w14:textId="1D4145A6" w:rsidR="00AB0290" w:rsidRPr="001B4467" w:rsidRDefault="00AB0290" w:rsidP="00AB0290">
            <w:pPr>
              <w:jc w:val="both"/>
              <w:rPr>
                <w:b/>
                <w:sz w:val="22"/>
                <w:szCs w:val="22"/>
              </w:rPr>
            </w:pPr>
            <w:r w:rsidRPr="001B4467">
              <w:rPr>
                <w:b/>
                <w:spacing w:val="-6"/>
                <w:sz w:val="22"/>
                <w:szCs w:val="22"/>
              </w:rPr>
              <w:t>Предлагается</w:t>
            </w:r>
            <w:r w:rsidRPr="001B4467">
              <w:rPr>
                <w:b/>
                <w:sz w:val="22"/>
                <w:szCs w:val="22"/>
              </w:rPr>
              <w:t xml:space="preserve"> п</w:t>
            </w:r>
            <w:r w:rsidRPr="001B4467">
              <w:rPr>
                <w:b/>
                <w:spacing w:val="-6"/>
                <w:sz w:val="22"/>
                <w:szCs w:val="22"/>
              </w:rPr>
              <w:t xml:space="preserve">ункт </w:t>
            </w:r>
            <w:r w:rsidRPr="001B4467">
              <w:rPr>
                <w:b/>
                <w:sz w:val="22"/>
                <w:szCs w:val="22"/>
              </w:rPr>
              <w:t>13.1 статьи 13 Устава Общества изложить в следующей редакции:</w:t>
            </w:r>
          </w:p>
          <w:p w14:paraId="3A68F572" w14:textId="77777777" w:rsidR="00AB0290" w:rsidRPr="001B4467" w:rsidRDefault="00AB0290" w:rsidP="00AB0290">
            <w:pPr>
              <w:jc w:val="both"/>
              <w:rPr>
                <w:b/>
                <w:spacing w:val="-6"/>
                <w:sz w:val="22"/>
                <w:szCs w:val="22"/>
              </w:rPr>
            </w:pPr>
          </w:p>
          <w:p w14:paraId="579BA748" w14:textId="44992D6E" w:rsidR="00AB0290" w:rsidRPr="001B4467" w:rsidRDefault="00AB0290" w:rsidP="00AB0290">
            <w:pPr>
              <w:tabs>
                <w:tab w:val="left" w:pos="1134"/>
                <w:tab w:val="num" w:pos="1440"/>
              </w:tabs>
              <w:autoSpaceDE/>
              <w:autoSpaceDN/>
              <w:adjustRightInd/>
              <w:jc w:val="both"/>
              <w:rPr>
                <w:b/>
                <w:spacing w:val="-6"/>
                <w:sz w:val="22"/>
                <w:szCs w:val="22"/>
              </w:rPr>
            </w:pPr>
            <w:r>
              <w:rPr>
                <w:snapToGrid w:val="0"/>
                <w:sz w:val="22"/>
                <w:szCs w:val="22"/>
              </w:rPr>
              <w:t xml:space="preserve">13.1 </w:t>
            </w:r>
            <w:r w:rsidRPr="001B4467">
              <w:rPr>
                <w:snapToGrid w:val="0"/>
                <w:sz w:val="22"/>
                <w:szCs w:val="22"/>
              </w:rPr>
              <w:t>Акционеры (акционер) Общества, являющиеся в совокупности владельцами не менее чем 2 (двух) процентов голосующих акций Общества, в срок не позднее 60 (</w:t>
            </w:r>
            <w:r w:rsidRPr="001B4467">
              <w:rPr>
                <w:b/>
                <w:snapToGrid w:val="0"/>
                <w:sz w:val="22"/>
                <w:szCs w:val="22"/>
              </w:rPr>
              <w:t>ш</w:t>
            </w:r>
            <w:r w:rsidRPr="001B4467">
              <w:rPr>
                <w:snapToGrid w:val="0"/>
                <w:sz w:val="22"/>
                <w:szCs w:val="22"/>
              </w:rPr>
              <w:t xml:space="preserve">естидесяти) дней после окончания отчетного года вправе внести вопросы в повестку дня годового Общего собрания акционеров и выдвинуть кандидатов в Совет директоров и Ревизионную комиссию Общества, число которых не может превышать количественный состав соответствующего органа. </w:t>
            </w:r>
          </w:p>
        </w:tc>
        <w:tc>
          <w:tcPr>
            <w:tcW w:w="3117" w:type="dxa"/>
            <w:shd w:val="clear" w:color="auto" w:fill="auto"/>
          </w:tcPr>
          <w:p w14:paraId="096D4808" w14:textId="5C9BA188" w:rsidR="00AB0290" w:rsidRPr="001B4467" w:rsidRDefault="00AB0290" w:rsidP="00AB0290">
            <w:pPr>
              <w:jc w:val="both"/>
              <w:rPr>
                <w:sz w:val="22"/>
                <w:szCs w:val="22"/>
              </w:rPr>
            </w:pPr>
            <w:r w:rsidRPr="002D57A6">
              <w:rPr>
                <w:sz w:val="22"/>
                <w:szCs w:val="22"/>
              </w:rPr>
              <w:t>Редакционная правка.</w:t>
            </w:r>
          </w:p>
        </w:tc>
      </w:tr>
      <w:tr w:rsidR="00AB0290" w:rsidRPr="002D57A6" w14:paraId="6D5BED34" w14:textId="77777777" w:rsidTr="00117D19">
        <w:trPr>
          <w:gridAfter w:val="1"/>
          <w:wAfter w:w="14" w:type="dxa"/>
          <w:trHeight w:val="2081"/>
        </w:trPr>
        <w:tc>
          <w:tcPr>
            <w:tcW w:w="993" w:type="dxa"/>
            <w:shd w:val="clear" w:color="auto" w:fill="auto"/>
          </w:tcPr>
          <w:p w14:paraId="7C84A277"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07599B81"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b/>
                <w:spacing w:val="-6"/>
                <w:sz w:val="22"/>
                <w:szCs w:val="22"/>
              </w:rPr>
              <w:t>Пункт 13.</w:t>
            </w:r>
            <w:r w:rsidRPr="001B4467">
              <w:rPr>
                <w:b/>
                <w:spacing w:val="-6"/>
                <w:sz w:val="22"/>
                <w:szCs w:val="22"/>
              </w:rPr>
              <w:t>4</w:t>
            </w:r>
            <w:r w:rsidRPr="002D57A6">
              <w:rPr>
                <w:b/>
                <w:spacing w:val="-6"/>
                <w:sz w:val="22"/>
                <w:szCs w:val="22"/>
              </w:rPr>
              <w:t xml:space="preserve"> статьи 13 Устава Общества:</w:t>
            </w:r>
          </w:p>
          <w:p w14:paraId="13AF697A" w14:textId="77777777" w:rsidR="00AB0290" w:rsidRPr="002D57A6" w:rsidRDefault="00AB0290" w:rsidP="00AB0290">
            <w:pPr>
              <w:tabs>
                <w:tab w:val="left" w:pos="1134"/>
                <w:tab w:val="num" w:pos="1440"/>
              </w:tabs>
              <w:autoSpaceDE/>
              <w:autoSpaceDN/>
              <w:adjustRightInd/>
              <w:jc w:val="both"/>
              <w:rPr>
                <w:b/>
                <w:spacing w:val="-6"/>
                <w:sz w:val="22"/>
                <w:szCs w:val="22"/>
              </w:rPr>
            </w:pPr>
          </w:p>
          <w:p w14:paraId="4B6E16FB" w14:textId="77777777" w:rsidR="00AB0290" w:rsidRPr="002D57A6" w:rsidRDefault="00AB0290" w:rsidP="00AB0290">
            <w:pPr>
              <w:tabs>
                <w:tab w:val="left" w:pos="1134"/>
                <w:tab w:val="num" w:pos="1440"/>
              </w:tabs>
              <w:autoSpaceDE/>
              <w:autoSpaceDN/>
              <w:adjustRightInd/>
              <w:jc w:val="both"/>
              <w:rPr>
                <w:b/>
                <w:spacing w:val="-6"/>
                <w:sz w:val="22"/>
                <w:szCs w:val="22"/>
              </w:rPr>
            </w:pPr>
          </w:p>
          <w:p w14:paraId="597474B9"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13.4. Совет директоров Общества обязан 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п. 13.1. настоящей статьи.</w:t>
            </w:r>
          </w:p>
          <w:p w14:paraId="63AEB95E"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410A3506" w14:textId="77777777" w:rsidR="00AB0290" w:rsidRPr="002D57A6" w:rsidRDefault="00AB0290" w:rsidP="00AB0290">
            <w:pPr>
              <w:jc w:val="both"/>
              <w:rPr>
                <w:b/>
                <w:sz w:val="22"/>
                <w:szCs w:val="22"/>
              </w:rPr>
            </w:pPr>
            <w:r w:rsidRPr="002D57A6">
              <w:rPr>
                <w:b/>
                <w:spacing w:val="-6"/>
                <w:sz w:val="22"/>
                <w:szCs w:val="22"/>
              </w:rPr>
              <w:t>Предлагается</w:t>
            </w:r>
            <w:r w:rsidRPr="002D57A6">
              <w:rPr>
                <w:b/>
                <w:sz w:val="22"/>
                <w:szCs w:val="22"/>
              </w:rPr>
              <w:t xml:space="preserve"> п</w:t>
            </w:r>
            <w:r w:rsidRPr="002D57A6">
              <w:rPr>
                <w:b/>
                <w:spacing w:val="-6"/>
                <w:sz w:val="22"/>
                <w:szCs w:val="22"/>
              </w:rPr>
              <w:t xml:space="preserve">ункт </w:t>
            </w:r>
            <w:r>
              <w:rPr>
                <w:b/>
                <w:sz w:val="22"/>
                <w:szCs w:val="22"/>
              </w:rPr>
              <w:t>13.4</w:t>
            </w:r>
            <w:r w:rsidRPr="002D57A6">
              <w:rPr>
                <w:b/>
                <w:sz w:val="22"/>
                <w:szCs w:val="22"/>
              </w:rPr>
              <w:t xml:space="preserve"> статьи 13 Устава Общества изложить в следующей редакции:</w:t>
            </w:r>
          </w:p>
          <w:p w14:paraId="3FA0F3E8" w14:textId="77777777" w:rsidR="00AB0290" w:rsidRPr="002D57A6" w:rsidRDefault="00AB0290" w:rsidP="00AB0290">
            <w:pPr>
              <w:jc w:val="both"/>
              <w:rPr>
                <w:b/>
                <w:sz w:val="22"/>
                <w:szCs w:val="22"/>
              </w:rPr>
            </w:pPr>
          </w:p>
          <w:p w14:paraId="1CB9E51F" w14:textId="77777777" w:rsidR="00AB0290" w:rsidRPr="002D57A6" w:rsidRDefault="00AB0290" w:rsidP="00AB0290">
            <w:pPr>
              <w:jc w:val="both"/>
              <w:rPr>
                <w:b/>
                <w:sz w:val="22"/>
                <w:szCs w:val="22"/>
              </w:rPr>
            </w:pPr>
          </w:p>
          <w:p w14:paraId="2297A7F0" w14:textId="77777777" w:rsidR="00AB0290" w:rsidRPr="002D57A6" w:rsidRDefault="00AB0290" w:rsidP="00AB0290">
            <w:pPr>
              <w:jc w:val="both"/>
              <w:rPr>
                <w:b/>
                <w:sz w:val="22"/>
                <w:szCs w:val="22"/>
              </w:rPr>
            </w:pPr>
            <w:r w:rsidRPr="002D57A6">
              <w:rPr>
                <w:snapToGrid w:val="0"/>
                <w:sz w:val="22"/>
                <w:szCs w:val="22"/>
              </w:rPr>
              <w:t>13.4. Совет директоров Общества обязан 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п</w:t>
            </w:r>
            <w:r w:rsidRPr="002D57A6">
              <w:rPr>
                <w:b/>
                <w:snapToGrid w:val="0"/>
                <w:sz w:val="22"/>
                <w:szCs w:val="22"/>
              </w:rPr>
              <w:t>ункте</w:t>
            </w:r>
            <w:r w:rsidRPr="002D57A6">
              <w:rPr>
                <w:snapToGrid w:val="0"/>
                <w:sz w:val="22"/>
                <w:szCs w:val="22"/>
              </w:rPr>
              <w:t xml:space="preserve"> 13.1 </w:t>
            </w:r>
            <w:r w:rsidRPr="002D57A6">
              <w:rPr>
                <w:b/>
                <w:snapToGrid w:val="0"/>
                <w:sz w:val="22"/>
                <w:szCs w:val="22"/>
              </w:rPr>
              <w:t>статьи 13</w:t>
            </w:r>
            <w:r w:rsidRPr="002D57A6">
              <w:rPr>
                <w:snapToGrid w:val="0"/>
                <w:sz w:val="22"/>
                <w:szCs w:val="22"/>
              </w:rPr>
              <w:t xml:space="preserve"> настояще</w:t>
            </w:r>
            <w:r w:rsidRPr="002D57A6">
              <w:rPr>
                <w:b/>
                <w:snapToGrid w:val="0"/>
                <w:sz w:val="22"/>
                <w:szCs w:val="22"/>
              </w:rPr>
              <w:t>го</w:t>
            </w:r>
            <w:r w:rsidRPr="002D57A6">
              <w:rPr>
                <w:snapToGrid w:val="0"/>
                <w:sz w:val="22"/>
                <w:szCs w:val="22"/>
              </w:rPr>
              <w:t xml:space="preserve"> </w:t>
            </w:r>
            <w:r w:rsidRPr="002D57A6">
              <w:rPr>
                <w:b/>
                <w:snapToGrid w:val="0"/>
                <w:sz w:val="22"/>
                <w:szCs w:val="22"/>
              </w:rPr>
              <w:t>Устава</w:t>
            </w:r>
          </w:p>
        </w:tc>
        <w:tc>
          <w:tcPr>
            <w:tcW w:w="3117" w:type="dxa"/>
            <w:shd w:val="clear" w:color="auto" w:fill="auto"/>
          </w:tcPr>
          <w:p w14:paraId="2F125537" w14:textId="77777777" w:rsidR="00AB0290" w:rsidRPr="002D57A6" w:rsidRDefault="00AB0290" w:rsidP="00AB0290">
            <w:pPr>
              <w:jc w:val="both"/>
              <w:rPr>
                <w:sz w:val="22"/>
                <w:szCs w:val="22"/>
              </w:rPr>
            </w:pPr>
            <w:r w:rsidRPr="002D57A6">
              <w:rPr>
                <w:sz w:val="22"/>
                <w:szCs w:val="22"/>
              </w:rPr>
              <w:t>Редакционные правки.</w:t>
            </w:r>
          </w:p>
        </w:tc>
      </w:tr>
      <w:tr w:rsidR="00AB0290" w:rsidRPr="002D57A6" w14:paraId="727380A7" w14:textId="77777777" w:rsidTr="00117D19">
        <w:trPr>
          <w:gridAfter w:val="1"/>
          <w:wAfter w:w="14" w:type="dxa"/>
          <w:trHeight w:val="2081"/>
        </w:trPr>
        <w:tc>
          <w:tcPr>
            <w:tcW w:w="993" w:type="dxa"/>
            <w:shd w:val="clear" w:color="auto" w:fill="auto"/>
          </w:tcPr>
          <w:p w14:paraId="7AA7D601"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13C9D6C8"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13.5</w:t>
            </w:r>
            <w:r w:rsidRPr="002D57A6">
              <w:rPr>
                <w:b/>
                <w:spacing w:val="-6"/>
                <w:sz w:val="22"/>
                <w:szCs w:val="22"/>
              </w:rPr>
              <w:t xml:space="preserve"> статьи 13 Устава Общества:</w:t>
            </w:r>
          </w:p>
          <w:p w14:paraId="41417838" w14:textId="77777777" w:rsidR="00AB0290" w:rsidRPr="002D57A6" w:rsidRDefault="00AB0290" w:rsidP="00AB0290">
            <w:pPr>
              <w:tabs>
                <w:tab w:val="left" w:pos="1134"/>
                <w:tab w:val="num" w:pos="1440"/>
              </w:tabs>
              <w:autoSpaceDE/>
              <w:autoSpaceDN/>
              <w:adjustRightInd/>
              <w:jc w:val="both"/>
              <w:rPr>
                <w:b/>
                <w:spacing w:val="-6"/>
                <w:sz w:val="22"/>
                <w:szCs w:val="22"/>
              </w:rPr>
            </w:pPr>
          </w:p>
          <w:p w14:paraId="07ADD3B7" w14:textId="77777777" w:rsidR="00AB0290" w:rsidRPr="002D57A6" w:rsidRDefault="00AB0290" w:rsidP="00AB0290">
            <w:pPr>
              <w:tabs>
                <w:tab w:val="left" w:pos="1134"/>
                <w:tab w:val="num" w:pos="1440"/>
              </w:tabs>
              <w:autoSpaceDE/>
              <w:autoSpaceDN/>
              <w:adjustRightInd/>
              <w:jc w:val="both"/>
              <w:rPr>
                <w:b/>
                <w:spacing w:val="-6"/>
                <w:sz w:val="22"/>
                <w:szCs w:val="22"/>
              </w:rPr>
            </w:pPr>
          </w:p>
          <w:p w14:paraId="329FBF04"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 xml:space="preserve">13.5. Совет директоров Общества вправе отказать во включении внесенных акционером (акционерами) в повестку дня Общего собрания акционеров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w:t>
            </w:r>
            <w:r w:rsidRPr="002D57A6">
              <w:rPr>
                <w:b/>
                <w:strike/>
                <w:snapToGrid w:val="0"/>
                <w:sz w:val="22"/>
                <w:szCs w:val="22"/>
              </w:rPr>
              <w:t>“</w:t>
            </w:r>
            <w:r w:rsidRPr="002D57A6">
              <w:rPr>
                <w:snapToGrid w:val="0"/>
                <w:sz w:val="22"/>
                <w:szCs w:val="22"/>
              </w:rPr>
              <w:t xml:space="preserve">Об </w:t>
            </w:r>
            <w:r w:rsidRPr="002D57A6">
              <w:rPr>
                <w:snapToGrid w:val="0"/>
                <w:sz w:val="22"/>
                <w:szCs w:val="22"/>
              </w:rPr>
              <w:lastRenderedPageBreak/>
              <w:t>акционерных обществах</w:t>
            </w:r>
            <w:r w:rsidRPr="002D57A6">
              <w:rPr>
                <w:b/>
                <w:strike/>
                <w:snapToGrid w:val="0"/>
                <w:sz w:val="22"/>
                <w:szCs w:val="22"/>
              </w:rPr>
              <w:t>”</w:t>
            </w:r>
            <w:r w:rsidRPr="002D57A6">
              <w:rPr>
                <w:snapToGrid w:val="0"/>
                <w:sz w:val="22"/>
                <w:szCs w:val="22"/>
              </w:rPr>
              <w:t xml:space="preserve"> и иными правовыми актами Российской Федерации.</w:t>
            </w:r>
          </w:p>
          <w:p w14:paraId="356FC463"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1BCDCBD4" w14:textId="77777777" w:rsidR="00AB0290" w:rsidRPr="002D57A6" w:rsidRDefault="00AB0290" w:rsidP="00AB0290">
            <w:pPr>
              <w:jc w:val="both"/>
              <w:rPr>
                <w:b/>
                <w:sz w:val="22"/>
                <w:szCs w:val="22"/>
              </w:rPr>
            </w:pPr>
            <w:r w:rsidRPr="002D57A6">
              <w:rPr>
                <w:b/>
                <w:spacing w:val="-6"/>
                <w:sz w:val="22"/>
                <w:szCs w:val="22"/>
              </w:rPr>
              <w:lastRenderedPageBreak/>
              <w:t>Предлагается</w:t>
            </w:r>
            <w:r w:rsidRPr="002D57A6">
              <w:rPr>
                <w:b/>
                <w:sz w:val="22"/>
                <w:szCs w:val="22"/>
              </w:rPr>
              <w:t xml:space="preserve"> п</w:t>
            </w:r>
            <w:r w:rsidRPr="002D57A6">
              <w:rPr>
                <w:b/>
                <w:spacing w:val="-6"/>
                <w:sz w:val="22"/>
                <w:szCs w:val="22"/>
              </w:rPr>
              <w:t xml:space="preserve">ункт </w:t>
            </w:r>
            <w:r>
              <w:rPr>
                <w:b/>
                <w:sz w:val="22"/>
                <w:szCs w:val="22"/>
              </w:rPr>
              <w:t>13.5</w:t>
            </w:r>
            <w:r w:rsidRPr="002D57A6">
              <w:rPr>
                <w:b/>
                <w:sz w:val="22"/>
                <w:szCs w:val="22"/>
              </w:rPr>
              <w:t xml:space="preserve"> статьи 13 Устава Общества изложить в следующей редакции:</w:t>
            </w:r>
          </w:p>
          <w:p w14:paraId="411150E4" w14:textId="77777777" w:rsidR="00AB0290" w:rsidRPr="002D57A6" w:rsidRDefault="00AB0290" w:rsidP="00AB0290">
            <w:pPr>
              <w:tabs>
                <w:tab w:val="left" w:pos="1134"/>
                <w:tab w:val="num" w:pos="1440"/>
              </w:tabs>
              <w:autoSpaceDE/>
              <w:autoSpaceDN/>
              <w:adjustRightInd/>
              <w:jc w:val="both"/>
              <w:rPr>
                <w:snapToGrid w:val="0"/>
                <w:sz w:val="22"/>
                <w:szCs w:val="22"/>
              </w:rPr>
            </w:pPr>
          </w:p>
          <w:p w14:paraId="5059229A"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 xml:space="preserve">13.5. Совет директоров Общества вправе отказать во включении внесенных акционером (акционерами) в повестку дня Общего собрания акционеров вопросов, а также во включении выдвинутых кандидатов в список кандидатур для голосования по выборам в соответствующий орган Общества по основаниям, </w:t>
            </w:r>
            <w:r w:rsidRPr="002D57A6">
              <w:rPr>
                <w:snapToGrid w:val="0"/>
                <w:sz w:val="22"/>
                <w:szCs w:val="22"/>
              </w:rPr>
              <w:lastRenderedPageBreak/>
              <w:t xml:space="preserve">предусмотренным Федеральным законом </w:t>
            </w:r>
            <w:r w:rsidRPr="002D57A6">
              <w:rPr>
                <w:b/>
                <w:snapToGrid w:val="0"/>
                <w:sz w:val="22"/>
                <w:szCs w:val="22"/>
              </w:rPr>
              <w:t>«</w:t>
            </w:r>
            <w:r w:rsidRPr="002D57A6">
              <w:rPr>
                <w:snapToGrid w:val="0"/>
                <w:sz w:val="22"/>
                <w:szCs w:val="22"/>
              </w:rPr>
              <w:t>Об акционерных обществах</w:t>
            </w:r>
            <w:r w:rsidRPr="002D57A6">
              <w:rPr>
                <w:b/>
                <w:snapToGrid w:val="0"/>
                <w:sz w:val="22"/>
                <w:szCs w:val="22"/>
              </w:rPr>
              <w:t>»</w:t>
            </w:r>
            <w:r w:rsidRPr="002D57A6">
              <w:rPr>
                <w:snapToGrid w:val="0"/>
                <w:sz w:val="22"/>
                <w:szCs w:val="22"/>
              </w:rPr>
              <w:t xml:space="preserve"> и иными правовыми актами Российской Федерации.</w:t>
            </w:r>
          </w:p>
          <w:p w14:paraId="06915DBE" w14:textId="77777777" w:rsidR="00AB0290" w:rsidRPr="002D57A6" w:rsidRDefault="00AB0290" w:rsidP="00AB0290">
            <w:pPr>
              <w:jc w:val="both"/>
              <w:rPr>
                <w:b/>
                <w:sz w:val="22"/>
                <w:szCs w:val="22"/>
              </w:rPr>
            </w:pPr>
          </w:p>
        </w:tc>
        <w:tc>
          <w:tcPr>
            <w:tcW w:w="3117" w:type="dxa"/>
            <w:shd w:val="clear" w:color="auto" w:fill="auto"/>
          </w:tcPr>
          <w:p w14:paraId="11C5F5CD" w14:textId="77777777" w:rsidR="00AB0290" w:rsidRPr="002D57A6" w:rsidRDefault="00AB0290" w:rsidP="00AB0290">
            <w:pPr>
              <w:jc w:val="both"/>
              <w:rPr>
                <w:sz w:val="22"/>
                <w:szCs w:val="22"/>
              </w:rPr>
            </w:pPr>
            <w:r w:rsidRPr="002D57A6">
              <w:rPr>
                <w:sz w:val="22"/>
                <w:szCs w:val="22"/>
              </w:rPr>
              <w:lastRenderedPageBreak/>
              <w:t>Редакционные правки.</w:t>
            </w:r>
          </w:p>
        </w:tc>
      </w:tr>
      <w:tr w:rsidR="00AB0290" w:rsidRPr="002D57A6" w14:paraId="02E28265" w14:textId="77777777" w:rsidTr="00117D19">
        <w:trPr>
          <w:gridAfter w:val="1"/>
          <w:wAfter w:w="14" w:type="dxa"/>
          <w:trHeight w:val="664"/>
        </w:trPr>
        <w:tc>
          <w:tcPr>
            <w:tcW w:w="993" w:type="dxa"/>
            <w:shd w:val="clear" w:color="auto" w:fill="auto"/>
          </w:tcPr>
          <w:p w14:paraId="541B75F0"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3C8847FD"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b/>
                <w:spacing w:val="-6"/>
                <w:sz w:val="22"/>
                <w:szCs w:val="22"/>
              </w:rPr>
              <w:t xml:space="preserve">Пункт </w:t>
            </w:r>
            <w:r>
              <w:rPr>
                <w:b/>
                <w:spacing w:val="-6"/>
                <w:sz w:val="22"/>
                <w:szCs w:val="22"/>
              </w:rPr>
              <w:t>13.6</w:t>
            </w:r>
            <w:r w:rsidRPr="002D57A6">
              <w:rPr>
                <w:b/>
                <w:spacing w:val="-6"/>
                <w:sz w:val="22"/>
                <w:szCs w:val="22"/>
              </w:rPr>
              <w:t xml:space="preserve"> статьи 13 Устава Общества:</w:t>
            </w:r>
          </w:p>
          <w:p w14:paraId="533E798B" w14:textId="77777777" w:rsidR="00AB0290" w:rsidRPr="002D57A6" w:rsidRDefault="00AB0290" w:rsidP="00AB0290">
            <w:pPr>
              <w:tabs>
                <w:tab w:val="left" w:pos="1134"/>
                <w:tab w:val="num" w:pos="1440"/>
              </w:tabs>
              <w:autoSpaceDE/>
              <w:autoSpaceDN/>
              <w:adjustRightInd/>
              <w:jc w:val="both"/>
              <w:rPr>
                <w:snapToGrid w:val="0"/>
                <w:sz w:val="22"/>
                <w:szCs w:val="22"/>
              </w:rPr>
            </w:pPr>
          </w:p>
          <w:p w14:paraId="1EC9B206"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 xml:space="preserve">13.6 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(акционерам), внесшему вопрос или выдвинувшему кандидата, не позднее 3 (трех) дней с даты принятия такого решения. Если данные предложения поступили в </w:t>
            </w:r>
            <w:r w:rsidRPr="002D57A6">
              <w:rPr>
                <w:sz w:val="22"/>
                <w:szCs w:val="22"/>
              </w:rPr>
              <w:t>Общество</w:t>
            </w:r>
            <w:r w:rsidRPr="002D57A6">
              <w:rPr>
                <w:snapToGrid w:val="0"/>
                <w:sz w:val="22"/>
                <w:szCs w:val="22"/>
              </w:rPr>
              <w:t xml:space="preserve"> от лиц, которые не зарегистрированы в реестре акционеров </w:t>
            </w:r>
            <w:r w:rsidRPr="002D57A6">
              <w:rPr>
                <w:sz w:val="22"/>
                <w:szCs w:val="22"/>
              </w:rPr>
              <w:t>Общества</w:t>
            </w:r>
            <w:r w:rsidRPr="002D57A6">
              <w:rPr>
                <w:snapToGrid w:val="0"/>
                <w:sz w:val="22"/>
                <w:szCs w:val="22"/>
              </w:rPr>
              <w:t xml:space="preserve">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w:t>
            </w:r>
            <w:r w:rsidRPr="002D57A6">
              <w:rPr>
                <w:sz w:val="22"/>
                <w:szCs w:val="22"/>
              </w:rPr>
              <w:t>3 (</w:t>
            </w:r>
            <w:r w:rsidRPr="002D57A6">
              <w:rPr>
                <w:b/>
                <w:strike/>
                <w:sz w:val="22"/>
                <w:szCs w:val="22"/>
              </w:rPr>
              <w:t>Т</w:t>
            </w:r>
            <w:r w:rsidRPr="002D57A6">
              <w:rPr>
                <w:sz w:val="22"/>
                <w:szCs w:val="22"/>
              </w:rPr>
              <w:t>рех)</w:t>
            </w:r>
            <w:r w:rsidRPr="002D57A6">
              <w:rPr>
                <w:snapToGrid w:val="0"/>
                <w:sz w:val="22"/>
                <w:szCs w:val="22"/>
              </w:rPr>
              <w:t xml:space="preserve">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3ABF5291"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58CF5BF7" w14:textId="77777777" w:rsidR="00AB0290" w:rsidRPr="002D57A6" w:rsidRDefault="00AB0290" w:rsidP="00AB0290">
            <w:pPr>
              <w:jc w:val="both"/>
              <w:rPr>
                <w:b/>
                <w:sz w:val="22"/>
                <w:szCs w:val="22"/>
              </w:rPr>
            </w:pPr>
            <w:r w:rsidRPr="002D57A6">
              <w:rPr>
                <w:b/>
                <w:spacing w:val="-6"/>
                <w:sz w:val="22"/>
                <w:szCs w:val="22"/>
              </w:rPr>
              <w:t>Предлагается</w:t>
            </w:r>
            <w:r w:rsidRPr="002D57A6">
              <w:rPr>
                <w:b/>
                <w:sz w:val="22"/>
                <w:szCs w:val="22"/>
              </w:rPr>
              <w:t xml:space="preserve"> п</w:t>
            </w:r>
            <w:r w:rsidRPr="002D57A6">
              <w:rPr>
                <w:b/>
                <w:spacing w:val="-6"/>
                <w:sz w:val="22"/>
                <w:szCs w:val="22"/>
              </w:rPr>
              <w:t xml:space="preserve">ункт </w:t>
            </w:r>
            <w:r>
              <w:rPr>
                <w:b/>
                <w:sz w:val="22"/>
                <w:szCs w:val="22"/>
              </w:rPr>
              <w:t>13.6</w:t>
            </w:r>
            <w:r w:rsidRPr="002D57A6">
              <w:rPr>
                <w:b/>
                <w:sz w:val="22"/>
                <w:szCs w:val="22"/>
              </w:rPr>
              <w:t xml:space="preserve"> статьи 13 Устава Общества изложить в следующей редакции:</w:t>
            </w:r>
          </w:p>
          <w:p w14:paraId="26080406" w14:textId="77777777" w:rsidR="00AB0290" w:rsidRPr="002D57A6" w:rsidRDefault="00AB0290" w:rsidP="00AB0290">
            <w:pPr>
              <w:jc w:val="both"/>
              <w:rPr>
                <w:b/>
                <w:spacing w:val="-6"/>
                <w:sz w:val="22"/>
                <w:szCs w:val="22"/>
              </w:rPr>
            </w:pPr>
          </w:p>
          <w:p w14:paraId="1C8F263C" w14:textId="77777777" w:rsidR="00AB0290" w:rsidRPr="002D57A6" w:rsidRDefault="00AB0290" w:rsidP="00AB0290">
            <w:pPr>
              <w:jc w:val="both"/>
              <w:rPr>
                <w:b/>
                <w:spacing w:val="-6"/>
                <w:sz w:val="22"/>
                <w:szCs w:val="22"/>
              </w:rPr>
            </w:pPr>
          </w:p>
          <w:p w14:paraId="3ABA8D49"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snapToGrid w:val="0"/>
                <w:sz w:val="22"/>
                <w:szCs w:val="22"/>
              </w:rPr>
              <w:t xml:space="preserve">13.6. 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(акционерам), внесшему вопрос или выдвинувшему кандидата, не позднее 3 (трех) дней с даты принятия такого решения. Если данные предложения поступили в </w:t>
            </w:r>
            <w:r w:rsidRPr="002D57A6">
              <w:rPr>
                <w:sz w:val="22"/>
                <w:szCs w:val="22"/>
              </w:rPr>
              <w:t>Общество</w:t>
            </w:r>
            <w:r w:rsidRPr="002D57A6">
              <w:rPr>
                <w:snapToGrid w:val="0"/>
                <w:sz w:val="22"/>
                <w:szCs w:val="22"/>
              </w:rPr>
              <w:t xml:space="preserve"> от лиц, которые не зарегистрированы в реестре акционеров </w:t>
            </w:r>
            <w:r w:rsidRPr="002D57A6">
              <w:rPr>
                <w:sz w:val="22"/>
                <w:szCs w:val="22"/>
              </w:rPr>
              <w:t>Общества</w:t>
            </w:r>
            <w:r w:rsidRPr="002D57A6">
              <w:rPr>
                <w:snapToGrid w:val="0"/>
                <w:sz w:val="22"/>
                <w:szCs w:val="22"/>
              </w:rPr>
              <w:t xml:space="preserve">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w:t>
            </w:r>
            <w:r w:rsidRPr="002D57A6">
              <w:rPr>
                <w:sz w:val="22"/>
                <w:szCs w:val="22"/>
              </w:rPr>
              <w:t>3 (</w:t>
            </w:r>
            <w:r w:rsidRPr="002D57A6">
              <w:rPr>
                <w:b/>
                <w:sz w:val="22"/>
                <w:szCs w:val="22"/>
              </w:rPr>
              <w:t>т</w:t>
            </w:r>
            <w:r w:rsidRPr="002D57A6">
              <w:rPr>
                <w:sz w:val="22"/>
                <w:szCs w:val="22"/>
              </w:rPr>
              <w:t>рех)</w:t>
            </w:r>
            <w:r w:rsidRPr="002D57A6">
              <w:rPr>
                <w:snapToGrid w:val="0"/>
                <w:sz w:val="22"/>
                <w:szCs w:val="22"/>
              </w:rPr>
              <w:t xml:space="preserve">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3117" w:type="dxa"/>
            <w:shd w:val="clear" w:color="auto" w:fill="auto"/>
          </w:tcPr>
          <w:p w14:paraId="21CAF9EB" w14:textId="77777777" w:rsidR="00AB0290" w:rsidRPr="002D57A6" w:rsidRDefault="00AB0290" w:rsidP="00AB0290">
            <w:pPr>
              <w:jc w:val="both"/>
              <w:rPr>
                <w:sz w:val="22"/>
                <w:szCs w:val="22"/>
              </w:rPr>
            </w:pPr>
            <w:r w:rsidRPr="002D57A6">
              <w:rPr>
                <w:sz w:val="22"/>
                <w:szCs w:val="22"/>
              </w:rPr>
              <w:t>Редакционная правка.</w:t>
            </w:r>
          </w:p>
        </w:tc>
      </w:tr>
      <w:tr w:rsidR="00AB0290" w:rsidRPr="002D57A6" w14:paraId="0F08B2DB" w14:textId="77777777" w:rsidTr="001B4467">
        <w:trPr>
          <w:trHeight w:val="60"/>
        </w:trPr>
        <w:tc>
          <w:tcPr>
            <w:tcW w:w="15890" w:type="dxa"/>
            <w:gridSpan w:val="5"/>
            <w:shd w:val="clear" w:color="auto" w:fill="auto"/>
          </w:tcPr>
          <w:p w14:paraId="46B0FDE2" w14:textId="77777777" w:rsidR="00AB0290" w:rsidRPr="002D57A6" w:rsidRDefault="00AB0290" w:rsidP="00AB0290">
            <w:pPr>
              <w:pStyle w:val="1"/>
              <w:rPr>
                <w:rFonts w:ascii="Times New Roman" w:hAnsi="Times New Roman"/>
                <w:b w:val="0"/>
                <w:szCs w:val="22"/>
              </w:rPr>
            </w:pPr>
            <w:r w:rsidRPr="002D57A6">
              <w:rPr>
                <w:rFonts w:ascii="Times New Roman" w:hAnsi="Times New Roman"/>
                <w:snapToGrid/>
                <w:szCs w:val="22"/>
              </w:rPr>
              <w:t>Статья 14. Созыв внеочередного Общего собрания акционеров Общества</w:t>
            </w:r>
          </w:p>
        </w:tc>
      </w:tr>
      <w:tr w:rsidR="00AB0290" w:rsidRPr="002D57A6" w14:paraId="7981932C" w14:textId="77777777" w:rsidTr="00117D19">
        <w:trPr>
          <w:gridAfter w:val="1"/>
          <w:wAfter w:w="14" w:type="dxa"/>
          <w:trHeight w:val="60"/>
        </w:trPr>
        <w:tc>
          <w:tcPr>
            <w:tcW w:w="993" w:type="dxa"/>
            <w:shd w:val="clear" w:color="auto" w:fill="auto"/>
          </w:tcPr>
          <w:p w14:paraId="5BC22751"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26B2B43"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14.2</w:t>
            </w:r>
            <w:r w:rsidRPr="002D57A6">
              <w:rPr>
                <w:b/>
                <w:spacing w:val="-6"/>
                <w:sz w:val="22"/>
                <w:szCs w:val="22"/>
              </w:rPr>
              <w:t xml:space="preserve"> статьи 14 Устава Общества:</w:t>
            </w:r>
          </w:p>
          <w:p w14:paraId="24678534" w14:textId="77777777" w:rsidR="00AB0290" w:rsidRPr="002D57A6" w:rsidRDefault="00AB0290" w:rsidP="00AB0290">
            <w:pPr>
              <w:tabs>
                <w:tab w:val="left" w:pos="1134"/>
                <w:tab w:val="num" w:pos="1440"/>
              </w:tabs>
              <w:autoSpaceDE/>
              <w:autoSpaceDN/>
              <w:adjustRightInd/>
              <w:jc w:val="both"/>
              <w:rPr>
                <w:spacing w:val="-6"/>
                <w:sz w:val="22"/>
                <w:szCs w:val="22"/>
              </w:rPr>
            </w:pPr>
          </w:p>
          <w:p w14:paraId="326DE9E4" w14:textId="77777777" w:rsidR="00AB0290" w:rsidRPr="002D57A6" w:rsidRDefault="00AB0290" w:rsidP="00AB0290">
            <w:pPr>
              <w:tabs>
                <w:tab w:val="left" w:pos="1134"/>
                <w:tab w:val="num" w:pos="1440"/>
              </w:tabs>
              <w:autoSpaceDE/>
              <w:autoSpaceDN/>
              <w:adjustRightInd/>
              <w:jc w:val="both"/>
              <w:rPr>
                <w:spacing w:val="-6"/>
                <w:sz w:val="22"/>
                <w:szCs w:val="22"/>
              </w:rPr>
            </w:pPr>
            <w:r w:rsidRPr="002D57A6">
              <w:rPr>
                <w:spacing w:val="-6"/>
                <w:sz w:val="22"/>
                <w:szCs w:val="22"/>
              </w:rPr>
              <w:t xml:space="preserve">14.2. 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w:t>
            </w:r>
            <w:r w:rsidRPr="002D57A6">
              <w:rPr>
                <w:b/>
                <w:strike/>
                <w:spacing w:val="-6"/>
                <w:sz w:val="22"/>
                <w:szCs w:val="22"/>
              </w:rPr>
              <w:t xml:space="preserve">Аудитора </w:t>
            </w:r>
            <w:r w:rsidRPr="002D57A6">
              <w:rPr>
                <w:spacing w:val="-6"/>
                <w:sz w:val="22"/>
                <w:szCs w:val="22"/>
              </w:rPr>
              <w:t xml:space="preserve">Общества, а также акционера (акционеров), являющегося владельцем не менее чем 10 (десяти) </w:t>
            </w:r>
            <w:r w:rsidRPr="002D57A6">
              <w:rPr>
                <w:spacing w:val="-6"/>
                <w:sz w:val="22"/>
                <w:szCs w:val="22"/>
              </w:rPr>
              <w:lastRenderedPageBreak/>
              <w:t>процентов голосующих акций Общества на дату предъявления требования.</w:t>
            </w:r>
          </w:p>
          <w:p w14:paraId="3DB2AD0A" w14:textId="77777777" w:rsidR="00AB0290" w:rsidRPr="002D57A6" w:rsidRDefault="00AB0290" w:rsidP="00AB0290">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0AA530FA" w14:textId="77777777" w:rsidR="00AB0290" w:rsidRPr="002D57A6" w:rsidRDefault="00AB0290" w:rsidP="00AB0290">
            <w:pPr>
              <w:jc w:val="both"/>
              <w:rPr>
                <w:b/>
                <w:snapToGrid w:val="0"/>
                <w:sz w:val="22"/>
                <w:szCs w:val="22"/>
              </w:rPr>
            </w:pPr>
            <w:r w:rsidRPr="002D57A6">
              <w:rPr>
                <w:b/>
                <w:sz w:val="22"/>
                <w:szCs w:val="22"/>
              </w:rPr>
              <w:lastRenderedPageBreak/>
              <w:t>Предлагается</w:t>
            </w:r>
            <w:r>
              <w:rPr>
                <w:b/>
                <w:snapToGrid w:val="0"/>
                <w:sz w:val="22"/>
                <w:szCs w:val="22"/>
              </w:rPr>
              <w:t xml:space="preserve"> пункт 14.2</w:t>
            </w:r>
            <w:r w:rsidRPr="002D57A6">
              <w:rPr>
                <w:b/>
                <w:snapToGrid w:val="0"/>
                <w:sz w:val="22"/>
                <w:szCs w:val="22"/>
              </w:rPr>
              <w:t xml:space="preserve"> стать 14 Устава Общества изложить в следующей редакции:</w:t>
            </w:r>
          </w:p>
          <w:p w14:paraId="7E54A036" w14:textId="77777777" w:rsidR="00AB0290" w:rsidRPr="002D57A6" w:rsidRDefault="00AB0290" w:rsidP="00AB0290">
            <w:pPr>
              <w:tabs>
                <w:tab w:val="left" w:pos="1134"/>
                <w:tab w:val="num" w:pos="1440"/>
              </w:tabs>
              <w:autoSpaceDE/>
              <w:autoSpaceDN/>
              <w:adjustRightInd/>
              <w:jc w:val="both"/>
              <w:rPr>
                <w:spacing w:val="-6"/>
                <w:sz w:val="22"/>
                <w:szCs w:val="22"/>
              </w:rPr>
            </w:pPr>
            <w:r w:rsidRPr="002D57A6">
              <w:rPr>
                <w:spacing w:val="-6"/>
                <w:sz w:val="22"/>
                <w:szCs w:val="22"/>
              </w:rPr>
              <w:t xml:space="preserve">14.2. 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w:t>
            </w:r>
            <w:r w:rsidRPr="002D57A6">
              <w:rPr>
                <w:b/>
                <w:spacing w:val="-6"/>
                <w:sz w:val="22"/>
                <w:szCs w:val="22"/>
              </w:rPr>
              <w:t xml:space="preserve">аудиторской организации </w:t>
            </w:r>
            <w:r w:rsidRPr="002D57A6">
              <w:rPr>
                <w:spacing w:val="-6"/>
                <w:sz w:val="22"/>
                <w:szCs w:val="22"/>
              </w:rPr>
              <w:t xml:space="preserve">Общества, а также акционера (акционеров), </w:t>
            </w:r>
            <w:r w:rsidRPr="002D57A6">
              <w:rPr>
                <w:spacing w:val="-6"/>
                <w:sz w:val="22"/>
                <w:szCs w:val="22"/>
              </w:rPr>
              <w:lastRenderedPageBreak/>
              <w:t>являющегося владельцем не менее чем 10 (десяти) процентов голосующих акций Общества на дату предъявления требования.</w:t>
            </w:r>
          </w:p>
          <w:p w14:paraId="0F933D11" w14:textId="77777777" w:rsidR="00AB0290" w:rsidRPr="002D57A6" w:rsidRDefault="00AB0290" w:rsidP="00AB0290">
            <w:pPr>
              <w:jc w:val="both"/>
              <w:rPr>
                <w:b/>
                <w:sz w:val="22"/>
                <w:szCs w:val="22"/>
              </w:rPr>
            </w:pPr>
          </w:p>
        </w:tc>
        <w:tc>
          <w:tcPr>
            <w:tcW w:w="3117" w:type="dxa"/>
            <w:shd w:val="clear" w:color="auto" w:fill="auto"/>
          </w:tcPr>
          <w:p w14:paraId="1E9A7BFC" w14:textId="77777777" w:rsidR="00AB0290" w:rsidRPr="002D57A6" w:rsidRDefault="00AB0290" w:rsidP="00AB0290">
            <w:pPr>
              <w:jc w:val="both"/>
              <w:rPr>
                <w:sz w:val="22"/>
                <w:szCs w:val="22"/>
              </w:rPr>
            </w:pPr>
            <w:r w:rsidRPr="002D57A6">
              <w:rPr>
                <w:sz w:val="22"/>
                <w:szCs w:val="22"/>
              </w:rPr>
              <w:lastRenderedPageBreak/>
              <w:t>Приведение формулировки нормы Устава Общества в соответствие с пунктом 1 ст. 55 ФЗ Об АО:</w:t>
            </w:r>
          </w:p>
          <w:p w14:paraId="27933EFA" w14:textId="77777777" w:rsidR="00AB0290" w:rsidRPr="002D57A6" w:rsidRDefault="00AB0290" w:rsidP="00AB0290">
            <w:pPr>
              <w:pStyle w:val="ConsPlusNormal"/>
              <w:jc w:val="both"/>
              <w:rPr>
                <w:rFonts w:ascii="Times New Roman" w:eastAsia="Times New Roman" w:hAnsi="Times New Roman" w:cs="Times New Roman"/>
                <w:i/>
                <w:sz w:val="22"/>
              </w:rPr>
            </w:pPr>
            <w:r w:rsidRPr="002D57A6">
              <w:rPr>
                <w:rFonts w:ascii="Times New Roman" w:eastAsia="Times New Roman" w:hAnsi="Times New Roman" w:cs="Times New Roman"/>
                <w:sz w:val="22"/>
              </w:rPr>
              <w:t>«</w:t>
            </w:r>
            <w:r w:rsidRPr="002D57A6">
              <w:rPr>
                <w:rFonts w:ascii="Times New Roman" w:eastAsia="Times New Roman" w:hAnsi="Times New Roman" w:cs="Times New Roman"/>
                <w:i/>
                <w:sz w:val="22"/>
              </w:rPr>
              <w:t>1.</w:t>
            </w:r>
            <w:r w:rsidRPr="002D57A6">
              <w:rPr>
                <w:rFonts w:ascii="Times New Roman" w:eastAsia="Times New Roman" w:hAnsi="Times New Roman" w:cs="Times New Roman"/>
                <w:sz w:val="22"/>
              </w:rPr>
              <w:t xml:space="preserve"> </w:t>
            </w:r>
            <w:r w:rsidRPr="002D57A6">
              <w:rPr>
                <w:rFonts w:ascii="Times New Roman" w:eastAsia="Times New Roman" w:hAnsi="Times New Roman" w:cs="Times New Roman"/>
                <w:i/>
                <w:sz w:val="22"/>
              </w:rPr>
              <w:t xml:space="preserve">Внеочередное общее собрание акционеров проводится по решению </w:t>
            </w:r>
            <w:r w:rsidRPr="002D57A6">
              <w:rPr>
                <w:rFonts w:ascii="Times New Roman" w:eastAsia="Times New Roman" w:hAnsi="Times New Roman" w:cs="Times New Roman"/>
                <w:i/>
                <w:sz w:val="22"/>
              </w:rPr>
              <w:lastRenderedPageBreak/>
              <w:t>совета директоров (наблюдательного совета) общества на основании его собственной инициативы, требования ревизионной комиссии общества, аудиторской организации (индивидуального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14:paraId="56E3BAC9" w14:textId="77777777" w:rsidR="00AB0290" w:rsidRPr="002D57A6" w:rsidRDefault="00AB0290" w:rsidP="00AB0290">
            <w:pPr>
              <w:pStyle w:val="ConsPlusNormal"/>
              <w:jc w:val="both"/>
              <w:rPr>
                <w:rFonts w:ascii="Times New Roman" w:hAnsi="Times New Roman" w:cs="Times New Roman"/>
                <w:sz w:val="22"/>
              </w:rPr>
            </w:pPr>
            <w:r w:rsidRPr="002D57A6">
              <w:rPr>
                <w:rFonts w:ascii="Times New Roman" w:eastAsia="Times New Roman" w:hAnsi="Times New Roman" w:cs="Times New Roman"/>
                <w:sz w:val="22"/>
              </w:rPr>
              <w:t>Принятие акционерами данных изменений в Устав приведет к повышению эффективности корпоративного управления.</w:t>
            </w:r>
          </w:p>
        </w:tc>
      </w:tr>
      <w:tr w:rsidR="00AB0290" w:rsidRPr="002D57A6" w14:paraId="13D3DC26" w14:textId="77777777" w:rsidTr="00117D19">
        <w:trPr>
          <w:gridAfter w:val="1"/>
          <w:wAfter w:w="14" w:type="dxa"/>
          <w:trHeight w:val="60"/>
        </w:trPr>
        <w:tc>
          <w:tcPr>
            <w:tcW w:w="993" w:type="dxa"/>
            <w:shd w:val="clear" w:color="auto" w:fill="auto"/>
          </w:tcPr>
          <w:p w14:paraId="7AF7FD3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6BAE98D" w14:textId="77777777" w:rsidR="00AB0290" w:rsidRPr="002D57A6" w:rsidRDefault="00AB0290" w:rsidP="00AB0290">
            <w:pPr>
              <w:tabs>
                <w:tab w:val="left" w:pos="1134"/>
              </w:tabs>
              <w:autoSpaceDE/>
              <w:autoSpaceDN/>
              <w:adjustRightInd/>
              <w:jc w:val="both"/>
              <w:rPr>
                <w:b/>
                <w:spacing w:val="-6"/>
                <w:sz w:val="22"/>
                <w:szCs w:val="22"/>
              </w:rPr>
            </w:pPr>
            <w:r w:rsidRPr="002D57A6">
              <w:rPr>
                <w:b/>
                <w:spacing w:val="-6"/>
                <w:sz w:val="22"/>
                <w:szCs w:val="22"/>
              </w:rPr>
              <w:t xml:space="preserve">Первый абзац пункта </w:t>
            </w:r>
            <w:r>
              <w:rPr>
                <w:b/>
                <w:spacing w:val="-6"/>
                <w:sz w:val="22"/>
                <w:szCs w:val="22"/>
              </w:rPr>
              <w:t>14.3</w:t>
            </w:r>
            <w:r w:rsidRPr="002D57A6">
              <w:rPr>
                <w:b/>
                <w:spacing w:val="-6"/>
                <w:sz w:val="22"/>
                <w:szCs w:val="22"/>
              </w:rPr>
              <w:t xml:space="preserve"> ст. 14 Устава Общества:</w:t>
            </w:r>
          </w:p>
          <w:p w14:paraId="1B9E785A"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 xml:space="preserve">14.3. 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(десяти) процентов голосующих акций Общества, осуществляется Советом директоров Общества. </w:t>
            </w:r>
          </w:p>
          <w:p w14:paraId="297BDC07" w14:textId="77777777" w:rsidR="00AB0290" w:rsidRPr="002D57A6" w:rsidRDefault="00AB0290" w:rsidP="00AB0290">
            <w:pPr>
              <w:tabs>
                <w:tab w:val="left" w:pos="1134"/>
              </w:tabs>
              <w:ind w:firstLine="567"/>
              <w:jc w:val="both"/>
              <w:rPr>
                <w:snapToGrid w:val="0"/>
                <w:sz w:val="22"/>
                <w:szCs w:val="22"/>
              </w:rPr>
            </w:pPr>
            <w:r w:rsidRPr="002D57A6">
              <w:rPr>
                <w:sz w:val="22"/>
                <w:szCs w:val="22"/>
              </w:rPr>
              <w:t xml:space="preserve">Такое </w:t>
            </w:r>
            <w:r w:rsidRPr="002D57A6">
              <w:rPr>
                <w:snapToGrid w:val="0"/>
                <w:sz w:val="22"/>
                <w:szCs w:val="22"/>
              </w:rPr>
              <w:t xml:space="preserve">Общее собрание акционеров </w:t>
            </w:r>
            <w:r w:rsidRPr="002D57A6">
              <w:rPr>
                <w:sz w:val="22"/>
                <w:szCs w:val="22"/>
              </w:rPr>
              <w:t>должно быть проведено в течение 40 (</w:t>
            </w:r>
            <w:r w:rsidRPr="002D57A6">
              <w:rPr>
                <w:b/>
                <w:strike/>
                <w:sz w:val="22"/>
                <w:szCs w:val="22"/>
              </w:rPr>
              <w:t>С</w:t>
            </w:r>
            <w:r w:rsidRPr="002D57A6">
              <w:rPr>
                <w:sz w:val="22"/>
                <w:szCs w:val="22"/>
              </w:rPr>
              <w:t>орока) дней с момента представления требования о проведении внеочередного Общего собрания акционеров Общества, за исключением случая, предусмотренного п. 14.9. настоящего Устава.</w:t>
            </w:r>
          </w:p>
          <w:p w14:paraId="0FB4CF63" w14:textId="77777777" w:rsidR="00AB0290" w:rsidRPr="002D57A6" w:rsidRDefault="00AB0290" w:rsidP="00AB0290">
            <w:pPr>
              <w:tabs>
                <w:tab w:val="left" w:pos="1134"/>
                <w:tab w:val="num" w:pos="1440"/>
              </w:tabs>
              <w:autoSpaceDE/>
              <w:autoSpaceDN/>
              <w:adjustRightInd/>
              <w:jc w:val="both"/>
              <w:rPr>
                <w:rFonts w:eastAsiaTheme="minorEastAsia"/>
                <w:b/>
                <w:snapToGrid w:val="0"/>
                <w:sz w:val="22"/>
                <w:szCs w:val="22"/>
              </w:rPr>
            </w:pPr>
          </w:p>
        </w:tc>
        <w:tc>
          <w:tcPr>
            <w:tcW w:w="5671" w:type="dxa"/>
            <w:shd w:val="clear" w:color="auto" w:fill="auto"/>
          </w:tcPr>
          <w:p w14:paraId="2684D073" w14:textId="77777777" w:rsidR="00AB0290" w:rsidRPr="002D57A6" w:rsidRDefault="00AB0290" w:rsidP="00AB0290">
            <w:pPr>
              <w:jc w:val="both"/>
              <w:rPr>
                <w:b/>
                <w:snapToGrid w:val="0"/>
                <w:sz w:val="22"/>
                <w:szCs w:val="22"/>
              </w:rPr>
            </w:pPr>
            <w:r w:rsidRPr="002D57A6">
              <w:rPr>
                <w:b/>
                <w:sz w:val="22"/>
                <w:szCs w:val="22"/>
              </w:rPr>
              <w:t xml:space="preserve">Предлагается </w:t>
            </w:r>
            <w:r>
              <w:rPr>
                <w:b/>
                <w:spacing w:val="-6"/>
                <w:sz w:val="22"/>
                <w:szCs w:val="22"/>
              </w:rPr>
              <w:t>первый абзац пункта 14.3</w:t>
            </w:r>
            <w:r w:rsidRPr="002D57A6">
              <w:rPr>
                <w:b/>
                <w:spacing w:val="-6"/>
                <w:sz w:val="22"/>
                <w:szCs w:val="22"/>
              </w:rPr>
              <w:t xml:space="preserve"> ст. 14 Устава Общества </w:t>
            </w:r>
            <w:r w:rsidRPr="002D57A6">
              <w:rPr>
                <w:b/>
                <w:snapToGrid w:val="0"/>
                <w:sz w:val="22"/>
                <w:szCs w:val="22"/>
              </w:rPr>
              <w:t>изложить в следующей редакции:</w:t>
            </w:r>
          </w:p>
          <w:p w14:paraId="503D8A31" w14:textId="77777777" w:rsidR="00AB0290" w:rsidRPr="002D57A6" w:rsidRDefault="00AB0290" w:rsidP="00AB0290">
            <w:pPr>
              <w:numPr>
                <w:ilvl w:val="1"/>
                <w:numId w:val="11"/>
              </w:numPr>
              <w:tabs>
                <w:tab w:val="left" w:pos="1134"/>
                <w:tab w:val="num" w:pos="1440"/>
              </w:tabs>
              <w:autoSpaceDE/>
              <w:autoSpaceDN/>
              <w:adjustRightInd/>
              <w:ind w:left="0" w:firstLine="567"/>
              <w:jc w:val="both"/>
              <w:rPr>
                <w:snapToGrid w:val="0"/>
                <w:sz w:val="22"/>
                <w:szCs w:val="22"/>
              </w:rPr>
            </w:pPr>
            <w:r w:rsidRPr="002D57A6">
              <w:rPr>
                <w:snapToGrid w:val="0"/>
                <w:sz w:val="22"/>
                <w:szCs w:val="22"/>
              </w:rPr>
              <w:t xml:space="preserve">Созыв внеочередного Общего собрания акционеров по требованию Ревизионной комиссии Общества, </w:t>
            </w:r>
            <w:r w:rsidRPr="002D57A6">
              <w:rPr>
                <w:b/>
                <w:snapToGrid w:val="0"/>
                <w:sz w:val="22"/>
                <w:szCs w:val="22"/>
              </w:rPr>
              <w:t>аудиторской организации</w:t>
            </w:r>
            <w:r w:rsidRPr="002D57A6">
              <w:rPr>
                <w:snapToGrid w:val="0"/>
                <w:sz w:val="22"/>
                <w:szCs w:val="22"/>
              </w:rPr>
              <w:t xml:space="preserve"> Общества или акционеров (акционера), являющихся владельцами не менее чем 10 (десяти) процентов голосующих акций Общества, осуществляется Советом директоров Общества. </w:t>
            </w:r>
          </w:p>
          <w:p w14:paraId="63EB5F67" w14:textId="77777777" w:rsidR="00AB0290" w:rsidRPr="002D57A6" w:rsidRDefault="00AB0290" w:rsidP="00AB0290">
            <w:pPr>
              <w:tabs>
                <w:tab w:val="left" w:pos="1134"/>
              </w:tabs>
              <w:ind w:firstLine="567"/>
              <w:jc w:val="both"/>
              <w:rPr>
                <w:snapToGrid w:val="0"/>
                <w:sz w:val="22"/>
                <w:szCs w:val="22"/>
              </w:rPr>
            </w:pPr>
            <w:r w:rsidRPr="002D57A6">
              <w:rPr>
                <w:sz w:val="22"/>
                <w:szCs w:val="22"/>
              </w:rPr>
              <w:t xml:space="preserve">Такое </w:t>
            </w:r>
            <w:r w:rsidRPr="002D57A6">
              <w:rPr>
                <w:snapToGrid w:val="0"/>
                <w:sz w:val="22"/>
                <w:szCs w:val="22"/>
              </w:rPr>
              <w:t xml:space="preserve">Общее собрание акционеров </w:t>
            </w:r>
            <w:r w:rsidRPr="002D57A6">
              <w:rPr>
                <w:sz w:val="22"/>
                <w:szCs w:val="22"/>
              </w:rPr>
              <w:t>должно быть проведено в течение 40 (</w:t>
            </w:r>
            <w:r w:rsidRPr="002D57A6">
              <w:rPr>
                <w:b/>
                <w:sz w:val="22"/>
                <w:szCs w:val="22"/>
              </w:rPr>
              <w:t>с</w:t>
            </w:r>
            <w:r w:rsidRPr="002D57A6">
              <w:rPr>
                <w:sz w:val="22"/>
                <w:szCs w:val="22"/>
              </w:rPr>
              <w:t>орока) дней с момента представления требования о проведении внеочередного Общего собрания акционеров Общества, за исключением случая, предусмотренного п</w:t>
            </w:r>
            <w:r w:rsidRPr="002D57A6">
              <w:rPr>
                <w:b/>
                <w:sz w:val="22"/>
                <w:szCs w:val="22"/>
              </w:rPr>
              <w:t>унктом</w:t>
            </w:r>
            <w:r w:rsidRPr="002D57A6">
              <w:rPr>
                <w:sz w:val="22"/>
                <w:szCs w:val="22"/>
              </w:rPr>
              <w:t xml:space="preserve"> 14.9 </w:t>
            </w:r>
            <w:r w:rsidRPr="002D57A6">
              <w:rPr>
                <w:b/>
                <w:sz w:val="22"/>
                <w:szCs w:val="22"/>
              </w:rPr>
              <w:t>статьи 14</w:t>
            </w:r>
            <w:r w:rsidRPr="002D57A6">
              <w:rPr>
                <w:sz w:val="22"/>
                <w:szCs w:val="22"/>
              </w:rPr>
              <w:t xml:space="preserve"> настоящего Устава.</w:t>
            </w:r>
          </w:p>
          <w:p w14:paraId="57B7D7F2" w14:textId="77777777" w:rsidR="00AB0290" w:rsidRPr="002D57A6" w:rsidRDefault="00AB0290" w:rsidP="00AB0290">
            <w:pPr>
              <w:tabs>
                <w:tab w:val="left" w:pos="1134"/>
                <w:tab w:val="num" w:pos="1440"/>
              </w:tabs>
              <w:autoSpaceDE/>
              <w:autoSpaceDN/>
              <w:adjustRightInd/>
              <w:jc w:val="both"/>
              <w:rPr>
                <w:b/>
                <w:sz w:val="22"/>
                <w:szCs w:val="22"/>
              </w:rPr>
            </w:pPr>
          </w:p>
        </w:tc>
        <w:tc>
          <w:tcPr>
            <w:tcW w:w="3117" w:type="dxa"/>
            <w:shd w:val="clear" w:color="auto" w:fill="auto"/>
          </w:tcPr>
          <w:p w14:paraId="42E43D79" w14:textId="77777777" w:rsidR="00AB0290" w:rsidRPr="002D57A6" w:rsidRDefault="00AB0290" w:rsidP="00AB0290">
            <w:pPr>
              <w:jc w:val="both"/>
              <w:rPr>
                <w:sz w:val="22"/>
                <w:szCs w:val="22"/>
              </w:rPr>
            </w:pPr>
            <w:r w:rsidRPr="002D57A6">
              <w:rPr>
                <w:sz w:val="22"/>
                <w:szCs w:val="22"/>
              </w:rPr>
              <w:t>Приведение формулировки нормы Устава Общества в соответствие с пунктом 2 ст. 55 ФЗ Об АО:</w:t>
            </w:r>
          </w:p>
          <w:p w14:paraId="49172DA3" w14:textId="77777777" w:rsidR="00AB0290" w:rsidRPr="002D57A6" w:rsidRDefault="00AB0290" w:rsidP="00AB0290">
            <w:pPr>
              <w:pStyle w:val="ConsPlusNormal"/>
              <w:jc w:val="both"/>
              <w:rPr>
                <w:rFonts w:ascii="Times New Roman" w:hAnsi="Times New Roman" w:cs="Times New Roman"/>
                <w:i/>
                <w:sz w:val="22"/>
              </w:rPr>
            </w:pPr>
            <w:r w:rsidRPr="002D57A6">
              <w:rPr>
                <w:rFonts w:ascii="Times New Roman" w:eastAsia="Times New Roman" w:hAnsi="Times New Roman" w:cs="Times New Roman"/>
                <w:i/>
                <w:sz w:val="22"/>
              </w:rPr>
              <w:t xml:space="preserve">«2. Созыв внеочередного общего собрания акционеров по требованию ревизионной комиссии общества, аудиторской организации (индивидуального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(наблюдательным советом) </w:t>
            </w:r>
            <w:r w:rsidRPr="002D57A6">
              <w:rPr>
                <w:rFonts w:ascii="Times New Roman" w:eastAsia="Times New Roman" w:hAnsi="Times New Roman" w:cs="Times New Roman"/>
                <w:i/>
                <w:sz w:val="22"/>
              </w:rPr>
              <w:lastRenderedPageBreak/>
              <w:t>общества. В случае, если функции совета директоров (наблюдательного совета) общества осуществляет общее собрание акционеров, созыв внеочередного общего собрания акционеров по требованию указанных лиц осуществляется лицом или органом общества, к компетенции которых уставом общества отнесено решение вопроса о проведении общего собрания акционеров и об утверждении его повестки дня.».</w:t>
            </w:r>
            <w:r w:rsidRPr="002D57A6">
              <w:rPr>
                <w:rFonts w:ascii="Times New Roman" w:hAnsi="Times New Roman" w:cs="Times New Roman"/>
                <w:i/>
                <w:sz w:val="22"/>
              </w:rPr>
              <w:t xml:space="preserve"> </w:t>
            </w:r>
          </w:p>
          <w:p w14:paraId="058354E8" w14:textId="77777777" w:rsidR="00AB0290" w:rsidRDefault="00AB0290" w:rsidP="00AB0290">
            <w:pPr>
              <w:pStyle w:val="ConsPlusNormal"/>
              <w:jc w:val="both"/>
              <w:rPr>
                <w:rFonts w:ascii="Times New Roman" w:eastAsia="Times New Roman" w:hAnsi="Times New Roman" w:cs="Times New Roman"/>
                <w:sz w:val="22"/>
              </w:rPr>
            </w:pPr>
            <w:r w:rsidRPr="002D57A6">
              <w:rPr>
                <w:rFonts w:ascii="Times New Roman" w:eastAsia="Times New Roman" w:hAnsi="Times New Roman" w:cs="Times New Roman"/>
                <w:sz w:val="22"/>
              </w:rPr>
              <w:t>Принятие акционерами данных изменений в Устав приведет к повышению эффективности корпоративного управления.</w:t>
            </w:r>
          </w:p>
          <w:p w14:paraId="193EA886" w14:textId="2ED03B65" w:rsidR="00AB0290" w:rsidRPr="002D57A6" w:rsidRDefault="00AB0290" w:rsidP="00AB0290">
            <w:pPr>
              <w:pStyle w:val="ConsPlusNormal"/>
              <w:jc w:val="both"/>
              <w:rPr>
                <w:rFonts w:ascii="Times New Roman" w:hAnsi="Times New Roman" w:cs="Times New Roman"/>
                <w:i/>
                <w:sz w:val="22"/>
              </w:rPr>
            </w:pPr>
          </w:p>
        </w:tc>
      </w:tr>
      <w:tr w:rsidR="00AB0290" w:rsidRPr="002D57A6" w14:paraId="764DA21D" w14:textId="77777777" w:rsidTr="00117D19">
        <w:trPr>
          <w:gridAfter w:val="1"/>
          <w:wAfter w:w="14" w:type="dxa"/>
          <w:trHeight w:val="60"/>
        </w:trPr>
        <w:tc>
          <w:tcPr>
            <w:tcW w:w="993" w:type="dxa"/>
            <w:shd w:val="clear" w:color="auto" w:fill="auto"/>
          </w:tcPr>
          <w:p w14:paraId="41B14B83"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49AAB2C9" w14:textId="77777777" w:rsidR="00AB0290" w:rsidRPr="002D57A6" w:rsidRDefault="00AB0290" w:rsidP="00AB0290">
            <w:pPr>
              <w:tabs>
                <w:tab w:val="left" w:pos="1134"/>
              </w:tabs>
              <w:autoSpaceDE/>
              <w:autoSpaceDN/>
              <w:adjustRightInd/>
              <w:jc w:val="both"/>
              <w:rPr>
                <w:sz w:val="22"/>
                <w:szCs w:val="22"/>
              </w:rPr>
            </w:pPr>
            <w:r>
              <w:rPr>
                <w:b/>
                <w:spacing w:val="-6"/>
                <w:sz w:val="22"/>
                <w:szCs w:val="22"/>
              </w:rPr>
              <w:t>Пункт 14.4</w:t>
            </w:r>
            <w:r w:rsidRPr="002D57A6">
              <w:rPr>
                <w:b/>
                <w:spacing w:val="-6"/>
                <w:sz w:val="22"/>
                <w:szCs w:val="22"/>
              </w:rPr>
              <w:t xml:space="preserve"> статьи 14 Устава Общества:</w:t>
            </w:r>
          </w:p>
          <w:p w14:paraId="3499ACD3" w14:textId="77777777" w:rsidR="00AB0290" w:rsidRPr="002D57A6" w:rsidRDefault="00AB0290" w:rsidP="00AB0290">
            <w:pPr>
              <w:tabs>
                <w:tab w:val="left" w:pos="1134"/>
              </w:tabs>
              <w:autoSpaceDE/>
              <w:autoSpaceDN/>
              <w:adjustRightInd/>
              <w:jc w:val="both"/>
              <w:rPr>
                <w:sz w:val="22"/>
                <w:szCs w:val="22"/>
              </w:rPr>
            </w:pPr>
          </w:p>
          <w:p w14:paraId="0687F266" w14:textId="77777777" w:rsidR="00AB0290" w:rsidRPr="002D57A6" w:rsidRDefault="00AB0290" w:rsidP="00AB0290">
            <w:pPr>
              <w:tabs>
                <w:tab w:val="left" w:pos="1134"/>
              </w:tabs>
              <w:autoSpaceDE/>
              <w:autoSpaceDN/>
              <w:adjustRightInd/>
              <w:jc w:val="both"/>
              <w:rPr>
                <w:sz w:val="22"/>
                <w:szCs w:val="22"/>
              </w:rPr>
            </w:pPr>
          </w:p>
          <w:p w14:paraId="286ADB11"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14.4. В требовании о проведении внеочередного Общего собрания акционеров Общества должны быть сформулированы вопросы, подлежащие внесению в повестку дня собрания.</w:t>
            </w:r>
          </w:p>
          <w:p w14:paraId="2662F4DE" w14:textId="77777777" w:rsidR="00AB0290" w:rsidRPr="002D57A6" w:rsidRDefault="00AB0290" w:rsidP="00AB0290">
            <w:pPr>
              <w:pStyle w:val="af1"/>
              <w:ind w:firstLine="567"/>
              <w:jc w:val="both"/>
              <w:rPr>
                <w:sz w:val="22"/>
                <w:szCs w:val="22"/>
              </w:rPr>
            </w:pPr>
            <w:r w:rsidRPr="002D57A6">
              <w:rPr>
                <w:sz w:val="22"/>
                <w:szCs w:val="22"/>
              </w:rPr>
              <w:t xml:space="preserve">Лица (лицо), требующие созыва внеочередного Общего собрания акционеров Общества, вправе представить проект решения внеочередного Общего собрания акционеров Общества, предложение о форме проведения Общего собрания акционеров. В случае,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соответствующие положения статьи 13 </w:t>
            </w:r>
            <w:r w:rsidRPr="002D57A6">
              <w:rPr>
                <w:sz w:val="22"/>
                <w:szCs w:val="22"/>
              </w:rPr>
              <w:lastRenderedPageBreak/>
              <w:t>настоящего Устава.</w:t>
            </w:r>
          </w:p>
          <w:p w14:paraId="3D58AC62" w14:textId="77777777" w:rsidR="00AB0290" w:rsidRPr="002D57A6" w:rsidRDefault="00AB0290" w:rsidP="00AB0290">
            <w:pPr>
              <w:pStyle w:val="af1"/>
              <w:ind w:firstLine="567"/>
              <w:jc w:val="both"/>
              <w:rPr>
                <w:sz w:val="22"/>
                <w:szCs w:val="22"/>
              </w:rPr>
            </w:pPr>
            <w:r w:rsidRPr="002D57A6">
              <w:rPr>
                <w:sz w:val="22"/>
                <w:szCs w:val="22"/>
              </w:rPr>
              <w:t xml:space="preserve">Совет директоров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Ревизионной комиссии Общества, </w:t>
            </w:r>
            <w:r w:rsidRPr="002D57A6">
              <w:rPr>
                <w:b/>
                <w:strike/>
                <w:sz w:val="22"/>
                <w:szCs w:val="22"/>
              </w:rPr>
              <w:t>Аудитора</w:t>
            </w:r>
            <w:r w:rsidRPr="002D57A6">
              <w:rPr>
                <w:sz w:val="22"/>
                <w:szCs w:val="22"/>
              </w:rPr>
              <w:t xml:space="preserve"> Общества или акционеров (акционера), являющихся владельцами не менее чем 10 (десяти) процентов голосующих акций Общества. </w:t>
            </w:r>
          </w:p>
          <w:p w14:paraId="0DDA0D3D" w14:textId="77777777" w:rsidR="00AB0290" w:rsidRPr="002D57A6" w:rsidRDefault="00AB0290" w:rsidP="00AB0290">
            <w:pPr>
              <w:tabs>
                <w:tab w:val="left" w:pos="1134"/>
              </w:tabs>
              <w:autoSpaceDE/>
              <w:autoSpaceDN/>
              <w:adjustRightInd/>
              <w:jc w:val="both"/>
              <w:rPr>
                <w:b/>
                <w:spacing w:val="-6"/>
                <w:sz w:val="22"/>
                <w:szCs w:val="22"/>
              </w:rPr>
            </w:pPr>
          </w:p>
        </w:tc>
        <w:tc>
          <w:tcPr>
            <w:tcW w:w="5671" w:type="dxa"/>
            <w:shd w:val="clear" w:color="auto" w:fill="auto"/>
          </w:tcPr>
          <w:p w14:paraId="013A8447" w14:textId="77777777" w:rsidR="00AB0290" w:rsidRPr="002D57A6" w:rsidRDefault="00AB0290" w:rsidP="00AB0290">
            <w:pPr>
              <w:jc w:val="both"/>
              <w:rPr>
                <w:b/>
                <w:snapToGrid w:val="0"/>
                <w:sz w:val="22"/>
                <w:szCs w:val="22"/>
              </w:rPr>
            </w:pPr>
            <w:r w:rsidRPr="002D57A6">
              <w:rPr>
                <w:b/>
                <w:sz w:val="22"/>
                <w:szCs w:val="22"/>
              </w:rPr>
              <w:lastRenderedPageBreak/>
              <w:t>Предлагается</w:t>
            </w:r>
            <w:r>
              <w:rPr>
                <w:b/>
                <w:spacing w:val="-6"/>
                <w:sz w:val="22"/>
                <w:szCs w:val="22"/>
              </w:rPr>
              <w:t xml:space="preserve"> пункт 14.4</w:t>
            </w:r>
            <w:r w:rsidRPr="002D57A6">
              <w:rPr>
                <w:b/>
                <w:spacing w:val="-6"/>
                <w:sz w:val="22"/>
                <w:szCs w:val="22"/>
              </w:rPr>
              <w:t xml:space="preserve"> статьи 14 Устава Общества </w:t>
            </w:r>
            <w:r w:rsidRPr="002D57A6">
              <w:rPr>
                <w:b/>
                <w:snapToGrid w:val="0"/>
                <w:sz w:val="22"/>
                <w:szCs w:val="22"/>
              </w:rPr>
              <w:t>изложить в следующей редакции:</w:t>
            </w:r>
          </w:p>
          <w:p w14:paraId="3CF1443A" w14:textId="77777777" w:rsidR="00AB0290" w:rsidRPr="002D57A6" w:rsidRDefault="00AB0290" w:rsidP="00AB0290">
            <w:pPr>
              <w:pStyle w:val="af1"/>
              <w:jc w:val="both"/>
              <w:rPr>
                <w:sz w:val="22"/>
                <w:szCs w:val="22"/>
              </w:rPr>
            </w:pPr>
          </w:p>
          <w:p w14:paraId="0ED333E6"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 xml:space="preserve">14.4. В требовании о проведении внеочередного Общего собрания акционеров Общества должны быть сформулированы вопросы, подлежащие внесению в повестку дня </w:t>
            </w:r>
            <w:r w:rsidRPr="002D57A6">
              <w:rPr>
                <w:b/>
                <w:snapToGrid w:val="0"/>
                <w:sz w:val="22"/>
                <w:szCs w:val="22"/>
              </w:rPr>
              <w:t>внеочередного Общего</w:t>
            </w:r>
            <w:r w:rsidRPr="002D57A6">
              <w:rPr>
                <w:snapToGrid w:val="0"/>
                <w:sz w:val="22"/>
                <w:szCs w:val="22"/>
              </w:rPr>
              <w:t xml:space="preserve"> собрания </w:t>
            </w:r>
            <w:r w:rsidRPr="002D57A6">
              <w:rPr>
                <w:b/>
                <w:snapToGrid w:val="0"/>
                <w:sz w:val="22"/>
                <w:szCs w:val="22"/>
              </w:rPr>
              <w:t>акционеров Общества</w:t>
            </w:r>
            <w:r w:rsidRPr="002D57A6">
              <w:rPr>
                <w:snapToGrid w:val="0"/>
                <w:sz w:val="22"/>
                <w:szCs w:val="22"/>
              </w:rPr>
              <w:t>.</w:t>
            </w:r>
          </w:p>
          <w:p w14:paraId="577AC0CA" w14:textId="77777777" w:rsidR="00AB0290" w:rsidRPr="002D57A6" w:rsidRDefault="00AB0290" w:rsidP="00AB0290">
            <w:pPr>
              <w:pStyle w:val="af1"/>
              <w:ind w:firstLine="567"/>
              <w:jc w:val="both"/>
              <w:rPr>
                <w:sz w:val="22"/>
                <w:szCs w:val="22"/>
              </w:rPr>
            </w:pPr>
            <w:r w:rsidRPr="002D57A6">
              <w:rPr>
                <w:sz w:val="22"/>
                <w:szCs w:val="22"/>
              </w:rPr>
              <w:t xml:space="preserve">Лица (лицо), требующие созыва внеочередного Общего собрания акционеров Общества, вправе представить проект решения внеочередного Общего собрания акционеров Общества, предложение о форме проведения Общего собрания акционеров. В случае, если требование о созыве внеочередного Общего собрания акционеров содержит предложение о выдвижении </w:t>
            </w:r>
            <w:r w:rsidRPr="002D57A6">
              <w:rPr>
                <w:sz w:val="22"/>
                <w:szCs w:val="22"/>
              </w:rPr>
              <w:lastRenderedPageBreak/>
              <w:t>кандидатов, на такое предложение распространяются соответствующие положения статьи 13 настоящего Устава.</w:t>
            </w:r>
          </w:p>
          <w:p w14:paraId="1B42F51A" w14:textId="77777777" w:rsidR="00AB0290" w:rsidRPr="002D57A6" w:rsidRDefault="00AB0290" w:rsidP="00AB0290">
            <w:pPr>
              <w:pStyle w:val="af1"/>
              <w:ind w:firstLine="567"/>
              <w:jc w:val="both"/>
              <w:rPr>
                <w:sz w:val="22"/>
                <w:szCs w:val="22"/>
              </w:rPr>
            </w:pPr>
            <w:r w:rsidRPr="002D57A6">
              <w:rPr>
                <w:sz w:val="22"/>
                <w:szCs w:val="22"/>
              </w:rPr>
              <w:t xml:space="preserve">Совет директоров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Ревизионной комиссии Общества, </w:t>
            </w:r>
            <w:r w:rsidRPr="002D57A6">
              <w:rPr>
                <w:b/>
                <w:sz w:val="22"/>
                <w:szCs w:val="22"/>
              </w:rPr>
              <w:t>аудиторской организации</w:t>
            </w:r>
            <w:r w:rsidRPr="002D57A6">
              <w:rPr>
                <w:sz w:val="22"/>
                <w:szCs w:val="22"/>
              </w:rPr>
              <w:t xml:space="preserve"> Общества или акционеров (акционера), являющихся владельцами не менее чем 10 (десяти) процентов голосующих акций Общества. </w:t>
            </w:r>
          </w:p>
          <w:p w14:paraId="72C1B99D" w14:textId="77777777" w:rsidR="00AB0290" w:rsidRPr="002D57A6" w:rsidRDefault="00AB0290" w:rsidP="00AB0290">
            <w:pPr>
              <w:pStyle w:val="af1"/>
              <w:jc w:val="both"/>
              <w:rPr>
                <w:b/>
                <w:sz w:val="22"/>
                <w:szCs w:val="22"/>
              </w:rPr>
            </w:pPr>
          </w:p>
        </w:tc>
        <w:tc>
          <w:tcPr>
            <w:tcW w:w="3117" w:type="dxa"/>
            <w:shd w:val="clear" w:color="auto" w:fill="auto"/>
          </w:tcPr>
          <w:p w14:paraId="0CFAADB4" w14:textId="77777777" w:rsidR="00AB0290" w:rsidRPr="002D57A6" w:rsidRDefault="00AB0290" w:rsidP="00AB0290">
            <w:pPr>
              <w:jc w:val="both"/>
              <w:rPr>
                <w:sz w:val="22"/>
                <w:szCs w:val="22"/>
              </w:rPr>
            </w:pPr>
            <w:r w:rsidRPr="002D57A6">
              <w:rPr>
                <w:sz w:val="22"/>
                <w:szCs w:val="22"/>
              </w:rPr>
              <w:lastRenderedPageBreak/>
              <w:t>Приведение формулировки нормы Устава Общества в соответствие с пунктом 4 ст. 55 ФЗ Об АО:</w:t>
            </w:r>
          </w:p>
          <w:p w14:paraId="07E69B00" w14:textId="77777777" w:rsidR="00AB0290" w:rsidRPr="002D57A6" w:rsidRDefault="00AB0290" w:rsidP="00AB0290">
            <w:pPr>
              <w:pStyle w:val="ConsPlusNormal"/>
              <w:jc w:val="both"/>
              <w:rPr>
                <w:rFonts w:ascii="Times New Roman" w:hAnsi="Times New Roman" w:cs="Times New Roman"/>
                <w:i/>
                <w:sz w:val="22"/>
              </w:rPr>
            </w:pPr>
            <w:r w:rsidRPr="002D57A6">
              <w:rPr>
                <w:rFonts w:ascii="Times New Roman" w:hAnsi="Times New Roman" w:cs="Times New Roman"/>
                <w:i/>
                <w:sz w:val="22"/>
              </w:rPr>
              <w:t xml:space="preserve">«4. Совет директоров (наблюдательный совет)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w:t>
            </w:r>
            <w:r w:rsidRPr="002D57A6">
              <w:rPr>
                <w:rFonts w:ascii="Times New Roman" w:hAnsi="Times New Roman" w:cs="Times New Roman"/>
                <w:i/>
                <w:sz w:val="22"/>
              </w:rPr>
              <w:lastRenderedPageBreak/>
              <w:t>ревизионной комиссии общества, аудиторской организации (индивидуального аудитора) общества или акционеров (акционера), являющихся владельцами не менее чем 10 процентов голосующих акций общества.».</w:t>
            </w:r>
          </w:p>
          <w:p w14:paraId="34D502DA" w14:textId="77777777" w:rsidR="00AB0290" w:rsidRPr="002D57A6" w:rsidRDefault="00AB0290" w:rsidP="00AB0290">
            <w:pPr>
              <w:pStyle w:val="ConsPlusNormal"/>
              <w:jc w:val="both"/>
              <w:rPr>
                <w:rFonts w:ascii="Times New Roman" w:hAnsi="Times New Roman" w:cs="Times New Roman"/>
                <w:i/>
                <w:sz w:val="22"/>
              </w:rPr>
            </w:pPr>
            <w:r w:rsidRPr="002D57A6">
              <w:rPr>
                <w:rFonts w:ascii="Times New Roman" w:eastAsia="Times New Roman" w:hAnsi="Times New Roman" w:cs="Times New Roman"/>
                <w:sz w:val="22"/>
              </w:rPr>
              <w:t>Принятие акционерами данных изменений в Устав приведет к повышению эффективности корпоративного управления.</w:t>
            </w:r>
          </w:p>
          <w:p w14:paraId="6ADB3358" w14:textId="77777777" w:rsidR="00AB0290" w:rsidRPr="002D57A6" w:rsidRDefault="00AB0290" w:rsidP="00AB0290">
            <w:pPr>
              <w:pStyle w:val="ConsPlusNormal"/>
              <w:jc w:val="both"/>
              <w:rPr>
                <w:rFonts w:ascii="Times New Roman" w:hAnsi="Times New Roman" w:cs="Times New Roman"/>
                <w:sz w:val="22"/>
              </w:rPr>
            </w:pPr>
          </w:p>
        </w:tc>
      </w:tr>
      <w:tr w:rsidR="00AB0290" w:rsidRPr="002D57A6" w14:paraId="119366A4" w14:textId="77777777" w:rsidTr="00117D19">
        <w:trPr>
          <w:gridAfter w:val="1"/>
          <w:wAfter w:w="14" w:type="dxa"/>
          <w:trHeight w:val="6036"/>
        </w:trPr>
        <w:tc>
          <w:tcPr>
            <w:tcW w:w="993" w:type="dxa"/>
            <w:shd w:val="clear" w:color="auto" w:fill="auto"/>
          </w:tcPr>
          <w:p w14:paraId="1B512926"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3A45EF7"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14.6</w:t>
            </w:r>
            <w:r w:rsidRPr="002D57A6">
              <w:rPr>
                <w:b/>
                <w:spacing w:val="-6"/>
                <w:sz w:val="22"/>
                <w:szCs w:val="22"/>
              </w:rPr>
              <w:t xml:space="preserve"> статьи 14 Устава Общества:</w:t>
            </w:r>
          </w:p>
          <w:p w14:paraId="23DBDA23" w14:textId="77777777" w:rsidR="00AB0290" w:rsidRPr="002D57A6" w:rsidRDefault="00AB0290" w:rsidP="00AB0290">
            <w:pPr>
              <w:tabs>
                <w:tab w:val="left" w:pos="1134"/>
                <w:tab w:val="num" w:pos="1440"/>
              </w:tabs>
              <w:autoSpaceDE/>
              <w:autoSpaceDN/>
              <w:adjustRightInd/>
              <w:jc w:val="both"/>
              <w:rPr>
                <w:snapToGrid w:val="0"/>
                <w:sz w:val="22"/>
                <w:szCs w:val="22"/>
              </w:rPr>
            </w:pPr>
          </w:p>
          <w:p w14:paraId="444C313A"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14.6. В течение 5 (</w:t>
            </w:r>
            <w:r w:rsidRPr="002D57A6">
              <w:rPr>
                <w:b/>
                <w:strike/>
                <w:snapToGrid w:val="0"/>
                <w:sz w:val="22"/>
                <w:szCs w:val="22"/>
              </w:rPr>
              <w:t>П</w:t>
            </w:r>
            <w:r w:rsidRPr="002D57A6">
              <w:rPr>
                <w:snapToGrid w:val="0"/>
                <w:sz w:val="22"/>
                <w:szCs w:val="22"/>
              </w:rPr>
              <w:t xml:space="preserve">яти) дней с даты предъявления требования Ревизионной комиссии Общества, </w:t>
            </w:r>
            <w:r w:rsidRPr="002D57A6">
              <w:rPr>
                <w:b/>
                <w:strike/>
                <w:snapToGrid w:val="0"/>
                <w:sz w:val="22"/>
                <w:szCs w:val="22"/>
              </w:rPr>
              <w:t>Аудитора</w:t>
            </w:r>
            <w:r w:rsidRPr="002D57A6">
              <w:rPr>
                <w:b/>
                <w:snapToGrid w:val="0"/>
                <w:sz w:val="22"/>
                <w:szCs w:val="22"/>
              </w:rPr>
              <w:t xml:space="preserve"> </w:t>
            </w:r>
            <w:r w:rsidRPr="002D57A6">
              <w:rPr>
                <w:snapToGrid w:val="0"/>
                <w:sz w:val="22"/>
                <w:szCs w:val="22"/>
              </w:rPr>
              <w:t>Общества или акционера (акционеров), являющегося владельцем не менее чем 10 (</w:t>
            </w:r>
            <w:r w:rsidRPr="002D57A6">
              <w:rPr>
                <w:b/>
                <w:strike/>
                <w:snapToGrid w:val="0"/>
                <w:sz w:val="22"/>
                <w:szCs w:val="22"/>
              </w:rPr>
              <w:t>Д</w:t>
            </w:r>
            <w:r w:rsidRPr="002D57A6">
              <w:rPr>
                <w:snapToGrid w:val="0"/>
                <w:sz w:val="22"/>
                <w:szCs w:val="22"/>
              </w:rPr>
              <w:t>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от его созыва.</w:t>
            </w:r>
          </w:p>
          <w:p w14:paraId="3A0966F8" w14:textId="77777777" w:rsidR="00AB0290" w:rsidRPr="002D57A6" w:rsidRDefault="00AB0290" w:rsidP="00AB0290">
            <w:pPr>
              <w:tabs>
                <w:tab w:val="left" w:pos="1134"/>
              </w:tabs>
              <w:autoSpaceDE/>
              <w:autoSpaceDN/>
              <w:adjustRightInd/>
              <w:jc w:val="both"/>
              <w:rPr>
                <w:rFonts w:eastAsiaTheme="minorEastAsia"/>
                <w:b/>
                <w:snapToGrid w:val="0"/>
                <w:sz w:val="22"/>
                <w:szCs w:val="22"/>
              </w:rPr>
            </w:pPr>
          </w:p>
        </w:tc>
        <w:tc>
          <w:tcPr>
            <w:tcW w:w="5671" w:type="dxa"/>
            <w:shd w:val="clear" w:color="auto" w:fill="auto"/>
          </w:tcPr>
          <w:p w14:paraId="15C01D53" w14:textId="77777777" w:rsidR="00AB0290" w:rsidRPr="002D57A6" w:rsidRDefault="00AB0290" w:rsidP="00AB0290">
            <w:pPr>
              <w:jc w:val="both"/>
              <w:rPr>
                <w:b/>
                <w:snapToGrid w:val="0"/>
                <w:sz w:val="22"/>
                <w:szCs w:val="22"/>
              </w:rPr>
            </w:pPr>
            <w:r w:rsidRPr="002D57A6">
              <w:rPr>
                <w:b/>
                <w:sz w:val="22"/>
                <w:szCs w:val="22"/>
              </w:rPr>
              <w:t>Предлагается</w:t>
            </w:r>
            <w:r>
              <w:rPr>
                <w:b/>
                <w:snapToGrid w:val="0"/>
                <w:sz w:val="22"/>
                <w:szCs w:val="22"/>
              </w:rPr>
              <w:t xml:space="preserve"> пункт 14.6</w:t>
            </w:r>
            <w:r w:rsidRPr="002D57A6">
              <w:rPr>
                <w:b/>
                <w:snapToGrid w:val="0"/>
                <w:sz w:val="22"/>
                <w:szCs w:val="22"/>
              </w:rPr>
              <w:t xml:space="preserve"> статьи 14 Устава Общества изложить в следующей редакции:</w:t>
            </w:r>
          </w:p>
          <w:p w14:paraId="0631BBD8"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14.6. В течение 5 (</w:t>
            </w:r>
            <w:r w:rsidRPr="002D57A6">
              <w:rPr>
                <w:b/>
                <w:snapToGrid w:val="0"/>
                <w:sz w:val="22"/>
                <w:szCs w:val="22"/>
              </w:rPr>
              <w:t>п</w:t>
            </w:r>
            <w:r w:rsidRPr="002D57A6">
              <w:rPr>
                <w:snapToGrid w:val="0"/>
                <w:sz w:val="22"/>
                <w:szCs w:val="22"/>
              </w:rPr>
              <w:t xml:space="preserve">яти) дней с даты предъявления требования Ревизионной комиссии Общества, </w:t>
            </w:r>
            <w:r w:rsidRPr="002D57A6">
              <w:rPr>
                <w:b/>
                <w:snapToGrid w:val="0"/>
                <w:sz w:val="22"/>
                <w:szCs w:val="22"/>
              </w:rPr>
              <w:t>аудиторской организации</w:t>
            </w:r>
            <w:r w:rsidRPr="002D57A6">
              <w:rPr>
                <w:snapToGrid w:val="0"/>
                <w:sz w:val="22"/>
                <w:szCs w:val="22"/>
              </w:rPr>
              <w:t xml:space="preserve"> Общества или акционера (акционеров), являющегося владельцем не менее чем 10 (</w:t>
            </w:r>
            <w:r w:rsidRPr="002D57A6">
              <w:rPr>
                <w:b/>
                <w:snapToGrid w:val="0"/>
                <w:sz w:val="22"/>
                <w:szCs w:val="22"/>
              </w:rPr>
              <w:t>д</w:t>
            </w:r>
            <w:r w:rsidRPr="002D57A6">
              <w:rPr>
                <w:snapToGrid w:val="0"/>
                <w:sz w:val="22"/>
                <w:szCs w:val="22"/>
              </w:rPr>
              <w:t>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от его созыва.</w:t>
            </w:r>
          </w:p>
          <w:p w14:paraId="3CFFF3E8" w14:textId="77777777" w:rsidR="00AB0290" w:rsidRPr="002D57A6" w:rsidRDefault="00AB0290" w:rsidP="00AB0290">
            <w:pPr>
              <w:tabs>
                <w:tab w:val="left" w:pos="1134"/>
                <w:tab w:val="num" w:pos="1440"/>
              </w:tabs>
              <w:autoSpaceDE/>
              <w:autoSpaceDN/>
              <w:adjustRightInd/>
              <w:jc w:val="both"/>
              <w:rPr>
                <w:snapToGrid w:val="0"/>
                <w:sz w:val="22"/>
                <w:szCs w:val="22"/>
              </w:rPr>
            </w:pPr>
          </w:p>
          <w:p w14:paraId="423CEC17" w14:textId="77777777" w:rsidR="00AB0290" w:rsidRPr="002D57A6" w:rsidRDefault="00AB0290" w:rsidP="00AB0290">
            <w:pPr>
              <w:tabs>
                <w:tab w:val="left" w:pos="1134"/>
                <w:tab w:val="num" w:pos="1440"/>
              </w:tabs>
              <w:autoSpaceDE/>
              <w:autoSpaceDN/>
              <w:adjustRightInd/>
              <w:jc w:val="both"/>
              <w:rPr>
                <w:snapToGrid w:val="0"/>
                <w:sz w:val="22"/>
                <w:szCs w:val="22"/>
              </w:rPr>
            </w:pPr>
          </w:p>
          <w:p w14:paraId="3639FBE8" w14:textId="77777777" w:rsidR="00AB0290" w:rsidRPr="002D57A6" w:rsidRDefault="00AB0290" w:rsidP="00AB0290">
            <w:pPr>
              <w:jc w:val="both"/>
              <w:rPr>
                <w:b/>
                <w:sz w:val="22"/>
                <w:szCs w:val="22"/>
              </w:rPr>
            </w:pPr>
          </w:p>
        </w:tc>
        <w:tc>
          <w:tcPr>
            <w:tcW w:w="3117" w:type="dxa"/>
            <w:shd w:val="clear" w:color="auto" w:fill="auto"/>
          </w:tcPr>
          <w:p w14:paraId="6981CD0B" w14:textId="77777777" w:rsidR="00AB0290" w:rsidRPr="002D57A6" w:rsidRDefault="00AB0290" w:rsidP="00AB0290">
            <w:pPr>
              <w:jc w:val="both"/>
              <w:rPr>
                <w:sz w:val="22"/>
                <w:szCs w:val="22"/>
              </w:rPr>
            </w:pPr>
            <w:r w:rsidRPr="002D57A6">
              <w:rPr>
                <w:sz w:val="22"/>
                <w:szCs w:val="22"/>
              </w:rPr>
              <w:t>Приведение формулировки нормы Устава Общества в соответствие с пунктом 6 ст. 55 ФЗ Об АО:</w:t>
            </w:r>
          </w:p>
          <w:p w14:paraId="33A41010" w14:textId="77777777" w:rsidR="00AB0290" w:rsidRPr="002D57A6" w:rsidRDefault="00AB0290" w:rsidP="00AB0290">
            <w:pPr>
              <w:pStyle w:val="ConsPlusNormal"/>
              <w:jc w:val="both"/>
              <w:rPr>
                <w:rFonts w:ascii="Times New Roman" w:eastAsia="Times New Roman" w:hAnsi="Times New Roman" w:cs="Times New Roman"/>
                <w:i/>
                <w:sz w:val="22"/>
              </w:rPr>
            </w:pPr>
            <w:r w:rsidRPr="002D57A6">
              <w:rPr>
                <w:rFonts w:ascii="Times New Roman" w:eastAsia="Times New Roman" w:hAnsi="Times New Roman" w:cs="Times New Roman"/>
                <w:i/>
                <w:sz w:val="22"/>
              </w:rPr>
              <w:t>«В течение пяти дней с даты предъявления требования ревизионной комиссии общества, аудиторской организации (индивидуального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советом директоров (наблюдательным советом) общества должно быть принято решение о созыве внеочередного общего собрания акционеров либо об отказе в его созыве».</w:t>
            </w:r>
          </w:p>
          <w:p w14:paraId="38091353" w14:textId="77777777" w:rsidR="00AB0290" w:rsidRPr="002D57A6" w:rsidRDefault="00AB0290" w:rsidP="00AB0290">
            <w:pPr>
              <w:pStyle w:val="ConsPlusNormal"/>
              <w:jc w:val="both"/>
              <w:rPr>
                <w:rFonts w:ascii="Times New Roman" w:hAnsi="Times New Roman" w:cs="Times New Roman"/>
                <w:i/>
                <w:sz w:val="22"/>
              </w:rPr>
            </w:pPr>
            <w:r w:rsidRPr="002D57A6">
              <w:rPr>
                <w:rFonts w:ascii="Times New Roman" w:eastAsia="Times New Roman" w:hAnsi="Times New Roman" w:cs="Times New Roman"/>
                <w:sz w:val="22"/>
              </w:rPr>
              <w:t>Принятие акционерами данных изменений в Устав приведет к повышению эффективности корпоративного управления.</w:t>
            </w:r>
          </w:p>
          <w:p w14:paraId="4F372501" w14:textId="77777777" w:rsidR="00AB0290" w:rsidRPr="002D57A6" w:rsidRDefault="00AB0290" w:rsidP="00AB0290">
            <w:pPr>
              <w:pStyle w:val="ConsPlusNormal"/>
              <w:jc w:val="both"/>
              <w:rPr>
                <w:rFonts w:ascii="Times New Roman" w:hAnsi="Times New Roman" w:cs="Times New Roman"/>
                <w:sz w:val="22"/>
              </w:rPr>
            </w:pPr>
          </w:p>
        </w:tc>
      </w:tr>
      <w:tr w:rsidR="00AB0290" w:rsidRPr="002D57A6" w14:paraId="52290F4C" w14:textId="77777777" w:rsidTr="00117D19">
        <w:trPr>
          <w:gridAfter w:val="1"/>
          <w:wAfter w:w="14" w:type="dxa"/>
          <w:trHeight w:val="4761"/>
        </w:trPr>
        <w:tc>
          <w:tcPr>
            <w:tcW w:w="993" w:type="dxa"/>
            <w:shd w:val="clear" w:color="auto" w:fill="auto"/>
          </w:tcPr>
          <w:p w14:paraId="5ED55BC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3A2F801E"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b/>
                <w:spacing w:val="-6"/>
                <w:sz w:val="22"/>
                <w:szCs w:val="22"/>
              </w:rPr>
              <w:t>Пункт 14.7 статьи 14 Устава Общества:</w:t>
            </w:r>
          </w:p>
          <w:p w14:paraId="4B52E506" w14:textId="77777777" w:rsidR="00AB0290" w:rsidRPr="002D57A6" w:rsidRDefault="00AB0290" w:rsidP="00AB0290">
            <w:pPr>
              <w:tabs>
                <w:tab w:val="left" w:pos="1134"/>
                <w:tab w:val="num" w:pos="1440"/>
              </w:tabs>
              <w:autoSpaceDE/>
              <w:autoSpaceDN/>
              <w:adjustRightInd/>
              <w:jc w:val="both"/>
              <w:rPr>
                <w:b/>
                <w:spacing w:val="-6"/>
                <w:sz w:val="22"/>
                <w:szCs w:val="22"/>
              </w:rPr>
            </w:pPr>
          </w:p>
          <w:p w14:paraId="4629071F" w14:textId="77777777" w:rsidR="00AB0290" w:rsidRPr="002D57A6" w:rsidRDefault="00AB0290" w:rsidP="00AB0290">
            <w:pPr>
              <w:jc w:val="both"/>
              <w:rPr>
                <w:sz w:val="22"/>
                <w:szCs w:val="22"/>
              </w:rPr>
            </w:pPr>
            <w:r w:rsidRPr="002D57A6">
              <w:rPr>
                <w:snapToGrid w:val="0"/>
                <w:sz w:val="22"/>
                <w:szCs w:val="22"/>
              </w:rPr>
              <w:t>14.7. 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3 (</w:t>
            </w:r>
            <w:r w:rsidRPr="002D57A6">
              <w:rPr>
                <w:b/>
                <w:strike/>
                <w:snapToGrid w:val="0"/>
                <w:sz w:val="22"/>
                <w:szCs w:val="22"/>
              </w:rPr>
              <w:t>Т</w:t>
            </w:r>
            <w:r w:rsidRPr="002D57A6">
              <w:rPr>
                <w:snapToGrid w:val="0"/>
                <w:sz w:val="22"/>
                <w:szCs w:val="22"/>
              </w:rPr>
              <w:t xml:space="preserve">рех) дней с даты принятия такого решения. Если требование о проведении внеочередного </w:t>
            </w:r>
            <w:r w:rsidRPr="002D57A6">
              <w:rPr>
                <w:sz w:val="22"/>
                <w:szCs w:val="22"/>
              </w:rPr>
              <w:t>Общего</w:t>
            </w:r>
            <w:r w:rsidRPr="002D57A6">
              <w:rPr>
                <w:snapToGrid w:val="0"/>
                <w:sz w:val="22"/>
                <w:szCs w:val="22"/>
              </w:rPr>
              <w:t xml:space="preserve"> собрания акционеров поступило в </w:t>
            </w:r>
            <w:r w:rsidRPr="002D57A6">
              <w:rPr>
                <w:sz w:val="22"/>
                <w:szCs w:val="22"/>
              </w:rPr>
              <w:t>Общество</w:t>
            </w:r>
            <w:r w:rsidRPr="002D57A6">
              <w:rPr>
                <w:snapToGrid w:val="0"/>
                <w:sz w:val="22"/>
                <w:szCs w:val="22"/>
              </w:rPr>
              <w:t xml:space="preserve">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трех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2F031857"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24C9808C" w14:textId="77777777" w:rsidR="00AB0290" w:rsidRPr="002D57A6" w:rsidRDefault="00AB0290" w:rsidP="00AB0290">
            <w:pPr>
              <w:jc w:val="both"/>
              <w:rPr>
                <w:b/>
                <w:snapToGrid w:val="0"/>
                <w:sz w:val="22"/>
                <w:szCs w:val="22"/>
              </w:rPr>
            </w:pPr>
            <w:r w:rsidRPr="002D57A6">
              <w:rPr>
                <w:b/>
                <w:sz w:val="22"/>
                <w:szCs w:val="22"/>
              </w:rPr>
              <w:t>Предлагается</w:t>
            </w:r>
            <w:r w:rsidRPr="002D57A6">
              <w:rPr>
                <w:b/>
                <w:snapToGrid w:val="0"/>
                <w:sz w:val="22"/>
                <w:szCs w:val="22"/>
              </w:rPr>
              <w:t xml:space="preserve"> пункт 14.7 статьи 14 Устава Общества изложить в следующей редакции:</w:t>
            </w:r>
          </w:p>
          <w:p w14:paraId="61554483" w14:textId="77777777" w:rsidR="00AB0290" w:rsidRPr="002D57A6" w:rsidRDefault="00AB0290" w:rsidP="00AB0290">
            <w:pPr>
              <w:ind w:firstLine="567"/>
              <w:jc w:val="both"/>
              <w:rPr>
                <w:snapToGrid w:val="0"/>
                <w:sz w:val="22"/>
                <w:szCs w:val="22"/>
              </w:rPr>
            </w:pPr>
          </w:p>
          <w:p w14:paraId="1F3244A3" w14:textId="725BF2C9" w:rsidR="00AB0290" w:rsidRPr="002D57A6" w:rsidRDefault="00AB0290" w:rsidP="00AB0290">
            <w:pPr>
              <w:ind w:firstLine="567"/>
              <w:jc w:val="both"/>
              <w:rPr>
                <w:b/>
                <w:sz w:val="22"/>
                <w:szCs w:val="22"/>
              </w:rPr>
            </w:pPr>
            <w:r w:rsidRPr="002D57A6">
              <w:rPr>
                <w:snapToGrid w:val="0"/>
                <w:sz w:val="22"/>
                <w:szCs w:val="22"/>
              </w:rPr>
              <w:t>14.7. 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3 (</w:t>
            </w:r>
            <w:r w:rsidRPr="002D57A6">
              <w:rPr>
                <w:b/>
                <w:snapToGrid w:val="0"/>
                <w:sz w:val="22"/>
                <w:szCs w:val="22"/>
              </w:rPr>
              <w:t>т</w:t>
            </w:r>
            <w:r w:rsidRPr="002D57A6">
              <w:rPr>
                <w:snapToGrid w:val="0"/>
                <w:sz w:val="22"/>
                <w:szCs w:val="22"/>
              </w:rPr>
              <w:t xml:space="preserve">рех) дней с даты принятия такого решения. Если требование о проведении внеочередного </w:t>
            </w:r>
            <w:r w:rsidRPr="002D57A6">
              <w:rPr>
                <w:sz w:val="22"/>
                <w:szCs w:val="22"/>
              </w:rPr>
              <w:t>Общего</w:t>
            </w:r>
            <w:r w:rsidRPr="002D57A6">
              <w:rPr>
                <w:snapToGrid w:val="0"/>
                <w:sz w:val="22"/>
                <w:szCs w:val="22"/>
              </w:rPr>
              <w:t xml:space="preserve"> собрания акционеров поступило в </w:t>
            </w:r>
            <w:r w:rsidRPr="002D57A6">
              <w:rPr>
                <w:sz w:val="22"/>
                <w:szCs w:val="22"/>
              </w:rPr>
              <w:t>Общество</w:t>
            </w:r>
            <w:r w:rsidRPr="002D57A6">
              <w:rPr>
                <w:snapToGrid w:val="0"/>
                <w:sz w:val="22"/>
                <w:szCs w:val="22"/>
              </w:rPr>
              <w:t xml:space="preserve">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w:t>
            </w:r>
            <w:r w:rsidR="006C1DE4" w:rsidRPr="006C1DE4">
              <w:rPr>
                <w:b/>
                <w:snapToGrid w:val="0"/>
                <w:sz w:val="22"/>
                <w:szCs w:val="22"/>
              </w:rPr>
              <w:t>3</w:t>
            </w:r>
            <w:r w:rsidR="006C1DE4">
              <w:rPr>
                <w:snapToGrid w:val="0"/>
                <w:sz w:val="22"/>
                <w:szCs w:val="22"/>
              </w:rPr>
              <w:t xml:space="preserve"> (</w:t>
            </w:r>
            <w:r w:rsidRPr="002D57A6">
              <w:rPr>
                <w:snapToGrid w:val="0"/>
                <w:sz w:val="22"/>
                <w:szCs w:val="22"/>
              </w:rPr>
              <w:t>трех</w:t>
            </w:r>
            <w:r w:rsidR="006C1DE4">
              <w:rPr>
                <w:snapToGrid w:val="0"/>
                <w:sz w:val="22"/>
                <w:szCs w:val="22"/>
              </w:rPr>
              <w:t>)</w:t>
            </w:r>
            <w:r w:rsidRPr="002D57A6">
              <w:rPr>
                <w:snapToGrid w:val="0"/>
                <w:sz w:val="22"/>
                <w:szCs w:val="22"/>
              </w:rPr>
              <w:t xml:space="preserve">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3117" w:type="dxa"/>
            <w:shd w:val="clear" w:color="auto" w:fill="auto"/>
          </w:tcPr>
          <w:p w14:paraId="667FDC08" w14:textId="77777777" w:rsidR="00AB0290" w:rsidRPr="002D57A6" w:rsidRDefault="00AB0290" w:rsidP="00AB0290">
            <w:pPr>
              <w:jc w:val="both"/>
              <w:rPr>
                <w:sz w:val="22"/>
                <w:szCs w:val="22"/>
              </w:rPr>
            </w:pPr>
            <w:r w:rsidRPr="002D57A6">
              <w:rPr>
                <w:sz w:val="22"/>
                <w:szCs w:val="22"/>
              </w:rPr>
              <w:t>Редакционная правка.</w:t>
            </w:r>
          </w:p>
        </w:tc>
      </w:tr>
      <w:tr w:rsidR="00AB0290" w:rsidRPr="002D57A6" w14:paraId="6C518DB0" w14:textId="77777777" w:rsidTr="00117D19">
        <w:trPr>
          <w:gridAfter w:val="1"/>
          <w:wAfter w:w="14" w:type="dxa"/>
          <w:trHeight w:val="2932"/>
        </w:trPr>
        <w:tc>
          <w:tcPr>
            <w:tcW w:w="993" w:type="dxa"/>
            <w:shd w:val="clear" w:color="auto" w:fill="auto"/>
          </w:tcPr>
          <w:p w14:paraId="0C3CC223"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1F05EEE"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14.9.1</w:t>
            </w:r>
            <w:r w:rsidRPr="002D57A6">
              <w:rPr>
                <w:b/>
                <w:spacing w:val="-6"/>
                <w:sz w:val="22"/>
                <w:szCs w:val="22"/>
              </w:rPr>
              <w:t xml:space="preserve">  статьи 14 Устава Общества:</w:t>
            </w:r>
          </w:p>
          <w:p w14:paraId="4D769C5D" w14:textId="77777777" w:rsidR="00AB0290" w:rsidRPr="002D57A6" w:rsidRDefault="00AB0290" w:rsidP="00AB0290">
            <w:pPr>
              <w:tabs>
                <w:tab w:val="left" w:pos="1134"/>
                <w:tab w:val="num" w:pos="1440"/>
              </w:tabs>
              <w:autoSpaceDE/>
              <w:autoSpaceDN/>
              <w:adjustRightInd/>
              <w:jc w:val="both"/>
              <w:rPr>
                <w:b/>
                <w:spacing w:val="-6"/>
                <w:sz w:val="22"/>
                <w:szCs w:val="22"/>
              </w:rPr>
            </w:pPr>
          </w:p>
          <w:p w14:paraId="5A5975B3"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snapToGrid w:val="0"/>
                <w:sz w:val="22"/>
                <w:szCs w:val="22"/>
              </w:rPr>
              <w:t>14.9.1. Общее собрание акционеров должно быть проведено в течение 75 (</w:t>
            </w:r>
            <w:r w:rsidRPr="002D57A6">
              <w:rPr>
                <w:b/>
                <w:strike/>
                <w:snapToGrid w:val="0"/>
                <w:sz w:val="22"/>
                <w:szCs w:val="22"/>
              </w:rPr>
              <w:t>С</w:t>
            </w:r>
            <w:r w:rsidRPr="002D57A6">
              <w:rPr>
                <w:snapToGrid w:val="0"/>
                <w:sz w:val="22"/>
                <w:szCs w:val="22"/>
              </w:rPr>
              <w:t xml:space="preserve">емидесяти пяти) дней с даты представления требования о проведении внеочередного Общего собрания акционеров Общества. </w:t>
            </w:r>
            <w:r w:rsidRPr="002D57A6">
              <w:rPr>
                <w:sz w:val="22"/>
                <w:szCs w:val="22"/>
              </w:rPr>
              <w:t xml:space="preserve">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w:t>
            </w:r>
            <w:r w:rsidRPr="002D57A6">
              <w:rPr>
                <w:b/>
                <w:strike/>
                <w:sz w:val="22"/>
                <w:szCs w:val="22"/>
              </w:rPr>
              <w:t>с</w:t>
            </w:r>
            <w:r w:rsidRPr="002D57A6">
              <w:rPr>
                <w:sz w:val="22"/>
                <w:szCs w:val="22"/>
              </w:rPr>
              <w:t>овет директоров Общества.</w:t>
            </w:r>
            <w:r w:rsidRPr="002D57A6">
              <w:rPr>
                <w:b/>
                <w:spacing w:val="-6"/>
                <w:sz w:val="22"/>
                <w:szCs w:val="22"/>
              </w:rPr>
              <w:t xml:space="preserve"> </w:t>
            </w:r>
          </w:p>
        </w:tc>
        <w:tc>
          <w:tcPr>
            <w:tcW w:w="5671" w:type="dxa"/>
            <w:shd w:val="clear" w:color="auto" w:fill="auto"/>
          </w:tcPr>
          <w:p w14:paraId="35052CAB" w14:textId="77777777" w:rsidR="00AB0290" w:rsidRPr="002D57A6" w:rsidRDefault="00AB0290" w:rsidP="00AB0290">
            <w:pPr>
              <w:jc w:val="both"/>
              <w:rPr>
                <w:b/>
                <w:snapToGrid w:val="0"/>
                <w:sz w:val="22"/>
                <w:szCs w:val="22"/>
              </w:rPr>
            </w:pPr>
            <w:r w:rsidRPr="002D57A6">
              <w:rPr>
                <w:b/>
                <w:sz w:val="22"/>
                <w:szCs w:val="22"/>
              </w:rPr>
              <w:t>Предлагается</w:t>
            </w:r>
            <w:r>
              <w:rPr>
                <w:b/>
                <w:snapToGrid w:val="0"/>
                <w:sz w:val="22"/>
                <w:szCs w:val="22"/>
              </w:rPr>
              <w:t xml:space="preserve"> пункт 14.9.1</w:t>
            </w:r>
            <w:r w:rsidRPr="002D57A6">
              <w:rPr>
                <w:b/>
                <w:snapToGrid w:val="0"/>
                <w:sz w:val="22"/>
                <w:szCs w:val="22"/>
              </w:rPr>
              <w:t xml:space="preserve"> статьи 14 Устава Общества изложить в следующей редакции:</w:t>
            </w:r>
          </w:p>
          <w:p w14:paraId="228F7164" w14:textId="77777777" w:rsidR="00AB0290" w:rsidRPr="002D57A6" w:rsidRDefault="00AB0290" w:rsidP="00AB0290">
            <w:pPr>
              <w:tabs>
                <w:tab w:val="left" w:pos="1134"/>
                <w:tab w:val="num" w:pos="1440"/>
              </w:tabs>
              <w:autoSpaceDE/>
              <w:autoSpaceDN/>
              <w:adjustRightInd/>
              <w:jc w:val="both"/>
              <w:rPr>
                <w:b/>
                <w:sz w:val="22"/>
                <w:szCs w:val="22"/>
              </w:rPr>
            </w:pPr>
            <w:r w:rsidRPr="002D57A6">
              <w:rPr>
                <w:snapToGrid w:val="0"/>
                <w:sz w:val="22"/>
                <w:szCs w:val="22"/>
              </w:rPr>
              <w:t xml:space="preserve">14.9.1. Общее собрание акционеров должно быть проведено в течение 75 (семидесяти пяти) дней с даты представления требования о проведении внеочередного Общего собрания акционеров Общества. </w:t>
            </w:r>
            <w:r w:rsidRPr="002D57A6">
              <w:rPr>
                <w:sz w:val="22"/>
                <w:szCs w:val="22"/>
              </w:rPr>
              <w:t xml:space="preserve">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w:t>
            </w:r>
            <w:r w:rsidRPr="002D57A6">
              <w:rPr>
                <w:b/>
                <w:sz w:val="22"/>
                <w:szCs w:val="22"/>
              </w:rPr>
              <w:t>С</w:t>
            </w:r>
            <w:r w:rsidRPr="002D57A6">
              <w:rPr>
                <w:sz w:val="22"/>
                <w:szCs w:val="22"/>
              </w:rPr>
              <w:t>овет директоров Общества.</w:t>
            </w:r>
            <w:r w:rsidRPr="002D57A6">
              <w:rPr>
                <w:b/>
                <w:sz w:val="22"/>
                <w:szCs w:val="22"/>
              </w:rPr>
              <w:t xml:space="preserve"> </w:t>
            </w:r>
          </w:p>
        </w:tc>
        <w:tc>
          <w:tcPr>
            <w:tcW w:w="3117" w:type="dxa"/>
            <w:shd w:val="clear" w:color="auto" w:fill="auto"/>
          </w:tcPr>
          <w:p w14:paraId="73FDD7ED" w14:textId="77777777" w:rsidR="00AB0290" w:rsidRPr="002D57A6" w:rsidRDefault="00AB0290" w:rsidP="00AB0290">
            <w:pPr>
              <w:jc w:val="both"/>
              <w:rPr>
                <w:sz w:val="22"/>
                <w:szCs w:val="22"/>
              </w:rPr>
            </w:pPr>
            <w:r w:rsidRPr="002D57A6">
              <w:rPr>
                <w:sz w:val="22"/>
                <w:szCs w:val="22"/>
              </w:rPr>
              <w:t>Редакционные правки.</w:t>
            </w:r>
          </w:p>
        </w:tc>
      </w:tr>
      <w:tr w:rsidR="00AB0290" w:rsidRPr="002D57A6" w14:paraId="15604CFE" w14:textId="77777777" w:rsidTr="00117D19">
        <w:trPr>
          <w:gridAfter w:val="1"/>
          <w:wAfter w:w="14" w:type="dxa"/>
          <w:trHeight w:val="4761"/>
        </w:trPr>
        <w:tc>
          <w:tcPr>
            <w:tcW w:w="993" w:type="dxa"/>
            <w:shd w:val="clear" w:color="auto" w:fill="auto"/>
          </w:tcPr>
          <w:p w14:paraId="0FB59D0A"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4556451A"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14.9.2</w:t>
            </w:r>
            <w:r w:rsidRPr="002D57A6">
              <w:rPr>
                <w:b/>
                <w:spacing w:val="-6"/>
                <w:sz w:val="22"/>
                <w:szCs w:val="22"/>
              </w:rPr>
              <w:t xml:space="preserve">  статьи 14 Устава Общества:</w:t>
            </w:r>
          </w:p>
          <w:p w14:paraId="19A5C054" w14:textId="77777777" w:rsidR="00AB0290" w:rsidRPr="002D57A6" w:rsidRDefault="00AB0290" w:rsidP="00AB0290">
            <w:pPr>
              <w:tabs>
                <w:tab w:val="left" w:pos="1134"/>
                <w:tab w:val="num" w:pos="1440"/>
              </w:tabs>
              <w:autoSpaceDE/>
              <w:autoSpaceDN/>
              <w:adjustRightInd/>
              <w:jc w:val="both"/>
              <w:rPr>
                <w:b/>
                <w:spacing w:val="-6"/>
                <w:sz w:val="22"/>
                <w:szCs w:val="22"/>
              </w:rPr>
            </w:pPr>
          </w:p>
          <w:p w14:paraId="06D00DBE" w14:textId="77777777" w:rsidR="00AB0290" w:rsidRPr="002D57A6" w:rsidRDefault="00AB0290" w:rsidP="00AB0290">
            <w:pPr>
              <w:tabs>
                <w:tab w:val="left" w:pos="1134"/>
                <w:tab w:val="num" w:pos="1440"/>
              </w:tabs>
              <w:autoSpaceDE/>
              <w:autoSpaceDN/>
              <w:adjustRightInd/>
              <w:jc w:val="both"/>
              <w:rPr>
                <w:snapToGrid w:val="0"/>
                <w:sz w:val="22"/>
                <w:szCs w:val="22"/>
              </w:rPr>
            </w:pPr>
          </w:p>
          <w:p w14:paraId="76ABE07A" w14:textId="77777777" w:rsidR="00AB0290" w:rsidRPr="002D57A6" w:rsidRDefault="00AB0290" w:rsidP="00AB0290">
            <w:pPr>
              <w:tabs>
                <w:tab w:val="left" w:pos="1134"/>
                <w:tab w:val="num" w:pos="1440"/>
              </w:tabs>
              <w:autoSpaceDE/>
              <w:autoSpaceDN/>
              <w:adjustRightInd/>
              <w:jc w:val="both"/>
              <w:rPr>
                <w:snapToGrid w:val="0"/>
                <w:sz w:val="22"/>
                <w:szCs w:val="22"/>
              </w:rPr>
            </w:pPr>
            <w:r w:rsidRPr="002D57A6">
              <w:rPr>
                <w:snapToGrid w:val="0"/>
                <w:sz w:val="22"/>
                <w:szCs w:val="22"/>
              </w:rPr>
              <w:t xml:space="preserve">14.9.2.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w:t>
            </w:r>
          </w:p>
          <w:p w14:paraId="3ACF99D6"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sz w:val="22"/>
                <w:szCs w:val="22"/>
              </w:rPr>
              <w:t>Такие предложения должны поступить в Общество не менее, чем за 30 (</w:t>
            </w:r>
            <w:r w:rsidRPr="002D57A6">
              <w:rPr>
                <w:b/>
                <w:strike/>
                <w:sz w:val="22"/>
                <w:szCs w:val="22"/>
              </w:rPr>
              <w:t>Т</w:t>
            </w:r>
            <w:r w:rsidRPr="002D57A6">
              <w:rPr>
                <w:sz w:val="22"/>
                <w:szCs w:val="22"/>
              </w:rPr>
              <w:t>ридцать) дней до даты проведения внеочередного Общего собрания акционеров.</w:t>
            </w:r>
          </w:p>
          <w:p w14:paraId="494D87C6" w14:textId="77777777" w:rsidR="00AB0290" w:rsidRPr="002D57A6" w:rsidRDefault="00AB0290" w:rsidP="00AB0290">
            <w:pPr>
              <w:pStyle w:val="a5"/>
              <w:ind w:left="0"/>
              <w:jc w:val="both"/>
              <w:rPr>
                <w:b/>
                <w:spacing w:val="-6"/>
                <w:sz w:val="22"/>
                <w:szCs w:val="22"/>
              </w:rPr>
            </w:pPr>
            <w:r w:rsidRPr="002D57A6">
              <w:rPr>
                <w:sz w:val="22"/>
                <w:szCs w:val="22"/>
              </w:rPr>
              <w:t>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или об отказе во включении в указанную повестку дня не позднее 5 (</w:t>
            </w:r>
            <w:r w:rsidRPr="002D57A6">
              <w:rPr>
                <w:b/>
                <w:strike/>
                <w:sz w:val="22"/>
                <w:szCs w:val="22"/>
              </w:rPr>
              <w:t>П</w:t>
            </w:r>
            <w:r w:rsidRPr="002D57A6">
              <w:rPr>
                <w:sz w:val="22"/>
                <w:szCs w:val="22"/>
              </w:rPr>
              <w:t>яти) дней после окончания срока, указанного в абзаце 2 настоящего подпункта.</w:t>
            </w:r>
          </w:p>
        </w:tc>
        <w:tc>
          <w:tcPr>
            <w:tcW w:w="5671" w:type="dxa"/>
            <w:shd w:val="clear" w:color="auto" w:fill="auto"/>
          </w:tcPr>
          <w:p w14:paraId="3E5E9963" w14:textId="77777777" w:rsidR="00AB0290" w:rsidRPr="002D57A6" w:rsidRDefault="00AB0290" w:rsidP="00AB0290">
            <w:pPr>
              <w:jc w:val="both"/>
              <w:rPr>
                <w:b/>
                <w:snapToGrid w:val="0"/>
                <w:sz w:val="22"/>
                <w:szCs w:val="22"/>
              </w:rPr>
            </w:pPr>
            <w:r w:rsidRPr="002D57A6">
              <w:rPr>
                <w:b/>
                <w:sz w:val="22"/>
                <w:szCs w:val="22"/>
              </w:rPr>
              <w:t>Предлагается</w:t>
            </w:r>
            <w:r>
              <w:rPr>
                <w:b/>
                <w:snapToGrid w:val="0"/>
                <w:sz w:val="22"/>
                <w:szCs w:val="22"/>
              </w:rPr>
              <w:t xml:space="preserve"> пункт 14.9.2</w:t>
            </w:r>
            <w:r w:rsidRPr="002D57A6">
              <w:rPr>
                <w:b/>
                <w:snapToGrid w:val="0"/>
                <w:sz w:val="22"/>
                <w:szCs w:val="22"/>
              </w:rPr>
              <w:t xml:space="preserve"> статьи 14 Устава Общества изложить в следующей редакции:</w:t>
            </w:r>
          </w:p>
          <w:p w14:paraId="4E2F385D" w14:textId="77777777" w:rsidR="00AB0290" w:rsidRPr="002D57A6" w:rsidRDefault="00AB0290" w:rsidP="00AB0290">
            <w:pPr>
              <w:jc w:val="both"/>
              <w:rPr>
                <w:snapToGrid w:val="0"/>
                <w:sz w:val="22"/>
                <w:szCs w:val="22"/>
              </w:rPr>
            </w:pPr>
          </w:p>
          <w:p w14:paraId="049239FB" w14:textId="77777777" w:rsidR="00AB0290" w:rsidRPr="002D57A6" w:rsidRDefault="00AB0290" w:rsidP="00AB0290">
            <w:pPr>
              <w:jc w:val="both"/>
              <w:rPr>
                <w:sz w:val="22"/>
                <w:szCs w:val="22"/>
              </w:rPr>
            </w:pPr>
            <w:r w:rsidRPr="002D57A6">
              <w:rPr>
                <w:sz w:val="22"/>
                <w:szCs w:val="22"/>
              </w:rPr>
              <w:t xml:space="preserve">14.9.2. Акционеры (акционер) Общества, являющиеся в совокупности владельцами не менее чем 2 (двух)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w:t>
            </w:r>
          </w:p>
          <w:p w14:paraId="78C6FEC3" w14:textId="77777777" w:rsidR="00AB0290" w:rsidRPr="002D57A6" w:rsidRDefault="00AB0290" w:rsidP="00AB0290">
            <w:pPr>
              <w:pStyle w:val="a5"/>
              <w:ind w:left="0"/>
              <w:jc w:val="both"/>
              <w:rPr>
                <w:sz w:val="22"/>
                <w:szCs w:val="22"/>
              </w:rPr>
            </w:pPr>
            <w:r w:rsidRPr="002D57A6">
              <w:rPr>
                <w:sz w:val="22"/>
                <w:szCs w:val="22"/>
              </w:rPr>
              <w:t>Такие предложения должны поступить в Общество не менее, чем за 30 (тридцать) дней до даты проведения внеочередного Общего собрания акционеров.</w:t>
            </w:r>
          </w:p>
          <w:p w14:paraId="052881F8" w14:textId="77777777" w:rsidR="00AB0290" w:rsidRPr="002D57A6" w:rsidRDefault="00AB0290" w:rsidP="00AB0290">
            <w:pPr>
              <w:pStyle w:val="a5"/>
              <w:ind w:left="0"/>
              <w:jc w:val="both"/>
              <w:rPr>
                <w:snapToGrid w:val="0"/>
                <w:sz w:val="22"/>
                <w:szCs w:val="22"/>
              </w:rPr>
            </w:pPr>
            <w:r w:rsidRPr="002D57A6">
              <w:rPr>
                <w:sz w:val="22"/>
                <w:szCs w:val="22"/>
              </w:rPr>
              <w:t>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или об отказе во включении в указанную повестку дня не позднее 5 (пяти) дней после окончания срока, указанного в абзаце 2 настоящего подпункта.</w:t>
            </w:r>
            <w:r w:rsidRPr="002D57A6">
              <w:rPr>
                <w:snapToGrid w:val="0"/>
                <w:sz w:val="22"/>
                <w:szCs w:val="22"/>
              </w:rPr>
              <w:t xml:space="preserve"> </w:t>
            </w:r>
          </w:p>
        </w:tc>
        <w:tc>
          <w:tcPr>
            <w:tcW w:w="3117" w:type="dxa"/>
            <w:shd w:val="clear" w:color="auto" w:fill="auto"/>
          </w:tcPr>
          <w:p w14:paraId="7E0EB5C5" w14:textId="77777777" w:rsidR="00AB0290" w:rsidRPr="002D57A6" w:rsidRDefault="00AB0290" w:rsidP="00AB0290">
            <w:pPr>
              <w:jc w:val="both"/>
              <w:rPr>
                <w:sz w:val="22"/>
                <w:szCs w:val="22"/>
              </w:rPr>
            </w:pPr>
            <w:r w:rsidRPr="002D57A6">
              <w:rPr>
                <w:sz w:val="22"/>
                <w:szCs w:val="22"/>
              </w:rPr>
              <w:t>Редакционные правки.</w:t>
            </w:r>
          </w:p>
        </w:tc>
      </w:tr>
      <w:tr w:rsidR="00AB0290" w:rsidRPr="002D57A6" w14:paraId="78DB4350" w14:textId="77777777" w:rsidTr="00117D19">
        <w:trPr>
          <w:gridAfter w:val="1"/>
          <w:wAfter w:w="14" w:type="dxa"/>
          <w:trHeight w:val="1940"/>
        </w:trPr>
        <w:tc>
          <w:tcPr>
            <w:tcW w:w="993" w:type="dxa"/>
            <w:shd w:val="clear" w:color="auto" w:fill="auto"/>
          </w:tcPr>
          <w:p w14:paraId="2A765AA8"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1980A338"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14.9.3</w:t>
            </w:r>
            <w:r w:rsidRPr="002D57A6">
              <w:rPr>
                <w:b/>
                <w:spacing w:val="-6"/>
                <w:sz w:val="22"/>
                <w:szCs w:val="22"/>
              </w:rPr>
              <w:t xml:space="preserve">  статьи 14 Устава Общества:</w:t>
            </w:r>
          </w:p>
          <w:p w14:paraId="77025A0E" w14:textId="77777777" w:rsidR="00AB0290" w:rsidRPr="002D57A6" w:rsidRDefault="00AB0290" w:rsidP="00AB0290">
            <w:pPr>
              <w:tabs>
                <w:tab w:val="left" w:pos="1134"/>
                <w:tab w:val="num" w:pos="1440"/>
              </w:tabs>
              <w:autoSpaceDE/>
              <w:autoSpaceDN/>
              <w:adjustRightInd/>
              <w:jc w:val="both"/>
              <w:rPr>
                <w:b/>
                <w:spacing w:val="-6"/>
                <w:sz w:val="22"/>
                <w:szCs w:val="22"/>
              </w:rPr>
            </w:pPr>
          </w:p>
          <w:p w14:paraId="3045CC90" w14:textId="77777777" w:rsidR="00AB0290" w:rsidRPr="002D57A6" w:rsidRDefault="00AB0290" w:rsidP="00AB0290">
            <w:pPr>
              <w:tabs>
                <w:tab w:val="num" w:pos="720"/>
                <w:tab w:val="left" w:pos="1134"/>
              </w:tabs>
              <w:ind w:firstLine="567"/>
              <w:jc w:val="both"/>
              <w:rPr>
                <w:snapToGrid w:val="0"/>
                <w:sz w:val="22"/>
                <w:szCs w:val="22"/>
              </w:rPr>
            </w:pPr>
            <w:r w:rsidRPr="002D57A6">
              <w:rPr>
                <w:snapToGrid w:val="0"/>
                <w:sz w:val="22"/>
                <w:szCs w:val="22"/>
              </w:rPr>
              <w:t>14.9.3.</w:t>
            </w:r>
            <w:r w:rsidRPr="002D57A6">
              <w:rPr>
                <w:snapToGrid w:val="0"/>
                <w:sz w:val="22"/>
                <w:szCs w:val="22"/>
              </w:rPr>
              <w:tab/>
              <w:t>Дата, на которую определяются (фиксируются) лица, имеющие право на участие в Общем собрании акционеров Общества, не может быть установлена ранее чем через 10 (</w:t>
            </w:r>
            <w:r w:rsidRPr="002D57A6">
              <w:rPr>
                <w:b/>
                <w:strike/>
                <w:snapToGrid w:val="0"/>
                <w:sz w:val="22"/>
                <w:szCs w:val="22"/>
              </w:rPr>
              <w:t>Д</w:t>
            </w:r>
            <w:r w:rsidRPr="002D57A6">
              <w:rPr>
                <w:snapToGrid w:val="0"/>
                <w:sz w:val="22"/>
                <w:szCs w:val="22"/>
              </w:rPr>
              <w:t>есять) дней с даты принятия решения о проведении Общего собрания акционеров Общества и более чем за 55 (</w:t>
            </w:r>
            <w:r w:rsidRPr="002D57A6">
              <w:rPr>
                <w:b/>
                <w:strike/>
                <w:snapToGrid w:val="0"/>
                <w:sz w:val="22"/>
                <w:szCs w:val="22"/>
              </w:rPr>
              <w:t>П</w:t>
            </w:r>
            <w:r w:rsidRPr="002D57A6">
              <w:rPr>
                <w:snapToGrid w:val="0"/>
                <w:sz w:val="22"/>
                <w:szCs w:val="22"/>
              </w:rPr>
              <w:t>ятьдесят пять) дней до даты проведения Общего собрания акционеров Общества.</w:t>
            </w:r>
          </w:p>
          <w:p w14:paraId="00C5855C"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3499D41E" w14:textId="77777777" w:rsidR="00AB0290" w:rsidRPr="002D57A6" w:rsidRDefault="00AB0290" w:rsidP="00AB0290">
            <w:pPr>
              <w:jc w:val="both"/>
              <w:rPr>
                <w:b/>
                <w:snapToGrid w:val="0"/>
                <w:sz w:val="22"/>
                <w:szCs w:val="22"/>
              </w:rPr>
            </w:pPr>
            <w:r w:rsidRPr="002D57A6">
              <w:rPr>
                <w:b/>
                <w:sz w:val="22"/>
                <w:szCs w:val="22"/>
              </w:rPr>
              <w:t>Предлагается</w:t>
            </w:r>
            <w:r>
              <w:rPr>
                <w:b/>
                <w:snapToGrid w:val="0"/>
                <w:sz w:val="22"/>
                <w:szCs w:val="22"/>
              </w:rPr>
              <w:t xml:space="preserve"> пункт 14.9.3</w:t>
            </w:r>
            <w:r w:rsidRPr="002D57A6">
              <w:rPr>
                <w:b/>
                <w:snapToGrid w:val="0"/>
                <w:sz w:val="22"/>
                <w:szCs w:val="22"/>
              </w:rPr>
              <w:t xml:space="preserve"> статьи 14 Устава Общества изложить в следующей редакции:</w:t>
            </w:r>
          </w:p>
          <w:p w14:paraId="0C6B577F" w14:textId="77777777" w:rsidR="00AB0290" w:rsidRPr="002D57A6" w:rsidRDefault="00AB0290" w:rsidP="00AB0290">
            <w:pPr>
              <w:tabs>
                <w:tab w:val="num" w:pos="720"/>
                <w:tab w:val="left" w:pos="1134"/>
              </w:tabs>
              <w:jc w:val="both"/>
              <w:rPr>
                <w:snapToGrid w:val="0"/>
                <w:sz w:val="22"/>
                <w:szCs w:val="22"/>
              </w:rPr>
            </w:pPr>
          </w:p>
          <w:p w14:paraId="0D0864E4" w14:textId="77777777" w:rsidR="00AB0290" w:rsidRPr="002D57A6" w:rsidRDefault="00AB0290" w:rsidP="00AB0290">
            <w:pPr>
              <w:tabs>
                <w:tab w:val="num" w:pos="720"/>
                <w:tab w:val="left" w:pos="1134"/>
              </w:tabs>
              <w:jc w:val="both"/>
              <w:rPr>
                <w:b/>
                <w:sz w:val="22"/>
                <w:szCs w:val="22"/>
              </w:rPr>
            </w:pPr>
            <w:r w:rsidRPr="002D57A6">
              <w:rPr>
                <w:snapToGrid w:val="0"/>
                <w:sz w:val="22"/>
                <w:szCs w:val="22"/>
              </w:rPr>
              <w:t>14.9.3.</w:t>
            </w:r>
            <w:r w:rsidRPr="002D57A6">
              <w:rPr>
                <w:snapToGrid w:val="0"/>
                <w:sz w:val="22"/>
                <w:szCs w:val="22"/>
              </w:rPr>
              <w:tab/>
              <w:t>Дата, на которую определяются (фиксируются) лица, имеющие право на участие в Общем собрании акционеров Общества, не может быть установлена ранее чем через 10 (</w:t>
            </w:r>
            <w:r w:rsidRPr="002D57A6">
              <w:rPr>
                <w:b/>
                <w:snapToGrid w:val="0"/>
                <w:sz w:val="22"/>
                <w:szCs w:val="22"/>
              </w:rPr>
              <w:t>д</w:t>
            </w:r>
            <w:r w:rsidRPr="002D57A6">
              <w:rPr>
                <w:snapToGrid w:val="0"/>
                <w:sz w:val="22"/>
                <w:szCs w:val="22"/>
              </w:rPr>
              <w:t>есять) дней с даты принятия решения о проведении Общего собрания акционеров Общества и более чем за 55 (</w:t>
            </w:r>
            <w:r w:rsidRPr="002D57A6">
              <w:rPr>
                <w:b/>
                <w:snapToGrid w:val="0"/>
                <w:sz w:val="22"/>
                <w:szCs w:val="22"/>
              </w:rPr>
              <w:t>п</w:t>
            </w:r>
            <w:r w:rsidRPr="002D57A6">
              <w:rPr>
                <w:snapToGrid w:val="0"/>
                <w:sz w:val="22"/>
                <w:szCs w:val="22"/>
              </w:rPr>
              <w:t>ятьдесят пять) дней до даты проведения Общего собрания акционеров Общества.</w:t>
            </w:r>
            <w:r w:rsidRPr="002D57A6">
              <w:rPr>
                <w:b/>
                <w:sz w:val="22"/>
                <w:szCs w:val="22"/>
              </w:rPr>
              <w:t xml:space="preserve"> </w:t>
            </w:r>
          </w:p>
        </w:tc>
        <w:tc>
          <w:tcPr>
            <w:tcW w:w="3117" w:type="dxa"/>
            <w:shd w:val="clear" w:color="auto" w:fill="auto"/>
          </w:tcPr>
          <w:p w14:paraId="16132E13" w14:textId="77777777" w:rsidR="00AB0290" w:rsidRPr="002D57A6" w:rsidRDefault="00AB0290" w:rsidP="00AB0290">
            <w:pPr>
              <w:jc w:val="both"/>
              <w:rPr>
                <w:sz w:val="22"/>
                <w:szCs w:val="22"/>
              </w:rPr>
            </w:pPr>
            <w:r w:rsidRPr="002D57A6">
              <w:rPr>
                <w:sz w:val="22"/>
                <w:szCs w:val="22"/>
              </w:rPr>
              <w:t>Редакционные правки.</w:t>
            </w:r>
          </w:p>
        </w:tc>
      </w:tr>
      <w:tr w:rsidR="00AB0290" w:rsidRPr="002D57A6" w14:paraId="46D7BF44" w14:textId="77777777" w:rsidTr="00117D19">
        <w:trPr>
          <w:gridAfter w:val="1"/>
          <w:wAfter w:w="14" w:type="dxa"/>
          <w:trHeight w:val="1940"/>
        </w:trPr>
        <w:tc>
          <w:tcPr>
            <w:tcW w:w="993" w:type="dxa"/>
            <w:shd w:val="clear" w:color="auto" w:fill="auto"/>
          </w:tcPr>
          <w:p w14:paraId="0EB2434C"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67CC73C7"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Пункт 14.9.4</w:t>
            </w:r>
            <w:r w:rsidRPr="002D57A6">
              <w:rPr>
                <w:b/>
                <w:spacing w:val="-6"/>
                <w:sz w:val="22"/>
                <w:szCs w:val="22"/>
              </w:rPr>
              <w:t xml:space="preserve"> статьи 14 Устава Общества:</w:t>
            </w:r>
          </w:p>
          <w:p w14:paraId="298289D6" w14:textId="77777777" w:rsidR="00AB0290" w:rsidRPr="002D57A6" w:rsidRDefault="00AB0290" w:rsidP="00AB0290">
            <w:pPr>
              <w:tabs>
                <w:tab w:val="left" w:pos="1134"/>
                <w:tab w:val="num" w:pos="1440"/>
              </w:tabs>
              <w:autoSpaceDE/>
              <w:autoSpaceDN/>
              <w:adjustRightInd/>
              <w:jc w:val="both"/>
              <w:rPr>
                <w:b/>
                <w:spacing w:val="-6"/>
                <w:sz w:val="22"/>
                <w:szCs w:val="22"/>
              </w:rPr>
            </w:pPr>
          </w:p>
          <w:p w14:paraId="0FEEA9D7" w14:textId="77777777" w:rsidR="00AB0290" w:rsidRPr="002D57A6" w:rsidRDefault="00AB0290" w:rsidP="00AB0290">
            <w:pPr>
              <w:tabs>
                <w:tab w:val="left" w:pos="1134"/>
                <w:tab w:val="num" w:pos="1440"/>
              </w:tabs>
              <w:autoSpaceDE/>
              <w:autoSpaceDN/>
              <w:adjustRightInd/>
              <w:jc w:val="both"/>
              <w:rPr>
                <w:b/>
                <w:spacing w:val="-6"/>
                <w:sz w:val="22"/>
                <w:szCs w:val="22"/>
              </w:rPr>
            </w:pPr>
          </w:p>
          <w:p w14:paraId="51F66170"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14.9.4. Сообщение о проведении внеочередного Общего собрания акционеров должно быть сделано не позднее, чем за 50 (</w:t>
            </w:r>
            <w:r w:rsidRPr="002D57A6">
              <w:rPr>
                <w:b/>
                <w:strike/>
                <w:snapToGrid w:val="0"/>
                <w:sz w:val="22"/>
                <w:szCs w:val="22"/>
              </w:rPr>
              <w:t>П</w:t>
            </w:r>
            <w:r w:rsidRPr="002D57A6">
              <w:rPr>
                <w:snapToGrid w:val="0"/>
                <w:sz w:val="22"/>
                <w:szCs w:val="22"/>
              </w:rPr>
              <w:t>ятьдесят) дней до даты его проведения.</w:t>
            </w:r>
          </w:p>
          <w:p w14:paraId="7404F8B3" w14:textId="77777777" w:rsidR="00AB0290" w:rsidRPr="002D57A6" w:rsidRDefault="00AB0290" w:rsidP="00AB0290">
            <w:pPr>
              <w:tabs>
                <w:tab w:val="num" w:pos="927"/>
                <w:tab w:val="num" w:pos="993"/>
                <w:tab w:val="left" w:pos="1134"/>
              </w:tabs>
              <w:ind w:firstLine="567"/>
              <w:jc w:val="both"/>
              <w:rPr>
                <w:b/>
                <w:spacing w:val="-6"/>
                <w:sz w:val="22"/>
                <w:szCs w:val="22"/>
              </w:rPr>
            </w:pPr>
          </w:p>
        </w:tc>
        <w:tc>
          <w:tcPr>
            <w:tcW w:w="5671" w:type="dxa"/>
            <w:shd w:val="clear" w:color="auto" w:fill="auto"/>
          </w:tcPr>
          <w:p w14:paraId="7DC5E442" w14:textId="77777777" w:rsidR="00AB0290" w:rsidRPr="002D57A6" w:rsidRDefault="00AB0290" w:rsidP="00AB0290">
            <w:pPr>
              <w:jc w:val="both"/>
              <w:rPr>
                <w:b/>
                <w:snapToGrid w:val="0"/>
                <w:sz w:val="22"/>
                <w:szCs w:val="22"/>
              </w:rPr>
            </w:pPr>
            <w:r w:rsidRPr="002D57A6">
              <w:rPr>
                <w:b/>
                <w:sz w:val="22"/>
                <w:szCs w:val="22"/>
              </w:rPr>
              <w:t>Предлагается</w:t>
            </w:r>
            <w:r>
              <w:rPr>
                <w:b/>
                <w:snapToGrid w:val="0"/>
                <w:sz w:val="22"/>
                <w:szCs w:val="22"/>
              </w:rPr>
              <w:t xml:space="preserve"> пункт 14.9.4</w:t>
            </w:r>
            <w:r w:rsidRPr="002D57A6">
              <w:rPr>
                <w:b/>
                <w:snapToGrid w:val="0"/>
                <w:sz w:val="22"/>
                <w:szCs w:val="22"/>
              </w:rPr>
              <w:t xml:space="preserve"> статьи 14 Устава Общества изложить в следующей редакции:</w:t>
            </w:r>
          </w:p>
          <w:p w14:paraId="2BD2B449" w14:textId="77777777" w:rsidR="00AB0290" w:rsidRPr="002D57A6" w:rsidRDefault="00AB0290" w:rsidP="00AB0290">
            <w:pPr>
              <w:tabs>
                <w:tab w:val="num" w:pos="927"/>
                <w:tab w:val="num" w:pos="993"/>
                <w:tab w:val="left" w:pos="1134"/>
              </w:tabs>
              <w:ind w:firstLine="567"/>
              <w:jc w:val="both"/>
              <w:rPr>
                <w:snapToGrid w:val="0"/>
                <w:sz w:val="22"/>
                <w:szCs w:val="22"/>
              </w:rPr>
            </w:pPr>
          </w:p>
          <w:p w14:paraId="4D5B152F"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14.9.4. Сообщение о проведении внеочередного Общего собрания акционеров должно быть сделано не позднее, чем за 50 (</w:t>
            </w:r>
            <w:r w:rsidRPr="002D57A6">
              <w:rPr>
                <w:b/>
                <w:snapToGrid w:val="0"/>
                <w:sz w:val="22"/>
                <w:szCs w:val="22"/>
              </w:rPr>
              <w:t>п</w:t>
            </w:r>
            <w:r w:rsidRPr="002D57A6">
              <w:rPr>
                <w:snapToGrid w:val="0"/>
                <w:sz w:val="22"/>
                <w:szCs w:val="22"/>
              </w:rPr>
              <w:t>ятьдесят) дней до даты его проведения.</w:t>
            </w:r>
          </w:p>
          <w:p w14:paraId="3A487C8C" w14:textId="77777777" w:rsidR="00AB0290" w:rsidRPr="002D57A6" w:rsidRDefault="00AB0290" w:rsidP="00AB0290">
            <w:pPr>
              <w:jc w:val="both"/>
              <w:rPr>
                <w:b/>
                <w:sz w:val="22"/>
                <w:szCs w:val="22"/>
              </w:rPr>
            </w:pPr>
          </w:p>
        </w:tc>
        <w:tc>
          <w:tcPr>
            <w:tcW w:w="3117" w:type="dxa"/>
            <w:vMerge w:val="restart"/>
            <w:shd w:val="clear" w:color="auto" w:fill="auto"/>
          </w:tcPr>
          <w:p w14:paraId="09DEE3D9" w14:textId="77777777" w:rsidR="00AB0290" w:rsidRPr="002D57A6" w:rsidRDefault="00AB0290" w:rsidP="00AB0290">
            <w:pPr>
              <w:jc w:val="both"/>
              <w:rPr>
                <w:sz w:val="22"/>
                <w:szCs w:val="22"/>
              </w:rPr>
            </w:pPr>
            <w:r w:rsidRPr="002D57A6">
              <w:rPr>
                <w:sz w:val="22"/>
                <w:szCs w:val="22"/>
              </w:rPr>
              <w:t>Редакционные правки.</w:t>
            </w:r>
          </w:p>
        </w:tc>
      </w:tr>
      <w:tr w:rsidR="00AB0290" w:rsidRPr="002D57A6" w14:paraId="54233D8C" w14:textId="77777777" w:rsidTr="00117D19">
        <w:trPr>
          <w:gridAfter w:val="1"/>
          <w:wAfter w:w="14" w:type="dxa"/>
          <w:trHeight w:val="1940"/>
        </w:trPr>
        <w:tc>
          <w:tcPr>
            <w:tcW w:w="993" w:type="dxa"/>
            <w:shd w:val="clear" w:color="auto" w:fill="auto"/>
          </w:tcPr>
          <w:p w14:paraId="5DD17FD3"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49219F9D" w14:textId="77777777" w:rsidR="00AB0290" w:rsidRPr="002D57A6" w:rsidRDefault="00AB0290" w:rsidP="00AB0290">
            <w:pPr>
              <w:tabs>
                <w:tab w:val="left" w:pos="1134"/>
                <w:tab w:val="num" w:pos="1440"/>
              </w:tabs>
              <w:autoSpaceDE/>
              <w:autoSpaceDN/>
              <w:adjustRightInd/>
              <w:jc w:val="both"/>
              <w:rPr>
                <w:b/>
                <w:spacing w:val="-6"/>
                <w:sz w:val="22"/>
                <w:szCs w:val="22"/>
              </w:rPr>
            </w:pPr>
            <w:r>
              <w:rPr>
                <w:b/>
                <w:spacing w:val="-6"/>
                <w:sz w:val="22"/>
                <w:szCs w:val="22"/>
              </w:rPr>
              <w:t xml:space="preserve">Пункт 14.10 </w:t>
            </w:r>
            <w:r w:rsidRPr="002D57A6">
              <w:rPr>
                <w:b/>
                <w:spacing w:val="-6"/>
                <w:sz w:val="22"/>
                <w:szCs w:val="22"/>
              </w:rPr>
              <w:t>статьи 14 Устава Общества:</w:t>
            </w:r>
          </w:p>
          <w:p w14:paraId="29F51B56" w14:textId="77777777" w:rsidR="00AB0290" w:rsidRPr="002D57A6" w:rsidRDefault="00AB0290" w:rsidP="00AB0290">
            <w:pPr>
              <w:tabs>
                <w:tab w:val="num" w:pos="927"/>
                <w:tab w:val="num" w:pos="993"/>
                <w:tab w:val="left" w:pos="1134"/>
              </w:tabs>
              <w:ind w:firstLine="567"/>
              <w:jc w:val="both"/>
              <w:rPr>
                <w:sz w:val="22"/>
                <w:szCs w:val="22"/>
              </w:rPr>
            </w:pPr>
            <w:r w:rsidRPr="002D57A6">
              <w:rPr>
                <w:sz w:val="22"/>
                <w:szCs w:val="22"/>
              </w:rPr>
              <w:t>14.10. В случаях, когда в соответствии</w:t>
            </w:r>
            <w:r w:rsidRPr="002D57A6">
              <w:rPr>
                <w:snapToGrid w:val="0"/>
                <w:sz w:val="22"/>
                <w:szCs w:val="22"/>
              </w:rPr>
              <w:t xml:space="preserve"> с</w:t>
            </w:r>
            <w:r w:rsidRPr="002D57A6">
              <w:rPr>
                <w:sz w:val="22"/>
                <w:szCs w:val="22"/>
              </w:rPr>
              <w:t xml:space="preserve"> Федеральным законом «Об акционерных обществах» Совет директоров Общества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w:t>
            </w:r>
            <w:r w:rsidRPr="002D57A6">
              <w:rPr>
                <w:b/>
                <w:strike/>
                <w:sz w:val="22"/>
                <w:szCs w:val="22"/>
              </w:rPr>
              <w:t>С</w:t>
            </w:r>
            <w:r w:rsidRPr="002D57A6">
              <w:rPr>
                <w:sz w:val="22"/>
                <w:szCs w:val="22"/>
              </w:rPr>
              <w:t>емидесяти) дней с момента принятия решения о его проведении Советом директоров Общества.</w:t>
            </w:r>
          </w:p>
          <w:p w14:paraId="3B2668CA"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4B8EF036" w14:textId="77777777" w:rsidR="00AB0290" w:rsidRPr="002D57A6" w:rsidRDefault="00AB0290" w:rsidP="00AB0290">
            <w:pPr>
              <w:jc w:val="both"/>
              <w:rPr>
                <w:b/>
                <w:snapToGrid w:val="0"/>
                <w:sz w:val="22"/>
                <w:szCs w:val="22"/>
              </w:rPr>
            </w:pPr>
            <w:r w:rsidRPr="002D57A6">
              <w:rPr>
                <w:b/>
                <w:sz w:val="22"/>
                <w:szCs w:val="22"/>
              </w:rPr>
              <w:t>Предлагается</w:t>
            </w:r>
            <w:r w:rsidRPr="002D57A6">
              <w:rPr>
                <w:b/>
                <w:snapToGrid w:val="0"/>
                <w:sz w:val="22"/>
                <w:szCs w:val="22"/>
              </w:rPr>
              <w:t xml:space="preserve"> пункт 14.10 статьи 14 Устава Общества изложить в следующей редакции:</w:t>
            </w:r>
          </w:p>
          <w:p w14:paraId="45A237DC" w14:textId="77777777" w:rsidR="00AB0290" w:rsidRPr="002D57A6" w:rsidRDefault="00AB0290" w:rsidP="00AB0290">
            <w:pPr>
              <w:jc w:val="both"/>
              <w:rPr>
                <w:b/>
                <w:sz w:val="22"/>
                <w:szCs w:val="22"/>
              </w:rPr>
            </w:pPr>
          </w:p>
          <w:p w14:paraId="7B45D081" w14:textId="77777777" w:rsidR="00AB0290" w:rsidRPr="002D57A6" w:rsidRDefault="00AB0290" w:rsidP="00AB0290">
            <w:pPr>
              <w:tabs>
                <w:tab w:val="num" w:pos="927"/>
                <w:tab w:val="num" w:pos="993"/>
                <w:tab w:val="left" w:pos="1134"/>
              </w:tabs>
              <w:ind w:firstLine="567"/>
              <w:jc w:val="both"/>
              <w:rPr>
                <w:sz w:val="22"/>
                <w:szCs w:val="22"/>
              </w:rPr>
            </w:pPr>
            <w:r w:rsidRPr="002D57A6">
              <w:rPr>
                <w:sz w:val="22"/>
                <w:szCs w:val="22"/>
              </w:rPr>
              <w:t>14.10. В случаях, когда в соответствии</w:t>
            </w:r>
            <w:r w:rsidRPr="002D57A6">
              <w:rPr>
                <w:snapToGrid w:val="0"/>
                <w:sz w:val="22"/>
                <w:szCs w:val="22"/>
              </w:rPr>
              <w:t xml:space="preserve"> с</w:t>
            </w:r>
            <w:r w:rsidRPr="002D57A6">
              <w:rPr>
                <w:sz w:val="22"/>
                <w:szCs w:val="22"/>
              </w:rPr>
              <w:t xml:space="preserve"> Федеральным законом «Об акционерных обществах» Совет директоров Общества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w:t>
            </w:r>
            <w:r w:rsidRPr="002D57A6">
              <w:rPr>
                <w:b/>
                <w:sz w:val="22"/>
                <w:szCs w:val="22"/>
              </w:rPr>
              <w:t>с</w:t>
            </w:r>
            <w:r w:rsidRPr="002D57A6">
              <w:rPr>
                <w:sz w:val="22"/>
                <w:szCs w:val="22"/>
              </w:rPr>
              <w:t>емидесяти) дней с момента принятия решения о его проведении Советом директоров Общества.</w:t>
            </w:r>
          </w:p>
          <w:p w14:paraId="405CE00C" w14:textId="77777777" w:rsidR="00AB0290" w:rsidRPr="002D57A6" w:rsidRDefault="00AB0290" w:rsidP="00AB0290">
            <w:pPr>
              <w:jc w:val="both"/>
              <w:rPr>
                <w:b/>
                <w:sz w:val="22"/>
                <w:szCs w:val="22"/>
              </w:rPr>
            </w:pPr>
          </w:p>
        </w:tc>
        <w:tc>
          <w:tcPr>
            <w:tcW w:w="3117" w:type="dxa"/>
            <w:vMerge/>
            <w:shd w:val="clear" w:color="auto" w:fill="auto"/>
          </w:tcPr>
          <w:p w14:paraId="460BF783" w14:textId="77777777" w:rsidR="00AB0290" w:rsidRPr="002D57A6" w:rsidRDefault="00AB0290" w:rsidP="00AB0290">
            <w:pPr>
              <w:jc w:val="both"/>
              <w:rPr>
                <w:sz w:val="22"/>
                <w:szCs w:val="22"/>
              </w:rPr>
            </w:pPr>
          </w:p>
        </w:tc>
      </w:tr>
      <w:tr w:rsidR="00AB0290" w:rsidRPr="002D57A6" w14:paraId="0E0CFD13" w14:textId="77777777" w:rsidTr="00117D19">
        <w:trPr>
          <w:gridAfter w:val="1"/>
          <w:wAfter w:w="14" w:type="dxa"/>
          <w:trHeight w:val="1940"/>
        </w:trPr>
        <w:tc>
          <w:tcPr>
            <w:tcW w:w="993" w:type="dxa"/>
            <w:shd w:val="clear" w:color="auto" w:fill="auto"/>
          </w:tcPr>
          <w:p w14:paraId="66FCFF58"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12DCCADB" w14:textId="77777777" w:rsidR="00AB0290" w:rsidRPr="002D57A6" w:rsidRDefault="00AB0290" w:rsidP="00AB0290">
            <w:pPr>
              <w:tabs>
                <w:tab w:val="left" w:pos="1134"/>
                <w:tab w:val="num" w:pos="1440"/>
              </w:tabs>
              <w:autoSpaceDE/>
              <w:autoSpaceDN/>
              <w:adjustRightInd/>
              <w:jc w:val="both"/>
              <w:rPr>
                <w:b/>
                <w:spacing w:val="-6"/>
                <w:sz w:val="22"/>
                <w:szCs w:val="22"/>
              </w:rPr>
            </w:pPr>
            <w:r w:rsidRPr="002D57A6">
              <w:rPr>
                <w:b/>
                <w:spacing w:val="-6"/>
                <w:sz w:val="22"/>
                <w:szCs w:val="22"/>
              </w:rPr>
              <w:t>Пункт 14.11</w:t>
            </w:r>
            <w:r>
              <w:rPr>
                <w:b/>
                <w:spacing w:val="-6"/>
                <w:sz w:val="22"/>
                <w:szCs w:val="22"/>
              </w:rPr>
              <w:t xml:space="preserve"> </w:t>
            </w:r>
            <w:r w:rsidRPr="002D57A6">
              <w:rPr>
                <w:b/>
                <w:spacing w:val="-6"/>
                <w:sz w:val="22"/>
                <w:szCs w:val="22"/>
              </w:rPr>
              <w:t>статьи 14 Устава Общества:</w:t>
            </w:r>
          </w:p>
          <w:p w14:paraId="3B5EFF03" w14:textId="77777777" w:rsidR="00AB0290" w:rsidRPr="002D57A6" w:rsidRDefault="00AB0290" w:rsidP="00AB0290">
            <w:pPr>
              <w:tabs>
                <w:tab w:val="left" w:pos="1134"/>
                <w:tab w:val="num" w:pos="1440"/>
              </w:tabs>
              <w:autoSpaceDE/>
              <w:autoSpaceDN/>
              <w:adjustRightInd/>
              <w:jc w:val="both"/>
              <w:rPr>
                <w:b/>
                <w:spacing w:val="-6"/>
                <w:sz w:val="22"/>
                <w:szCs w:val="22"/>
              </w:rPr>
            </w:pPr>
          </w:p>
          <w:p w14:paraId="4669EC8F" w14:textId="77777777" w:rsidR="00AB0290" w:rsidRPr="002D57A6" w:rsidRDefault="00AB0290" w:rsidP="00AB0290">
            <w:pPr>
              <w:tabs>
                <w:tab w:val="left" w:pos="1134"/>
                <w:tab w:val="num" w:pos="1440"/>
              </w:tabs>
              <w:autoSpaceDE/>
              <w:autoSpaceDN/>
              <w:adjustRightInd/>
              <w:jc w:val="both"/>
              <w:rPr>
                <w:b/>
                <w:spacing w:val="-6"/>
                <w:sz w:val="22"/>
                <w:szCs w:val="22"/>
              </w:rPr>
            </w:pPr>
          </w:p>
          <w:p w14:paraId="68A4F4F3"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14.11. 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избрании совета директоров (наблюдательного совета) Общества, создаваемого путем реорганизации в форме слияния, выделения или разделения, акционер или акционеры, являющиеся в совокупности владельцами не менее чем 2 процентов голосующих акций реорганизуемого Общества, вправе выдвинуть кандидатов в совет директоров (наблюдательный совет) создаваемого общества, его коллегиальный исполнительный орган и, если в соответствии с уставом создаваемого общества наличие ревизионной комиссии является обязательным, кандидатов в ревизионную комиссию,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w:t>
            </w:r>
          </w:p>
          <w:p w14:paraId="1B5607AA"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 xml:space="preserve">В случае, если предлагаемая повестка дня Общего собрания акционеров содержит вопрос о реорганизации </w:t>
            </w:r>
            <w:r w:rsidRPr="002D57A6">
              <w:rPr>
                <w:snapToGrid w:val="0"/>
                <w:sz w:val="22"/>
                <w:szCs w:val="22"/>
              </w:rPr>
              <w:lastRenderedPageBreak/>
              <w:t>Общества в форме слияния, акционер или акционеры, являющиеся в совокупности владельцами не менее чем 2 процентов голосующих акций реорганизуемого общества, вправе выдвинуть кандидатов для избрания в совет директоров (наблюдательный совет)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 (наблюдательного совета) создаваемого Общества, указываемое в сообщении о проведении Общего собрания акционеров Общества в соответствии с договором о слиянии.</w:t>
            </w:r>
          </w:p>
          <w:p w14:paraId="4E70C220"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Предложения о выдвижении кандидатов должны поступить в реорганизуемое Общество не позднее чем за 45 дней до дня проведения Общего собрания акционеров реорганизуемого Общества.</w:t>
            </w:r>
          </w:p>
          <w:p w14:paraId="56D41666"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Решение о включении лиц, выдвинутых акционерами или Советом директоров реорганизуемого Общества кандидатами, в список членов коллегиального исполнительного органа, ревизионной комиссии и решение об утверждении лица, осуществляющего функции единоличного исполнительного органа каждого Общества, создаваемого путем реорганизации в форме слияния, разделения или выделения, принимаются большинством в три четверти голосов членов Совета директоров реорганизуемого Общества. При этом не учитываются голоса выбывших членов Совета директоров Общества.</w:t>
            </w:r>
          </w:p>
          <w:p w14:paraId="216C198E" w14:textId="77777777" w:rsidR="00AB0290" w:rsidRPr="002D57A6" w:rsidRDefault="00AB0290" w:rsidP="00AB0290">
            <w:pPr>
              <w:tabs>
                <w:tab w:val="left" w:pos="1134"/>
                <w:tab w:val="num" w:pos="1440"/>
              </w:tabs>
              <w:autoSpaceDE/>
              <w:autoSpaceDN/>
              <w:adjustRightInd/>
              <w:jc w:val="both"/>
              <w:rPr>
                <w:b/>
                <w:spacing w:val="-6"/>
                <w:sz w:val="22"/>
                <w:szCs w:val="22"/>
              </w:rPr>
            </w:pPr>
          </w:p>
        </w:tc>
        <w:tc>
          <w:tcPr>
            <w:tcW w:w="5671" w:type="dxa"/>
            <w:shd w:val="clear" w:color="auto" w:fill="auto"/>
          </w:tcPr>
          <w:p w14:paraId="4B1D0F89" w14:textId="77777777" w:rsidR="00AB0290" w:rsidRPr="002D57A6" w:rsidRDefault="00AB0290" w:rsidP="00AB0290">
            <w:pPr>
              <w:jc w:val="both"/>
              <w:rPr>
                <w:b/>
                <w:snapToGrid w:val="0"/>
                <w:sz w:val="22"/>
                <w:szCs w:val="22"/>
              </w:rPr>
            </w:pPr>
            <w:r w:rsidRPr="002D57A6">
              <w:rPr>
                <w:b/>
                <w:sz w:val="22"/>
                <w:szCs w:val="22"/>
              </w:rPr>
              <w:lastRenderedPageBreak/>
              <w:t>Предлагается</w:t>
            </w:r>
            <w:r w:rsidRPr="002D57A6">
              <w:rPr>
                <w:b/>
                <w:snapToGrid w:val="0"/>
                <w:sz w:val="22"/>
                <w:szCs w:val="22"/>
              </w:rPr>
              <w:t xml:space="preserve"> пункт 14.11 статьи 14 Устава Общества изложить в следующей редакции:</w:t>
            </w:r>
          </w:p>
          <w:p w14:paraId="34E9E864" w14:textId="77777777" w:rsidR="00AB0290" w:rsidRPr="002D57A6" w:rsidRDefault="00AB0290" w:rsidP="00AB0290">
            <w:pPr>
              <w:tabs>
                <w:tab w:val="num" w:pos="927"/>
                <w:tab w:val="num" w:pos="993"/>
                <w:tab w:val="left" w:pos="1134"/>
              </w:tabs>
              <w:ind w:firstLine="567"/>
              <w:jc w:val="both"/>
              <w:rPr>
                <w:snapToGrid w:val="0"/>
                <w:sz w:val="22"/>
                <w:szCs w:val="22"/>
              </w:rPr>
            </w:pPr>
          </w:p>
          <w:p w14:paraId="0C851435"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 xml:space="preserve">14.11. 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избрании совета директоров (наблюдательного совета) Общества, создаваемого путем реорганизации в форме слияния, выделения или разделения, акционер или акционеры, являющиеся в совокупности владельцами не менее чем 2 </w:t>
            </w:r>
            <w:r w:rsidRPr="002D57A6">
              <w:rPr>
                <w:b/>
                <w:snapToGrid w:val="0"/>
                <w:sz w:val="22"/>
                <w:szCs w:val="22"/>
              </w:rPr>
              <w:t>(двух)</w:t>
            </w:r>
            <w:r w:rsidRPr="002D57A6">
              <w:rPr>
                <w:snapToGrid w:val="0"/>
                <w:sz w:val="22"/>
                <w:szCs w:val="22"/>
              </w:rPr>
              <w:t xml:space="preserve"> процентов голосующих акций реорганизуемого Общества, вправе выдвинуть кандидатов в совет директоров (наблюдательный совет) создаваемого общества, его коллегиальный исполнительный орган и, если в соответствии с уставом создаваемого общества наличие ревизионной комиссии является обязательным, кандидатов в ревизионную комиссию,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w:t>
            </w:r>
          </w:p>
          <w:p w14:paraId="6864DA7E"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 xml:space="preserve">В случае, если предлагаемая повестка дня Общего </w:t>
            </w:r>
            <w:r w:rsidRPr="002D57A6">
              <w:rPr>
                <w:snapToGrid w:val="0"/>
                <w:sz w:val="22"/>
                <w:szCs w:val="22"/>
              </w:rPr>
              <w:lastRenderedPageBreak/>
              <w:t xml:space="preserve">собрания акционеров содержит вопрос о реорганизации Общества в форме слияния, акционер или акционеры, являющиеся в совокупности владельцами не менее чем 2 </w:t>
            </w:r>
            <w:r w:rsidRPr="002D57A6">
              <w:rPr>
                <w:b/>
                <w:snapToGrid w:val="0"/>
                <w:sz w:val="22"/>
                <w:szCs w:val="22"/>
              </w:rPr>
              <w:t>(двух)</w:t>
            </w:r>
            <w:r w:rsidRPr="002D57A6">
              <w:rPr>
                <w:snapToGrid w:val="0"/>
                <w:sz w:val="22"/>
                <w:szCs w:val="22"/>
              </w:rPr>
              <w:t xml:space="preserve"> процентов голосующих акций реорганизуемого общества, вправе выдвинуть кандидатов для избрания в совет директоров (наблюдательный совет)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 (наблюдательного совета) создаваемого Общества, указываемое в сообщении о проведении Общего собрания акционеров Общества в соответствии с договором о слиянии.</w:t>
            </w:r>
          </w:p>
          <w:p w14:paraId="001EF82E"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 xml:space="preserve">Предложения о выдвижении кандидатов должны поступить в реорганизуемое Общество не позднее чем за 45 </w:t>
            </w:r>
            <w:r w:rsidRPr="002D57A6">
              <w:rPr>
                <w:b/>
                <w:snapToGrid w:val="0"/>
                <w:sz w:val="22"/>
                <w:szCs w:val="22"/>
              </w:rPr>
              <w:t>(сорок пять)</w:t>
            </w:r>
            <w:r w:rsidRPr="002D57A6">
              <w:rPr>
                <w:snapToGrid w:val="0"/>
                <w:sz w:val="22"/>
                <w:szCs w:val="22"/>
              </w:rPr>
              <w:t xml:space="preserve"> дней до дня проведения Общего собрания акционеров реорганизуемого Общества.</w:t>
            </w:r>
          </w:p>
          <w:p w14:paraId="3F23BF79" w14:textId="77777777" w:rsidR="00AB0290" w:rsidRPr="002D57A6" w:rsidRDefault="00AB0290" w:rsidP="00AB0290">
            <w:pPr>
              <w:tabs>
                <w:tab w:val="num" w:pos="927"/>
                <w:tab w:val="num" w:pos="993"/>
                <w:tab w:val="left" w:pos="1134"/>
              </w:tabs>
              <w:ind w:firstLine="567"/>
              <w:jc w:val="both"/>
              <w:rPr>
                <w:snapToGrid w:val="0"/>
                <w:sz w:val="22"/>
                <w:szCs w:val="22"/>
              </w:rPr>
            </w:pPr>
            <w:r w:rsidRPr="002D57A6">
              <w:rPr>
                <w:snapToGrid w:val="0"/>
                <w:sz w:val="22"/>
                <w:szCs w:val="22"/>
              </w:rPr>
              <w:t>Решение о включении лиц, выдвинутых акционерами или Советом директоров реорганизуемого Общества кандидатами, в список членов коллегиального исполнительного органа, ревизионной комиссии и решение об утверждении лица, осуществляющего функции единоличного исполнительного органа каждого Общества, создаваемого путем реорганизации в форме слияния, разделения или выделения, принимаются большинством в три четверти голосов членов Совета директоров реорганизуемого Общества. При этом не учитываются голоса выбывших членов Совета директоров Общества.</w:t>
            </w:r>
          </w:p>
          <w:p w14:paraId="597558BA" w14:textId="77777777" w:rsidR="00AB0290" w:rsidRPr="002D57A6" w:rsidRDefault="00AB0290" w:rsidP="00AB0290">
            <w:pPr>
              <w:jc w:val="both"/>
              <w:rPr>
                <w:b/>
                <w:sz w:val="22"/>
                <w:szCs w:val="22"/>
              </w:rPr>
            </w:pPr>
          </w:p>
        </w:tc>
        <w:tc>
          <w:tcPr>
            <w:tcW w:w="3117" w:type="dxa"/>
            <w:vMerge/>
            <w:shd w:val="clear" w:color="auto" w:fill="auto"/>
          </w:tcPr>
          <w:p w14:paraId="05D9C2A6" w14:textId="77777777" w:rsidR="00AB0290" w:rsidRPr="002D57A6" w:rsidRDefault="00AB0290" w:rsidP="00AB0290">
            <w:pPr>
              <w:jc w:val="both"/>
              <w:rPr>
                <w:sz w:val="22"/>
                <w:szCs w:val="22"/>
              </w:rPr>
            </w:pPr>
          </w:p>
        </w:tc>
      </w:tr>
      <w:tr w:rsidR="00AB0290" w:rsidRPr="002D57A6" w14:paraId="2222C94A" w14:textId="77777777" w:rsidTr="001B4467">
        <w:trPr>
          <w:trHeight w:val="276"/>
        </w:trPr>
        <w:tc>
          <w:tcPr>
            <w:tcW w:w="15890" w:type="dxa"/>
            <w:gridSpan w:val="5"/>
            <w:shd w:val="clear" w:color="auto" w:fill="auto"/>
          </w:tcPr>
          <w:p w14:paraId="2355802B" w14:textId="77777777" w:rsidR="00AB0290" w:rsidRPr="002D57A6" w:rsidRDefault="00AB0290" w:rsidP="00AB0290">
            <w:pPr>
              <w:jc w:val="center"/>
              <w:rPr>
                <w:sz w:val="22"/>
                <w:szCs w:val="22"/>
              </w:rPr>
            </w:pPr>
            <w:r w:rsidRPr="002D57A6">
              <w:rPr>
                <w:b/>
                <w:sz w:val="22"/>
                <w:szCs w:val="22"/>
              </w:rPr>
              <w:t>Статья 15 Устава Общества «Совет директоров Общества»</w:t>
            </w:r>
          </w:p>
        </w:tc>
      </w:tr>
      <w:tr w:rsidR="00AB0290" w:rsidRPr="002D57A6" w14:paraId="6DCFF2E2" w14:textId="77777777" w:rsidTr="00117D19">
        <w:trPr>
          <w:gridAfter w:val="1"/>
          <w:wAfter w:w="14" w:type="dxa"/>
          <w:trHeight w:val="983"/>
        </w:trPr>
        <w:tc>
          <w:tcPr>
            <w:tcW w:w="993" w:type="dxa"/>
            <w:shd w:val="clear" w:color="auto" w:fill="auto"/>
          </w:tcPr>
          <w:p w14:paraId="2B90E34B"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06C6BB1" w14:textId="77777777" w:rsidR="00AB0290" w:rsidRPr="002D57A6" w:rsidRDefault="00AB0290" w:rsidP="00AB0290">
            <w:pPr>
              <w:tabs>
                <w:tab w:val="left" w:pos="1134"/>
              </w:tabs>
              <w:autoSpaceDE/>
              <w:autoSpaceDN/>
              <w:adjustRightInd/>
              <w:jc w:val="both"/>
              <w:rPr>
                <w:b/>
                <w:spacing w:val="-6"/>
                <w:sz w:val="22"/>
                <w:szCs w:val="22"/>
              </w:rPr>
            </w:pPr>
            <w:r w:rsidRPr="002D57A6">
              <w:rPr>
                <w:b/>
                <w:spacing w:val="-6"/>
                <w:sz w:val="22"/>
                <w:szCs w:val="22"/>
              </w:rPr>
              <w:t>Первый абзац пункта 15.1 ст. 15 Устава Общества:</w:t>
            </w:r>
          </w:p>
          <w:p w14:paraId="0A6C4F07" w14:textId="77777777" w:rsidR="00AB0290" w:rsidRPr="002D57A6" w:rsidRDefault="00AB0290" w:rsidP="00AB0290">
            <w:pPr>
              <w:tabs>
                <w:tab w:val="left" w:pos="1134"/>
              </w:tabs>
              <w:autoSpaceDE/>
              <w:autoSpaceDN/>
              <w:adjustRightInd/>
              <w:jc w:val="both"/>
              <w:rPr>
                <w:b/>
                <w:spacing w:val="-6"/>
                <w:sz w:val="22"/>
                <w:szCs w:val="22"/>
              </w:rPr>
            </w:pPr>
          </w:p>
          <w:p w14:paraId="78207E68" w14:textId="77777777" w:rsidR="00AB0290" w:rsidRPr="002D57A6" w:rsidRDefault="00AB0290" w:rsidP="00AB0290">
            <w:pPr>
              <w:tabs>
                <w:tab w:val="left" w:pos="1134"/>
              </w:tabs>
              <w:autoSpaceDE/>
              <w:autoSpaceDN/>
              <w:adjustRightInd/>
              <w:jc w:val="both"/>
              <w:rPr>
                <w:b/>
                <w:spacing w:val="-6"/>
                <w:sz w:val="22"/>
                <w:szCs w:val="22"/>
              </w:rPr>
            </w:pPr>
          </w:p>
          <w:p w14:paraId="119E44D5" w14:textId="77777777" w:rsidR="00AB0290" w:rsidRPr="002D57A6" w:rsidRDefault="00AB0290" w:rsidP="00AB0290">
            <w:pPr>
              <w:numPr>
                <w:ilvl w:val="1"/>
                <w:numId w:val="12"/>
              </w:numPr>
              <w:tabs>
                <w:tab w:val="left" w:pos="1134"/>
              </w:tabs>
              <w:autoSpaceDE/>
              <w:autoSpaceDN/>
              <w:adjustRightInd/>
              <w:ind w:firstLine="540"/>
              <w:jc w:val="both"/>
              <w:rPr>
                <w:snapToGrid w:val="0"/>
                <w:spacing w:val="-2"/>
                <w:sz w:val="22"/>
                <w:szCs w:val="22"/>
              </w:rPr>
            </w:pPr>
            <w:r w:rsidRPr="002D57A6">
              <w:rPr>
                <w:sz w:val="22"/>
                <w:szCs w:val="22"/>
              </w:rPr>
              <w:t xml:space="preserve">Совет директоров Общества - коллегиальный орган управления, контролирующий деятельность </w:t>
            </w:r>
            <w:r w:rsidRPr="002D57A6">
              <w:rPr>
                <w:b/>
                <w:strike/>
                <w:sz w:val="22"/>
                <w:szCs w:val="22"/>
              </w:rPr>
              <w:t>Единоличного</w:t>
            </w:r>
            <w:r w:rsidRPr="002D57A6">
              <w:rPr>
                <w:sz w:val="22"/>
                <w:szCs w:val="22"/>
              </w:rPr>
              <w:t xml:space="preserve"> исполнительн</w:t>
            </w:r>
            <w:r w:rsidRPr="002D57A6">
              <w:rPr>
                <w:b/>
                <w:strike/>
                <w:sz w:val="22"/>
                <w:szCs w:val="22"/>
              </w:rPr>
              <w:t>ого</w:t>
            </w:r>
            <w:r w:rsidRPr="002D57A6">
              <w:rPr>
                <w:sz w:val="22"/>
                <w:szCs w:val="22"/>
              </w:rPr>
              <w:t xml:space="preserve"> орган</w:t>
            </w:r>
            <w:r w:rsidRPr="002D57A6">
              <w:rPr>
                <w:b/>
                <w:strike/>
                <w:sz w:val="22"/>
                <w:szCs w:val="22"/>
              </w:rPr>
              <w:t>а</w:t>
            </w:r>
            <w:r w:rsidRPr="002D57A6">
              <w:rPr>
                <w:sz w:val="22"/>
                <w:szCs w:val="22"/>
              </w:rPr>
              <w:t xml:space="preserve"> Общества и </w:t>
            </w:r>
            <w:r w:rsidRPr="002D57A6">
              <w:rPr>
                <w:sz w:val="22"/>
                <w:szCs w:val="22"/>
              </w:rPr>
              <w:lastRenderedPageBreak/>
              <w:t xml:space="preserve">выполняющий иные функции, возложенные на него законом или Уставом Общества. </w:t>
            </w:r>
            <w:r w:rsidRPr="002D57A6">
              <w:rPr>
                <w:snapToGrid w:val="0"/>
                <w:spacing w:val="-2"/>
                <w:sz w:val="22"/>
                <w:szCs w:val="22"/>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w:t>
            </w:r>
          </w:p>
          <w:p w14:paraId="7FC36C54" w14:textId="77777777" w:rsidR="00AB0290" w:rsidRPr="002D57A6" w:rsidRDefault="00AB0290" w:rsidP="00AB0290">
            <w:pPr>
              <w:tabs>
                <w:tab w:val="left" w:pos="1134"/>
              </w:tabs>
              <w:autoSpaceDE/>
              <w:autoSpaceDN/>
              <w:adjustRightInd/>
              <w:jc w:val="both"/>
              <w:rPr>
                <w:b/>
                <w:spacing w:val="-6"/>
                <w:sz w:val="22"/>
                <w:szCs w:val="22"/>
              </w:rPr>
            </w:pPr>
          </w:p>
        </w:tc>
        <w:tc>
          <w:tcPr>
            <w:tcW w:w="5671" w:type="dxa"/>
            <w:shd w:val="clear" w:color="auto" w:fill="auto"/>
          </w:tcPr>
          <w:p w14:paraId="071FC143" w14:textId="77777777" w:rsidR="00AB0290" w:rsidRPr="002D57A6" w:rsidRDefault="00AB0290" w:rsidP="00AB0290">
            <w:pPr>
              <w:jc w:val="both"/>
              <w:rPr>
                <w:b/>
                <w:snapToGrid w:val="0"/>
                <w:sz w:val="22"/>
                <w:szCs w:val="22"/>
              </w:rPr>
            </w:pPr>
            <w:r w:rsidRPr="002D57A6">
              <w:rPr>
                <w:b/>
                <w:sz w:val="22"/>
                <w:szCs w:val="22"/>
              </w:rPr>
              <w:lastRenderedPageBreak/>
              <w:t>Предлагается</w:t>
            </w:r>
            <w:r w:rsidRPr="002D57A6">
              <w:rPr>
                <w:b/>
                <w:snapToGrid w:val="0"/>
                <w:sz w:val="22"/>
                <w:szCs w:val="22"/>
              </w:rPr>
              <w:t xml:space="preserve"> </w:t>
            </w:r>
            <w:r w:rsidRPr="002D57A6">
              <w:rPr>
                <w:b/>
                <w:spacing w:val="-6"/>
                <w:sz w:val="22"/>
                <w:szCs w:val="22"/>
              </w:rPr>
              <w:t>первый абзац пункта 15.1 ст. 15 Устава Общества</w:t>
            </w:r>
            <w:r w:rsidRPr="002D57A6">
              <w:rPr>
                <w:b/>
                <w:snapToGrid w:val="0"/>
                <w:sz w:val="22"/>
                <w:szCs w:val="22"/>
              </w:rPr>
              <w:t xml:space="preserve"> Устава Общества изложить в следующей редакции:</w:t>
            </w:r>
          </w:p>
          <w:p w14:paraId="6845ECCC" w14:textId="7A2242F7" w:rsidR="00AB0290" w:rsidRPr="002D57A6" w:rsidRDefault="00AB0290" w:rsidP="00AB0290">
            <w:pPr>
              <w:tabs>
                <w:tab w:val="left" w:pos="1134"/>
              </w:tabs>
              <w:autoSpaceDE/>
              <w:autoSpaceDN/>
              <w:adjustRightInd/>
              <w:jc w:val="both"/>
              <w:rPr>
                <w:snapToGrid w:val="0"/>
                <w:spacing w:val="-2"/>
                <w:sz w:val="22"/>
                <w:szCs w:val="22"/>
              </w:rPr>
            </w:pPr>
            <w:r>
              <w:rPr>
                <w:sz w:val="22"/>
                <w:szCs w:val="22"/>
              </w:rPr>
              <w:t xml:space="preserve">15.1. </w:t>
            </w:r>
            <w:r w:rsidRPr="002D57A6">
              <w:rPr>
                <w:sz w:val="22"/>
                <w:szCs w:val="22"/>
              </w:rPr>
              <w:t>Совет директоров Общества - коллегиальный орган управления, контролирующий деятельность исполнительн</w:t>
            </w:r>
            <w:r w:rsidRPr="002D57A6">
              <w:rPr>
                <w:b/>
                <w:sz w:val="22"/>
                <w:szCs w:val="22"/>
              </w:rPr>
              <w:t>ых</w:t>
            </w:r>
            <w:r w:rsidRPr="002D57A6">
              <w:rPr>
                <w:sz w:val="22"/>
                <w:szCs w:val="22"/>
              </w:rPr>
              <w:t xml:space="preserve"> орган</w:t>
            </w:r>
            <w:r w:rsidRPr="002D57A6">
              <w:rPr>
                <w:b/>
                <w:sz w:val="22"/>
                <w:szCs w:val="22"/>
              </w:rPr>
              <w:t>ов</w:t>
            </w:r>
            <w:r w:rsidRPr="002D57A6">
              <w:rPr>
                <w:sz w:val="22"/>
                <w:szCs w:val="22"/>
              </w:rPr>
              <w:t xml:space="preserve"> Общества и выполняющий </w:t>
            </w:r>
            <w:r w:rsidRPr="002D57A6">
              <w:rPr>
                <w:sz w:val="22"/>
                <w:szCs w:val="22"/>
              </w:rPr>
              <w:lastRenderedPageBreak/>
              <w:t xml:space="preserve">иные функции, возложенные на него законом или Уставом Общества. </w:t>
            </w:r>
            <w:r w:rsidRPr="002D57A6">
              <w:rPr>
                <w:snapToGrid w:val="0"/>
                <w:spacing w:val="-2"/>
                <w:sz w:val="22"/>
                <w:szCs w:val="22"/>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w:t>
            </w:r>
          </w:p>
          <w:p w14:paraId="5D9A368F" w14:textId="77777777" w:rsidR="00AB0290" w:rsidRPr="002D57A6" w:rsidRDefault="00AB0290" w:rsidP="00AB0290">
            <w:pPr>
              <w:jc w:val="both"/>
              <w:rPr>
                <w:b/>
                <w:sz w:val="22"/>
                <w:szCs w:val="22"/>
              </w:rPr>
            </w:pPr>
          </w:p>
        </w:tc>
        <w:tc>
          <w:tcPr>
            <w:tcW w:w="3117" w:type="dxa"/>
            <w:shd w:val="clear" w:color="auto" w:fill="auto"/>
          </w:tcPr>
          <w:p w14:paraId="002BEDBC" w14:textId="53B3C481" w:rsidR="00AB0290" w:rsidRPr="002D57A6" w:rsidRDefault="00AB0290" w:rsidP="00AB0290">
            <w:pPr>
              <w:jc w:val="both"/>
              <w:rPr>
                <w:sz w:val="22"/>
                <w:szCs w:val="22"/>
              </w:rPr>
            </w:pPr>
            <w:r w:rsidRPr="002D57A6">
              <w:rPr>
                <w:sz w:val="22"/>
                <w:szCs w:val="22"/>
              </w:rPr>
              <w:lastRenderedPageBreak/>
              <w:t xml:space="preserve">Норма Устава скорректирована с учетом положений Кодекса корпоративного управления, рекомендованного к применению Банком России </w:t>
            </w:r>
            <w:r w:rsidRPr="002D57A6">
              <w:rPr>
                <w:sz w:val="22"/>
                <w:szCs w:val="22"/>
              </w:rPr>
              <w:lastRenderedPageBreak/>
              <w:t>(письмо Банка России от 10.04.2014 № 06-52/2463 «О кодексе корпоративного управления»)</w:t>
            </w:r>
            <w:r>
              <w:rPr>
                <w:sz w:val="22"/>
                <w:szCs w:val="22"/>
              </w:rPr>
              <w:t xml:space="preserve"> (далее - </w:t>
            </w:r>
            <w:r w:rsidRPr="005618D3">
              <w:rPr>
                <w:sz w:val="22"/>
                <w:szCs w:val="22"/>
              </w:rPr>
              <w:t>ККУ Банка России</w:t>
            </w:r>
            <w:r>
              <w:rPr>
                <w:sz w:val="22"/>
                <w:szCs w:val="22"/>
              </w:rPr>
              <w:t>)</w:t>
            </w:r>
            <w:r w:rsidRPr="002D57A6">
              <w:rPr>
                <w:sz w:val="22"/>
                <w:szCs w:val="22"/>
              </w:rPr>
              <w:t>.</w:t>
            </w:r>
          </w:p>
          <w:p w14:paraId="304BFA59" w14:textId="77777777" w:rsidR="00AB0290" w:rsidRPr="002D57A6" w:rsidRDefault="00AB0290" w:rsidP="00AB0290">
            <w:pPr>
              <w:jc w:val="both"/>
              <w:rPr>
                <w:sz w:val="22"/>
                <w:szCs w:val="22"/>
              </w:rPr>
            </w:pPr>
          </w:p>
        </w:tc>
      </w:tr>
      <w:tr w:rsidR="00AB0290" w:rsidRPr="002D57A6" w14:paraId="0A3866DA" w14:textId="77777777" w:rsidTr="00117D19">
        <w:trPr>
          <w:gridAfter w:val="1"/>
          <w:wAfter w:w="14" w:type="dxa"/>
          <w:trHeight w:val="380"/>
        </w:trPr>
        <w:tc>
          <w:tcPr>
            <w:tcW w:w="993" w:type="dxa"/>
            <w:shd w:val="clear" w:color="auto" w:fill="auto"/>
          </w:tcPr>
          <w:p w14:paraId="5DA5CC6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3CA0430C" w14:textId="77777777" w:rsidR="00AB0290" w:rsidRPr="002D57A6" w:rsidRDefault="00AB0290" w:rsidP="00AB0290">
            <w:pPr>
              <w:tabs>
                <w:tab w:val="left" w:pos="1134"/>
              </w:tabs>
              <w:autoSpaceDE/>
              <w:autoSpaceDN/>
              <w:adjustRightInd/>
              <w:jc w:val="both"/>
              <w:rPr>
                <w:b/>
                <w:spacing w:val="-6"/>
                <w:sz w:val="22"/>
                <w:szCs w:val="22"/>
              </w:rPr>
            </w:pPr>
            <w:r>
              <w:rPr>
                <w:b/>
                <w:spacing w:val="-6"/>
                <w:sz w:val="22"/>
                <w:szCs w:val="22"/>
              </w:rPr>
              <w:t>Подпункт 1 пункта 15.1</w:t>
            </w:r>
            <w:r w:rsidRPr="002D57A6">
              <w:rPr>
                <w:b/>
                <w:spacing w:val="-6"/>
                <w:sz w:val="22"/>
                <w:szCs w:val="22"/>
              </w:rPr>
              <w:t xml:space="preserve"> статьи 15 Устава Общества:</w:t>
            </w:r>
          </w:p>
          <w:p w14:paraId="6B38E7D7" w14:textId="77777777" w:rsidR="00AB0290" w:rsidRPr="002D57A6" w:rsidRDefault="00AB0290" w:rsidP="00AB0290">
            <w:pPr>
              <w:tabs>
                <w:tab w:val="left" w:pos="1134"/>
              </w:tabs>
              <w:autoSpaceDE/>
              <w:autoSpaceDN/>
              <w:adjustRightInd/>
              <w:jc w:val="both"/>
              <w:rPr>
                <w:b/>
                <w:spacing w:val="-6"/>
                <w:sz w:val="22"/>
                <w:szCs w:val="22"/>
              </w:rPr>
            </w:pPr>
            <w:r w:rsidRPr="002D57A6">
              <w:rPr>
                <w:spacing w:val="-6"/>
                <w:sz w:val="22"/>
                <w:szCs w:val="22"/>
              </w:rPr>
              <w:t>1) определение приоритетных направлений деятельности Общества, включая утверждение стратегии развития Общества,</w:t>
            </w:r>
            <w:r w:rsidRPr="002D57A6">
              <w:rPr>
                <w:b/>
                <w:strike/>
                <w:spacing w:val="-6"/>
                <w:sz w:val="22"/>
                <w:szCs w:val="22"/>
              </w:rPr>
              <w:t xml:space="preserve"> с учетом рисков Общества, </w:t>
            </w:r>
            <w:r w:rsidRPr="002D57A6">
              <w:rPr>
                <w:spacing w:val="-6"/>
                <w:sz w:val="22"/>
                <w:szCs w:val="22"/>
              </w:rPr>
              <w:t>программы инновационного развития и</w:t>
            </w:r>
            <w:r w:rsidRPr="002D57A6">
              <w:rPr>
                <w:b/>
                <w:strike/>
                <w:spacing w:val="-6"/>
                <w:sz w:val="22"/>
                <w:szCs w:val="22"/>
              </w:rPr>
              <w:t xml:space="preserve"> отчетов об их исполнении;</w:t>
            </w:r>
            <w:r w:rsidRPr="002D57A6">
              <w:rPr>
                <w:b/>
                <w:spacing w:val="-6"/>
                <w:sz w:val="22"/>
                <w:szCs w:val="22"/>
              </w:rPr>
              <w:t xml:space="preserve"> </w:t>
            </w:r>
          </w:p>
          <w:p w14:paraId="01232410" w14:textId="77777777" w:rsidR="00AB0290" w:rsidRPr="002D57A6" w:rsidRDefault="00AB0290" w:rsidP="00AB0290">
            <w:pPr>
              <w:tabs>
                <w:tab w:val="left" w:pos="1134"/>
              </w:tabs>
              <w:autoSpaceDE/>
              <w:autoSpaceDN/>
              <w:adjustRightInd/>
              <w:jc w:val="both"/>
              <w:rPr>
                <w:b/>
                <w:spacing w:val="-6"/>
                <w:sz w:val="22"/>
                <w:szCs w:val="22"/>
              </w:rPr>
            </w:pPr>
          </w:p>
          <w:p w14:paraId="3C2B1E27" w14:textId="77777777" w:rsidR="00AB0290" w:rsidRPr="002D57A6" w:rsidRDefault="00AB0290" w:rsidP="00AB0290">
            <w:pPr>
              <w:tabs>
                <w:tab w:val="left" w:pos="1134"/>
              </w:tabs>
              <w:autoSpaceDE/>
              <w:autoSpaceDN/>
              <w:adjustRightInd/>
              <w:ind w:left="540"/>
              <w:jc w:val="both"/>
              <w:rPr>
                <w:b/>
                <w:spacing w:val="-6"/>
                <w:sz w:val="22"/>
                <w:szCs w:val="22"/>
              </w:rPr>
            </w:pPr>
          </w:p>
        </w:tc>
        <w:tc>
          <w:tcPr>
            <w:tcW w:w="5671" w:type="dxa"/>
            <w:shd w:val="clear" w:color="auto" w:fill="auto"/>
          </w:tcPr>
          <w:p w14:paraId="5D309BAE" w14:textId="77777777" w:rsidR="00AB0290" w:rsidRPr="002D57A6" w:rsidRDefault="00AB0290" w:rsidP="00AB0290">
            <w:pPr>
              <w:jc w:val="both"/>
              <w:rPr>
                <w:b/>
                <w:snapToGrid w:val="0"/>
                <w:sz w:val="22"/>
                <w:szCs w:val="22"/>
              </w:rPr>
            </w:pPr>
            <w:r w:rsidRPr="002D57A6">
              <w:rPr>
                <w:b/>
                <w:sz w:val="22"/>
                <w:szCs w:val="22"/>
              </w:rPr>
              <w:t>Предлагается</w:t>
            </w:r>
            <w:r>
              <w:rPr>
                <w:b/>
                <w:snapToGrid w:val="0"/>
                <w:sz w:val="22"/>
                <w:szCs w:val="22"/>
              </w:rPr>
              <w:t xml:space="preserve"> подпункт 1 пункта 15.1 </w:t>
            </w:r>
            <w:r w:rsidRPr="002D57A6">
              <w:rPr>
                <w:b/>
                <w:snapToGrid w:val="0"/>
                <w:sz w:val="22"/>
                <w:szCs w:val="22"/>
              </w:rPr>
              <w:t>статьи 15 Устава Общества изложить в следующей редакции:</w:t>
            </w:r>
          </w:p>
          <w:p w14:paraId="2CD13B87" w14:textId="77777777" w:rsidR="00AB0290" w:rsidRPr="002D57A6" w:rsidRDefault="00AB0290" w:rsidP="00AB0290">
            <w:pPr>
              <w:numPr>
                <w:ilvl w:val="0"/>
                <w:numId w:val="4"/>
              </w:numPr>
              <w:tabs>
                <w:tab w:val="left" w:pos="1134"/>
              </w:tabs>
              <w:autoSpaceDE/>
              <w:autoSpaceDN/>
              <w:adjustRightInd/>
              <w:ind w:firstLine="173"/>
              <w:jc w:val="both"/>
              <w:rPr>
                <w:b/>
                <w:snapToGrid w:val="0"/>
                <w:sz w:val="22"/>
                <w:szCs w:val="22"/>
              </w:rPr>
            </w:pPr>
            <w:r w:rsidRPr="002D57A6">
              <w:rPr>
                <w:rFonts w:eastAsiaTheme="minorHAnsi"/>
                <w:sz w:val="22"/>
                <w:szCs w:val="22"/>
              </w:rPr>
              <w:t xml:space="preserve">определение приоритетных направлений деятельности Общества, включая утверждение стратегии развития Общества, </w:t>
            </w:r>
            <w:r w:rsidRPr="002D57A6">
              <w:rPr>
                <w:b/>
                <w:sz w:val="22"/>
                <w:szCs w:val="22"/>
              </w:rPr>
              <w:t>долгосрочных программ развития Общества</w:t>
            </w:r>
            <w:r w:rsidRPr="002D57A6">
              <w:rPr>
                <w:rFonts w:eastAsiaTheme="minorHAnsi"/>
                <w:sz w:val="22"/>
                <w:szCs w:val="22"/>
              </w:rPr>
              <w:t xml:space="preserve">, программы инновационного развития, </w:t>
            </w:r>
            <w:r w:rsidRPr="002D57A6">
              <w:rPr>
                <w:rFonts w:eastAsiaTheme="minorHAnsi"/>
                <w:b/>
                <w:sz w:val="22"/>
                <w:szCs w:val="22"/>
              </w:rPr>
              <w:t>рассмотрение отчетов об их исполнении</w:t>
            </w:r>
            <w:r w:rsidRPr="002D57A6">
              <w:rPr>
                <w:b/>
                <w:snapToGrid w:val="0"/>
                <w:spacing w:val="-2"/>
                <w:sz w:val="22"/>
                <w:szCs w:val="22"/>
              </w:rPr>
              <w:t>;</w:t>
            </w:r>
          </w:p>
        </w:tc>
        <w:tc>
          <w:tcPr>
            <w:tcW w:w="3117" w:type="dxa"/>
            <w:shd w:val="clear" w:color="auto" w:fill="auto"/>
          </w:tcPr>
          <w:p w14:paraId="71E5714C" w14:textId="1FFEF3E5" w:rsidR="00AB0290" w:rsidRPr="002D57A6" w:rsidRDefault="00AB0290" w:rsidP="00AB0290">
            <w:pPr>
              <w:jc w:val="both"/>
              <w:rPr>
                <w:sz w:val="22"/>
                <w:szCs w:val="22"/>
              </w:rPr>
            </w:pPr>
            <w:r w:rsidRPr="002D57A6">
              <w:rPr>
                <w:sz w:val="22"/>
                <w:szCs w:val="22"/>
              </w:rPr>
              <w:t>Изменения вносятся в целях обеспечения повышения качества корпоративного управления Общества.</w:t>
            </w:r>
          </w:p>
        </w:tc>
      </w:tr>
      <w:tr w:rsidR="00AB0290" w:rsidRPr="002D57A6" w14:paraId="4930EBB7" w14:textId="77777777" w:rsidTr="00117D19">
        <w:trPr>
          <w:gridAfter w:val="1"/>
          <w:wAfter w:w="14" w:type="dxa"/>
          <w:trHeight w:val="407"/>
        </w:trPr>
        <w:tc>
          <w:tcPr>
            <w:tcW w:w="993" w:type="dxa"/>
            <w:shd w:val="clear" w:color="auto" w:fill="auto"/>
          </w:tcPr>
          <w:p w14:paraId="30CE5E96"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80F6C77" w14:textId="77777777" w:rsidR="00AB0290" w:rsidRPr="002D57A6" w:rsidRDefault="00AB0290" w:rsidP="00AB0290">
            <w:pPr>
              <w:tabs>
                <w:tab w:val="left" w:pos="1134"/>
              </w:tabs>
              <w:autoSpaceDE/>
              <w:adjustRightInd/>
              <w:jc w:val="both"/>
              <w:rPr>
                <w:b/>
                <w:sz w:val="22"/>
                <w:szCs w:val="22"/>
              </w:rPr>
            </w:pPr>
            <w:r>
              <w:rPr>
                <w:b/>
                <w:sz w:val="22"/>
                <w:szCs w:val="22"/>
              </w:rPr>
              <w:t xml:space="preserve">Подпункт 20 пункта 15.1 статьи </w:t>
            </w:r>
            <w:r w:rsidRPr="002D57A6">
              <w:rPr>
                <w:b/>
                <w:sz w:val="22"/>
                <w:szCs w:val="22"/>
              </w:rPr>
              <w:t>15 Устава Общества</w:t>
            </w:r>
            <w:r>
              <w:rPr>
                <w:b/>
                <w:sz w:val="22"/>
                <w:szCs w:val="22"/>
              </w:rPr>
              <w:t xml:space="preserve">: </w:t>
            </w:r>
          </w:p>
          <w:p w14:paraId="02C1187B" w14:textId="77777777" w:rsidR="00AB0290" w:rsidRPr="002D57A6" w:rsidRDefault="00AB0290" w:rsidP="00AB0290">
            <w:pPr>
              <w:tabs>
                <w:tab w:val="left" w:pos="1134"/>
              </w:tabs>
              <w:jc w:val="both"/>
              <w:rPr>
                <w:b/>
                <w:strike/>
                <w:snapToGrid w:val="0"/>
                <w:spacing w:val="-2"/>
                <w:sz w:val="22"/>
                <w:szCs w:val="22"/>
              </w:rPr>
            </w:pPr>
          </w:p>
          <w:p w14:paraId="44D4D4EA" w14:textId="77777777" w:rsidR="00AB0290" w:rsidRPr="002D57A6" w:rsidRDefault="00AB0290" w:rsidP="00AB0290">
            <w:pPr>
              <w:tabs>
                <w:tab w:val="left" w:pos="1134"/>
              </w:tabs>
              <w:jc w:val="both"/>
              <w:rPr>
                <w:b/>
                <w:strike/>
                <w:snapToGrid w:val="0"/>
                <w:spacing w:val="-2"/>
                <w:sz w:val="22"/>
                <w:szCs w:val="22"/>
              </w:rPr>
            </w:pPr>
            <w:r w:rsidRPr="002D57A6">
              <w:rPr>
                <w:b/>
                <w:strike/>
                <w:snapToGrid w:val="0"/>
                <w:spacing w:val="-2"/>
                <w:sz w:val="22"/>
                <w:szCs w:val="22"/>
              </w:rPr>
              <w:t>20)</w:t>
            </w:r>
            <w:r w:rsidRPr="002D57A6">
              <w:rPr>
                <w:snapToGrid w:val="0"/>
                <w:spacing w:val="-2"/>
                <w:sz w:val="22"/>
                <w:szCs w:val="22"/>
              </w:rPr>
              <w:t xml:space="preserve"> </w:t>
            </w:r>
            <w:r w:rsidRPr="002D57A6">
              <w:rPr>
                <w:b/>
                <w:strike/>
                <w:spacing w:val="-6"/>
                <w:sz w:val="22"/>
                <w:szCs w:val="22"/>
              </w:rPr>
              <w:t>об</w:t>
            </w:r>
            <w:r w:rsidRPr="002D57A6">
              <w:rPr>
                <w:spacing w:val="-6"/>
                <w:sz w:val="22"/>
                <w:szCs w:val="22"/>
              </w:rPr>
              <w:t xml:space="preserve"> одобрени</w:t>
            </w:r>
            <w:r w:rsidRPr="002D57A6">
              <w:rPr>
                <w:b/>
                <w:strike/>
                <w:spacing w:val="-6"/>
                <w:sz w:val="22"/>
                <w:szCs w:val="22"/>
              </w:rPr>
              <w:t>и</w:t>
            </w:r>
            <w:r w:rsidRPr="002D57A6">
              <w:rPr>
                <w:spacing w:val="-6"/>
                <w:sz w:val="22"/>
                <w:szCs w:val="22"/>
              </w:rPr>
              <w:t xml:space="preserve"> инвестиционной программы, в том числе изменений в нее</w:t>
            </w:r>
            <w:r w:rsidRPr="002D57A6">
              <w:rPr>
                <w:b/>
                <w:strike/>
                <w:spacing w:val="-6"/>
                <w:sz w:val="22"/>
                <w:szCs w:val="22"/>
              </w:rPr>
              <w:t>, и ежеквартального отчета об итогах ее выполнения (за первый квартал, первое полугодие, девять месяцев, отчетный год);</w:t>
            </w:r>
          </w:p>
          <w:p w14:paraId="33F8F19F" w14:textId="77777777" w:rsidR="00AB0290" w:rsidRPr="002D57A6" w:rsidRDefault="00AB0290" w:rsidP="00AB0290">
            <w:pPr>
              <w:tabs>
                <w:tab w:val="left" w:pos="1134"/>
              </w:tabs>
              <w:autoSpaceDE/>
              <w:autoSpaceDN/>
              <w:adjustRightInd/>
              <w:jc w:val="both"/>
              <w:rPr>
                <w:b/>
                <w:spacing w:val="-6"/>
                <w:sz w:val="22"/>
                <w:szCs w:val="22"/>
              </w:rPr>
            </w:pPr>
          </w:p>
        </w:tc>
        <w:tc>
          <w:tcPr>
            <w:tcW w:w="5671" w:type="dxa"/>
            <w:shd w:val="clear" w:color="auto" w:fill="auto"/>
          </w:tcPr>
          <w:p w14:paraId="705A3EB8" w14:textId="77777777" w:rsidR="00AB0290" w:rsidRPr="002D57A6" w:rsidRDefault="00AB0290" w:rsidP="00AB0290">
            <w:pPr>
              <w:tabs>
                <w:tab w:val="left" w:pos="1134"/>
              </w:tabs>
              <w:jc w:val="both"/>
              <w:rPr>
                <w:b/>
                <w:sz w:val="22"/>
                <w:szCs w:val="22"/>
              </w:rPr>
            </w:pPr>
            <w:r w:rsidRPr="002D57A6">
              <w:rPr>
                <w:b/>
                <w:spacing w:val="-2"/>
                <w:sz w:val="22"/>
                <w:szCs w:val="22"/>
              </w:rPr>
              <w:t>Предлагается</w:t>
            </w:r>
            <w:r w:rsidRPr="002D57A6">
              <w:rPr>
                <w:b/>
                <w:sz w:val="22"/>
                <w:szCs w:val="22"/>
              </w:rPr>
              <w:t xml:space="preserve"> подпункт изложить в новой редакции и разделить на два подпункта:</w:t>
            </w:r>
          </w:p>
          <w:p w14:paraId="51251081" w14:textId="77777777" w:rsidR="00AB0290" w:rsidRPr="002D57A6" w:rsidRDefault="00AB0290" w:rsidP="00AB0290">
            <w:pPr>
              <w:tabs>
                <w:tab w:val="left" w:pos="1134"/>
              </w:tabs>
              <w:jc w:val="both"/>
              <w:rPr>
                <w:snapToGrid w:val="0"/>
                <w:spacing w:val="-2"/>
                <w:sz w:val="22"/>
                <w:szCs w:val="22"/>
              </w:rPr>
            </w:pPr>
          </w:p>
          <w:p w14:paraId="15F701DA" w14:textId="77777777" w:rsidR="00AB0290" w:rsidRPr="002D57A6" w:rsidRDefault="00AB0290" w:rsidP="00AB0290">
            <w:pPr>
              <w:tabs>
                <w:tab w:val="left" w:pos="1134"/>
              </w:tabs>
              <w:jc w:val="both"/>
              <w:rPr>
                <w:b/>
                <w:sz w:val="22"/>
                <w:szCs w:val="22"/>
              </w:rPr>
            </w:pPr>
            <w:r w:rsidRPr="002D57A6">
              <w:rPr>
                <w:b/>
                <w:snapToGrid w:val="0"/>
                <w:spacing w:val="-2"/>
                <w:sz w:val="22"/>
                <w:szCs w:val="22"/>
              </w:rPr>
              <w:t>2)</w:t>
            </w:r>
            <w:r w:rsidRPr="002D57A6">
              <w:rPr>
                <w:snapToGrid w:val="0"/>
                <w:spacing w:val="-2"/>
                <w:sz w:val="22"/>
                <w:szCs w:val="22"/>
              </w:rPr>
              <w:t xml:space="preserve"> одобрение инвестиционной программы Общества, в том числе изменений в нее</w:t>
            </w:r>
            <w:r w:rsidRPr="002D57A6">
              <w:rPr>
                <w:rStyle w:val="aa"/>
                <w:snapToGrid w:val="0"/>
                <w:spacing w:val="-2"/>
                <w:sz w:val="22"/>
                <w:szCs w:val="22"/>
              </w:rPr>
              <w:footnoteReference w:id="1"/>
            </w:r>
          </w:p>
          <w:p w14:paraId="400ECBA2" w14:textId="77777777" w:rsidR="00AB0290" w:rsidRPr="002D57A6" w:rsidRDefault="00AB0290" w:rsidP="00AB0290">
            <w:pPr>
              <w:tabs>
                <w:tab w:val="left" w:pos="1134"/>
              </w:tabs>
              <w:jc w:val="both"/>
              <w:rPr>
                <w:b/>
                <w:sz w:val="22"/>
                <w:szCs w:val="22"/>
              </w:rPr>
            </w:pPr>
          </w:p>
          <w:p w14:paraId="12A6CB9D" w14:textId="77777777" w:rsidR="00AB0290" w:rsidRPr="002D57A6" w:rsidRDefault="00AB0290" w:rsidP="00AB0290">
            <w:pPr>
              <w:tabs>
                <w:tab w:val="left" w:pos="1134"/>
              </w:tabs>
              <w:autoSpaceDE/>
              <w:autoSpaceDN/>
              <w:adjustRightInd/>
              <w:jc w:val="both"/>
              <w:rPr>
                <w:b/>
                <w:sz w:val="22"/>
                <w:szCs w:val="22"/>
              </w:rPr>
            </w:pPr>
          </w:p>
        </w:tc>
        <w:tc>
          <w:tcPr>
            <w:tcW w:w="3117" w:type="dxa"/>
            <w:vMerge w:val="restart"/>
            <w:shd w:val="clear" w:color="auto" w:fill="auto"/>
          </w:tcPr>
          <w:p w14:paraId="23DDFDA2" w14:textId="77777777" w:rsidR="00AB0290" w:rsidRPr="002D57A6" w:rsidRDefault="00AB0290" w:rsidP="00AB0290">
            <w:pPr>
              <w:jc w:val="both"/>
              <w:rPr>
                <w:sz w:val="22"/>
                <w:szCs w:val="22"/>
              </w:rPr>
            </w:pPr>
          </w:p>
          <w:p w14:paraId="578B7E22" w14:textId="037D4381" w:rsidR="00AB0290" w:rsidRDefault="00AB0290" w:rsidP="00AB0290">
            <w:pPr>
              <w:jc w:val="both"/>
              <w:rPr>
                <w:sz w:val="22"/>
                <w:szCs w:val="22"/>
              </w:rPr>
            </w:pPr>
            <w:r w:rsidRPr="002D57A6">
              <w:rPr>
                <w:rStyle w:val="6"/>
                <w:sz w:val="22"/>
                <w:szCs w:val="22"/>
              </w:rPr>
              <w:t xml:space="preserve">В целях улучшения эффективности корпоративного управления в Обществе предлагается подпункт 20 пункта 15.1. статьи 15 Устава Общества разделить на две отдельные  </w:t>
            </w:r>
            <w:r w:rsidRPr="002D57A6">
              <w:rPr>
                <w:sz w:val="22"/>
                <w:szCs w:val="22"/>
              </w:rPr>
              <w:t xml:space="preserve"> нормы Устава Общества</w:t>
            </w:r>
            <w:r>
              <w:rPr>
                <w:sz w:val="22"/>
                <w:szCs w:val="22"/>
              </w:rPr>
              <w:t xml:space="preserve"> с переносом в подпункты 2 и 3 пункта 15.1. статьи 15 Устава Общества</w:t>
            </w:r>
            <w:r w:rsidRPr="002D57A6">
              <w:rPr>
                <w:sz w:val="22"/>
                <w:szCs w:val="22"/>
              </w:rPr>
              <w:t xml:space="preserve">. </w:t>
            </w:r>
          </w:p>
          <w:p w14:paraId="16580127" w14:textId="65908077" w:rsidR="00AB0290" w:rsidRPr="002D57A6" w:rsidRDefault="00AB0290" w:rsidP="00AB0290">
            <w:pPr>
              <w:pStyle w:val="a8"/>
              <w:jc w:val="both"/>
              <w:rPr>
                <w:sz w:val="22"/>
                <w:szCs w:val="22"/>
              </w:rPr>
            </w:pPr>
            <w:r>
              <w:rPr>
                <w:sz w:val="22"/>
                <w:szCs w:val="22"/>
              </w:rPr>
              <w:t xml:space="preserve">Кроме того, добавлено положение об </w:t>
            </w:r>
            <w:r w:rsidRPr="00056BD1">
              <w:rPr>
                <w:sz w:val="22"/>
                <w:szCs w:val="22"/>
              </w:rPr>
              <w:t xml:space="preserve">обязательном рассмотрении Советом директоров Общества вопроса «об одобрении инвестиционной программы </w:t>
            </w:r>
            <w:r w:rsidRPr="00056BD1">
              <w:rPr>
                <w:sz w:val="22"/>
                <w:szCs w:val="22"/>
              </w:rPr>
              <w:lastRenderedPageBreak/>
              <w:t>Общества, в том числе изменений в нее» до опубликования информации о проекте инвестиционной программы субъекта электроэнергетики и об обосновывающих ее материалах.</w:t>
            </w:r>
            <w:r w:rsidRPr="002D57A6">
              <w:rPr>
                <w:sz w:val="22"/>
                <w:szCs w:val="22"/>
              </w:rPr>
              <w:t xml:space="preserve"> </w:t>
            </w:r>
          </w:p>
        </w:tc>
      </w:tr>
      <w:tr w:rsidR="00AB0290" w:rsidRPr="002D57A6" w14:paraId="2549F6EA" w14:textId="77777777" w:rsidTr="00117D19">
        <w:trPr>
          <w:gridAfter w:val="1"/>
          <w:wAfter w:w="14" w:type="dxa"/>
          <w:trHeight w:val="407"/>
        </w:trPr>
        <w:tc>
          <w:tcPr>
            <w:tcW w:w="993" w:type="dxa"/>
            <w:shd w:val="clear" w:color="auto" w:fill="auto"/>
          </w:tcPr>
          <w:p w14:paraId="74CFAE4F"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E5EFCF1" w14:textId="77777777" w:rsidR="00AB0290" w:rsidRPr="002D57A6" w:rsidRDefault="00AB0290" w:rsidP="00AB0290">
            <w:pPr>
              <w:tabs>
                <w:tab w:val="left" w:pos="1134"/>
              </w:tabs>
              <w:autoSpaceDE/>
              <w:autoSpaceDN/>
              <w:adjustRightInd/>
              <w:jc w:val="both"/>
              <w:rPr>
                <w:b/>
                <w:spacing w:val="-6"/>
                <w:sz w:val="22"/>
                <w:szCs w:val="22"/>
              </w:rPr>
            </w:pPr>
          </w:p>
        </w:tc>
        <w:tc>
          <w:tcPr>
            <w:tcW w:w="5671" w:type="dxa"/>
            <w:shd w:val="clear" w:color="auto" w:fill="auto"/>
          </w:tcPr>
          <w:p w14:paraId="7D1A8748" w14:textId="77777777" w:rsidR="00AB0290" w:rsidRPr="002D57A6" w:rsidRDefault="00AB0290" w:rsidP="00AB0290">
            <w:pPr>
              <w:tabs>
                <w:tab w:val="left" w:pos="1134"/>
              </w:tabs>
              <w:autoSpaceDE/>
              <w:autoSpaceDN/>
              <w:adjustRightInd/>
              <w:jc w:val="both"/>
              <w:rPr>
                <w:b/>
                <w:snapToGrid w:val="0"/>
                <w:spacing w:val="-2"/>
                <w:sz w:val="22"/>
                <w:szCs w:val="22"/>
              </w:rPr>
            </w:pPr>
            <w:r w:rsidRPr="002D57A6">
              <w:rPr>
                <w:b/>
                <w:spacing w:val="-2"/>
                <w:sz w:val="22"/>
                <w:szCs w:val="22"/>
              </w:rPr>
              <w:t xml:space="preserve">3) </w:t>
            </w:r>
            <w:r w:rsidRPr="002D57A6">
              <w:rPr>
                <w:b/>
                <w:snapToGrid w:val="0"/>
                <w:spacing w:val="-2"/>
                <w:sz w:val="22"/>
                <w:szCs w:val="22"/>
              </w:rPr>
              <w:t>рассмотрение отчета об исполнении инвестиционной программы Общества (за первый квартал, первое полугодие, девять месяцев, отчетный год);</w:t>
            </w:r>
          </w:p>
          <w:p w14:paraId="7DC4DE46" w14:textId="77777777" w:rsidR="00AB0290" w:rsidRPr="002D57A6" w:rsidRDefault="00AB0290" w:rsidP="00AB0290">
            <w:pPr>
              <w:tabs>
                <w:tab w:val="left" w:pos="1134"/>
              </w:tabs>
              <w:autoSpaceDE/>
              <w:autoSpaceDN/>
              <w:adjustRightInd/>
              <w:jc w:val="both"/>
              <w:rPr>
                <w:b/>
                <w:sz w:val="22"/>
                <w:szCs w:val="22"/>
              </w:rPr>
            </w:pPr>
          </w:p>
        </w:tc>
        <w:tc>
          <w:tcPr>
            <w:tcW w:w="3117" w:type="dxa"/>
            <w:vMerge/>
            <w:shd w:val="clear" w:color="auto" w:fill="auto"/>
          </w:tcPr>
          <w:p w14:paraId="04900CDC" w14:textId="77777777" w:rsidR="00AB0290" w:rsidRPr="002D57A6" w:rsidRDefault="00AB0290" w:rsidP="00AB0290">
            <w:pPr>
              <w:jc w:val="both"/>
              <w:rPr>
                <w:sz w:val="22"/>
                <w:szCs w:val="22"/>
              </w:rPr>
            </w:pPr>
          </w:p>
        </w:tc>
      </w:tr>
      <w:tr w:rsidR="00AB0290" w:rsidRPr="00710F30" w14:paraId="6820BFDE" w14:textId="77777777" w:rsidTr="00117D19">
        <w:trPr>
          <w:gridAfter w:val="1"/>
          <w:wAfter w:w="14" w:type="dxa"/>
          <w:trHeight w:val="407"/>
        </w:trPr>
        <w:tc>
          <w:tcPr>
            <w:tcW w:w="993" w:type="dxa"/>
            <w:shd w:val="clear" w:color="auto" w:fill="auto"/>
          </w:tcPr>
          <w:p w14:paraId="2192422E" w14:textId="77777777" w:rsidR="00AB0290" w:rsidRPr="00710F30" w:rsidRDefault="00AB0290" w:rsidP="00AB0290">
            <w:pPr>
              <w:pStyle w:val="af3"/>
              <w:numPr>
                <w:ilvl w:val="0"/>
                <w:numId w:val="2"/>
              </w:numPr>
              <w:ind w:right="-108"/>
              <w:rPr>
                <w:spacing w:val="-6"/>
                <w:sz w:val="22"/>
                <w:szCs w:val="22"/>
              </w:rPr>
            </w:pPr>
          </w:p>
        </w:tc>
        <w:tc>
          <w:tcPr>
            <w:tcW w:w="6095" w:type="dxa"/>
            <w:shd w:val="clear" w:color="auto" w:fill="auto"/>
          </w:tcPr>
          <w:p w14:paraId="0301AA05" w14:textId="77777777" w:rsidR="00AB0290" w:rsidRPr="00710F30" w:rsidRDefault="00AB0290" w:rsidP="00AB0290">
            <w:pPr>
              <w:tabs>
                <w:tab w:val="left" w:pos="1134"/>
              </w:tabs>
              <w:autoSpaceDE/>
              <w:adjustRightInd/>
              <w:jc w:val="both"/>
              <w:rPr>
                <w:b/>
                <w:sz w:val="22"/>
                <w:szCs w:val="22"/>
              </w:rPr>
            </w:pPr>
            <w:r>
              <w:rPr>
                <w:b/>
                <w:sz w:val="22"/>
                <w:szCs w:val="22"/>
              </w:rPr>
              <w:t>Подпункт 2 пункта 15.1</w:t>
            </w:r>
            <w:r w:rsidRPr="00710F30">
              <w:rPr>
                <w:b/>
                <w:sz w:val="22"/>
                <w:szCs w:val="22"/>
              </w:rPr>
              <w:t xml:space="preserve"> статьи 15 Устава Общества:</w:t>
            </w:r>
          </w:p>
          <w:p w14:paraId="71E423FB" w14:textId="77777777" w:rsidR="00AB0290" w:rsidRPr="00710F30" w:rsidRDefault="00AB0290" w:rsidP="00AB0290">
            <w:pPr>
              <w:tabs>
                <w:tab w:val="left" w:pos="1134"/>
              </w:tabs>
              <w:autoSpaceDE/>
              <w:autoSpaceDN/>
              <w:adjustRightInd/>
              <w:jc w:val="both"/>
              <w:rPr>
                <w:snapToGrid w:val="0"/>
                <w:sz w:val="22"/>
                <w:szCs w:val="22"/>
              </w:rPr>
            </w:pPr>
          </w:p>
          <w:p w14:paraId="58454DCB" w14:textId="77777777" w:rsidR="00AB0290" w:rsidRPr="00710F30" w:rsidRDefault="00AB0290" w:rsidP="00AB0290">
            <w:pPr>
              <w:tabs>
                <w:tab w:val="left" w:pos="1134"/>
              </w:tabs>
              <w:autoSpaceDE/>
              <w:adjustRightInd/>
              <w:jc w:val="both"/>
              <w:rPr>
                <w:b/>
                <w:sz w:val="22"/>
                <w:szCs w:val="22"/>
              </w:rPr>
            </w:pPr>
          </w:p>
          <w:p w14:paraId="75C64E04" w14:textId="77777777" w:rsidR="00AB0290" w:rsidRPr="00710F30" w:rsidRDefault="00AB0290" w:rsidP="00AB0290">
            <w:pPr>
              <w:tabs>
                <w:tab w:val="left" w:pos="1134"/>
              </w:tabs>
              <w:autoSpaceDE/>
              <w:autoSpaceDN/>
              <w:adjustRightInd/>
              <w:jc w:val="both"/>
              <w:rPr>
                <w:snapToGrid w:val="0"/>
                <w:sz w:val="22"/>
                <w:szCs w:val="22"/>
              </w:rPr>
            </w:pPr>
            <w:r w:rsidRPr="00A5559D">
              <w:rPr>
                <w:b/>
                <w:strike/>
                <w:snapToGrid w:val="0"/>
                <w:sz w:val="22"/>
                <w:szCs w:val="22"/>
              </w:rPr>
              <w:t>2)</w:t>
            </w:r>
            <w:r w:rsidRPr="00710F30">
              <w:rPr>
                <w:snapToGrid w:val="0"/>
                <w:sz w:val="22"/>
                <w:szCs w:val="22"/>
              </w:rPr>
              <w:t xml:space="preserve"> созыв годового и внеочередного Общих собраний акционеров Общества, за исключением случаев, предусмотренных пунктом 14.8. статьи 14 настоящего Устава, а также объявление даты проведения нового Общего собрания акционеров взамен несостоявшегося по причине отсутствия кворума;</w:t>
            </w:r>
          </w:p>
          <w:p w14:paraId="53ABF786" w14:textId="77777777" w:rsidR="00AB0290" w:rsidRPr="00710F30" w:rsidRDefault="00AB0290" w:rsidP="00AB0290">
            <w:pPr>
              <w:tabs>
                <w:tab w:val="left" w:pos="1134"/>
              </w:tabs>
              <w:autoSpaceDE/>
              <w:adjustRightInd/>
              <w:jc w:val="both"/>
              <w:rPr>
                <w:b/>
                <w:sz w:val="22"/>
                <w:szCs w:val="22"/>
              </w:rPr>
            </w:pPr>
          </w:p>
        </w:tc>
        <w:tc>
          <w:tcPr>
            <w:tcW w:w="5671" w:type="dxa"/>
            <w:shd w:val="clear" w:color="auto" w:fill="auto"/>
          </w:tcPr>
          <w:p w14:paraId="0743A421" w14:textId="77777777" w:rsidR="00AB0290" w:rsidRDefault="00AB0290" w:rsidP="00AB0290">
            <w:pPr>
              <w:tabs>
                <w:tab w:val="left" w:pos="1134"/>
              </w:tabs>
              <w:autoSpaceDE/>
              <w:adjustRightInd/>
              <w:jc w:val="both"/>
              <w:rPr>
                <w:b/>
                <w:sz w:val="22"/>
                <w:szCs w:val="22"/>
              </w:rPr>
            </w:pPr>
            <w:r>
              <w:rPr>
                <w:b/>
                <w:sz w:val="22"/>
                <w:szCs w:val="22"/>
              </w:rPr>
              <w:t xml:space="preserve">Предлагается подпункт изложить в новой редакции с изменением нумерации подпункта: </w:t>
            </w:r>
          </w:p>
          <w:p w14:paraId="48FC2E4D" w14:textId="77777777" w:rsidR="00AB0290" w:rsidRPr="00710F30" w:rsidRDefault="00AB0290" w:rsidP="00AB0290">
            <w:pPr>
              <w:tabs>
                <w:tab w:val="left" w:pos="1134"/>
              </w:tabs>
              <w:autoSpaceDE/>
              <w:adjustRightInd/>
              <w:jc w:val="both"/>
              <w:rPr>
                <w:snapToGrid w:val="0"/>
                <w:sz w:val="22"/>
                <w:szCs w:val="22"/>
              </w:rPr>
            </w:pPr>
          </w:p>
          <w:p w14:paraId="0D890F2D" w14:textId="77777777" w:rsidR="00AB0290" w:rsidRPr="00710F30" w:rsidRDefault="00AB0290" w:rsidP="00AB0290">
            <w:pPr>
              <w:tabs>
                <w:tab w:val="left" w:pos="1134"/>
              </w:tabs>
              <w:autoSpaceDE/>
              <w:autoSpaceDN/>
              <w:adjustRightInd/>
              <w:jc w:val="both"/>
              <w:rPr>
                <w:snapToGrid w:val="0"/>
                <w:sz w:val="22"/>
                <w:szCs w:val="22"/>
              </w:rPr>
            </w:pPr>
            <w:r w:rsidRPr="00A5559D">
              <w:rPr>
                <w:b/>
                <w:snapToGrid w:val="0"/>
                <w:sz w:val="22"/>
                <w:szCs w:val="22"/>
              </w:rPr>
              <w:t>4)</w:t>
            </w:r>
            <w:r>
              <w:rPr>
                <w:snapToGrid w:val="0"/>
                <w:sz w:val="22"/>
                <w:szCs w:val="22"/>
              </w:rPr>
              <w:t xml:space="preserve"> </w:t>
            </w:r>
            <w:r w:rsidRPr="00710F30">
              <w:rPr>
                <w:snapToGrid w:val="0"/>
                <w:sz w:val="22"/>
                <w:szCs w:val="22"/>
              </w:rPr>
              <w:t xml:space="preserve">созыв годового и внеочередного Общих собраний акционеров Общества, за исключением случаев, предусмотренных пунктом 14.8 статьи 14 настоящего Устава, а также объявление даты проведения нового Общего собрания акционеров </w:t>
            </w:r>
            <w:r w:rsidRPr="00710F30">
              <w:rPr>
                <w:b/>
                <w:snapToGrid w:val="0"/>
                <w:sz w:val="22"/>
                <w:szCs w:val="22"/>
              </w:rPr>
              <w:t>Общества</w:t>
            </w:r>
            <w:r w:rsidRPr="00710F30">
              <w:rPr>
                <w:snapToGrid w:val="0"/>
                <w:sz w:val="22"/>
                <w:szCs w:val="22"/>
              </w:rPr>
              <w:t xml:space="preserve"> взамен несостоявшегося по причине отсутствия кворума;</w:t>
            </w:r>
          </w:p>
          <w:p w14:paraId="5E17E499" w14:textId="77777777" w:rsidR="00AB0290" w:rsidRPr="00710F30" w:rsidRDefault="00AB0290" w:rsidP="00AB0290">
            <w:pPr>
              <w:jc w:val="both"/>
              <w:rPr>
                <w:b/>
                <w:spacing w:val="-2"/>
                <w:sz w:val="22"/>
                <w:szCs w:val="22"/>
              </w:rPr>
            </w:pPr>
          </w:p>
        </w:tc>
        <w:tc>
          <w:tcPr>
            <w:tcW w:w="3117" w:type="dxa"/>
            <w:shd w:val="clear" w:color="auto" w:fill="auto"/>
          </w:tcPr>
          <w:p w14:paraId="55A9A4B6" w14:textId="77777777" w:rsidR="00AB0290" w:rsidRPr="00710F30" w:rsidRDefault="00AB0290" w:rsidP="00AB0290">
            <w:pPr>
              <w:jc w:val="both"/>
              <w:rPr>
                <w:rFonts w:eastAsiaTheme="minorEastAsia"/>
                <w:sz w:val="22"/>
                <w:szCs w:val="22"/>
              </w:rPr>
            </w:pPr>
            <w:r w:rsidRPr="00710F30">
              <w:rPr>
                <w:rFonts w:eastAsiaTheme="minorEastAsia"/>
                <w:sz w:val="22"/>
                <w:szCs w:val="22"/>
              </w:rPr>
              <w:t xml:space="preserve">Редакционная правка, изменение нумерации подпункта. </w:t>
            </w:r>
          </w:p>
        </w:tc>
      </w:tr>
      <w:tr w:rsidR="00AB0290" w:rsidRPr="00666AD0" w14:paraId="297C7B48" w14:textId="77777777" w:rsidTr="00117D19">
        <w:trPr>
          <w:gridAfter w:val="1"/>
          <w:wAfter w:w="14" w:type="dxa"/>
          <w:trHeight w:val="407"/>
        </w:trPr>
        <w:tc>
          <w:tcPr>
            <w:tcW w:w="993" w:type="dxa"/>
            <w:shd w:val="clear" w:color="auto" w:fill="auto"/>
          </w:tcPr>
          <w:p w14:paraId="4B6D9B1D" w14:textId="77777777" w:rsidR="00AB0290" w:rsidRPr="00666AD0" w:rsidRDefault="00AB0290" w:rsidP="00AB0290">
            <w:pPr>
              <w:pStyle w:val="af3"/>
              <w:numPr>
                <w:ilvl w:val="0"/>
                <w:numId w:val="2"/>
              </w:numPr>
              <w:ind w:right="-108"/>
              <w:rPr>
                <w:spacing w:val="-6"/>
                <w:sz w:val="22"/>
                <w:szCs w:val="22"/>
              </w:rPr>
            </w:pPr>
          </w:p>
        </w:tc>
        <w:tc>
          <w:tcPr>
            <w:tcW w:w="6095" w:type="dxa"/>
            <w:shd w:val="clear" w:color="auto" w:fill="auto"/>
          </w:tcPr>
          <w:p w14:paraId="46E47DDA" w14:textId="77777777" w:rsidR="00AB0290" w:rsidRPr="00666AD0" w:rsidRDefault="00AB0290" w:rsidP="00AB0290">
            <w:pPr>
              <w:tabs>
                <w:tab w:val="left" w:pos="1134"/>
              </w:tabs>
              <w:autoSpaceDE/>
              <w:adjustRightInd/>
              <w:jc w:val="both"/>
              <w:rPr>
                <w:b/>
                <w:sz w:val="22"/>
                <w:szCs w:val="22"/>
              </w:rPr>
            </w:pPr>
            <w:r>
              <w:rPr>
                <w:b/>
                <w:sz w:val="22"/>
                <w:szCs w:val="22"/>
              </w:rPr>
              <w:t>Подпункт 5 пункта 15.1</w:t>
            </w:r>
            <w:r w:rsidRPr="00666AD0">
              <w:rPr>
                <w:b/>
                <w:sz w:val="22"/>
                <w:szCs w:val="22"/>
              </w:rPr>
              <w:t xml:space="preserve"> статьи 15 Устава Общества:</w:t>
            </w:r>
          </w:p>
          <w:p w14:paraId="46BCF7A0" w14:textId="77777777" w:rsidR="00AB0290" w:rsidRPr="00666AD0" w:rsidRDefault="00AB0290" w:rsidP="00AB0290">
            <w:pPr>
              <w:tabs>
                <w:tab w:val="left" w:pos="1134"/>
              </w:tabs>
              <w:autoSpaceDE/>
              <w:autoSpaceDN/>
              <w:adjustRightInd/>
              <w:jc w:val="both"/>
              <w:rPr>
                <w:snapToGrid w:val="0"/>
                <w:sz w:val="22"/>
                <w:szCs w:val="22"/>
              </w:rPr>
            </w:pPr>
          </w:p>
          <w:p w14:paraId="5A749063" w14:textId="77777777" w:rsidR="00AB0290" w:rsidRPr="00666AD0" w:rsidRDefault="00AB0290" w:rsidP="00AB0290">
            <w:pPr>
              <w:tabs>
                <w:tab w:val="left" w:pos="1134"/>
              </w:tabs>
              <w:autoSpaceDE/>
              <w:autoSpaceDN/>
              <w:adjustRightInd/>
              <w:jc w:val="both"/>
              <w:rPr>
                <w:snapToGrid w:val="0"/>
                <w:sz w:val="22"/>
                <w:szCs w:val="22"/>
              </w:rPr>
            </w:pPr>
            <w:r w:rsidRPr="00FF24CF">
              <w:rPr>
                <w:b/>
                <w:strike/>
                <w:snapToGrid w:val="0"/>
                <w:sz w:val="22"/>
                <w:szCs w:val="22"/>
              </w:rPr>
              <w:t>5)</w:t>
            </w:r>
            <w:r w:rsidRPr="00666AD0">
              <w:rPr>
                <w:snapToGrid w:val="0"/>
                <w:sz w:val="22"/>
                <w:szCs w:val="22"/>
              </w:rPr>
              <w:t xml:space="preserve"> установление даты определения (фиксации) лиц, имеющих право на участие в Общем собрании акционеров Общества, </w:t>
            </w:r>
            <w:r w:rsidRPr="00666AD0">
              <w:rPr>
                <w:b/>
                <w:strike/>
                <w:color w:val="000000"/>
                <w:spacing w:val="-6"/>
                <w:sz w:val="22"/>
                <w:szCs w:val="22"/>
              </w:rPr>
              <w:t>определение даты составления списка лиц, имеющих право на получение дивидендов</w:t>
            </w:r>
            <w:r w:rsidRPr="00666AD0">
              <w:rPr>
                <w:color w:val="000000"/>
                <w:spacing w:val="-6"/>
                <w:sz w:val="22"/>
                <w:szCs w:val="22"/>
              </w:rPr>
              <w:t xml:space="preserve">, </w:t>
            </w:r>
            <w:r w:rsidRPr="00666AD0">
              <w:rPr>
                <w:snapToGrid w:val="0"/>
                <w:sz w:val="22"/>
                <w:szCs w:val="22"/>
              </w:rPr>
              <w:t xml:space="preserve">утверждение сметы затрат на проведение Общего собрания акционеров Общества и решение других вопросов, связанных с подготовкой и проведением Общего собрания акционеров Общества; </w:t>
            </w:r>
          </w:p>
          <w:p w14:paraId="44D408F2" w14:textId="77777777" w:rsidR="00AB0290" w:rsidRPr="00666AD0" w:rsidRDefault="00AB0290" w:rsidP="00AB0290">
            <w:pPr>
              <w:tabs>
                <w:tab w:val="left" w:pos="1134"/>
              </w:tabs>
              <w:autoSpaceDE/>
              <w:autoSpaceDN/>
              <w:adjustRightInd/>
              <w:jc w:val="both"/>
              <w:rPr>
                <w:b/>
                <w:spacing w:val="-6"/>
                <w:sz w:val="22"/>
                <w:szCs w:val="22"/>
              </w:rPr>
            </w:pPr>
          </w:p>
        </w:tc>
        <w:tc>
          <w:tcPr>
            <w:tcW w:w="5671" w:type="dxa"/>
            <w:shd w:val="clear" w:color="auto" w:fill="auto"/>
          </w:tcPr>
          <w:p w14:paraId="156803BC" w14:textId="77777777" w:rsidR="00AB0290" w:rsidRDefault="00AB0290" w:rsidP="00AB0290">
            <w:pPr>
              <w:jc w:val="both"/>
              <w:rPr>
                <w:b/>
                <w:snapToGrid w:val="0"/>
                <w:sz w:val="22"/>
                <w:szCs w:val="22"/>
              </w:rPr>
            </w:pPr>
            <w:r w:rsidRPr="00666AD0">
              <w:rPr>
                <w:b/>
                <w:spacing w:val="-2"/>
                <w:sz w:val="22"/>
                <w:szCs w:val="22"/>
              </w:rPr>
              <w:t>Предлагается</w:t>
            </w:r>
            <w:r w:rsidRPr="00666AD0">
              <w:rPr>
                <w:b/>
                <w:sz w:val="22"/>
                <w:szCs w:val="22"/>
              </w:rPr>
              <w:t xml:space="preserve"> подпункт </w:t>
            </w:r>
            <w:r>
              <w:rPr>
                <w:b/>
                <w:sz w:val="22"/>
                <w:szCs w:val="22"/>
              </w:rPr>
              <w:t>7 пункта 15.1</w:t>
            </w:r>
            <w:r w:rsidRPr="00666AD0">
              <w:rPr>
                <w:b/>
                <w:sz w:val="22"/>
                <w:szCs w:val="22"/>
              </w:rPr>
              <w:t xml:space="preserve"> статьи 15 Устава Общества </w:t>
            </w:r>
            <w:r w:rsidRPr="00666AD0">
              <w:rPr>
                <w:b/>
                <w:snapToGrid w:val="0"/>
                <w:sz w:val="22"/>
                <w:szCs w:val="22"/>
              </w:rPr>
              <w:t>изложить в следующей редакции:</w:t>
            </w:r>
          </w:p>
          <w:p w14:paraId="5263F247" w14:textId="77777777" w:rsidR="00AB0290" w:rsidRPr="00666AD0" w:rsidRDefault="00AB0290" w:rsidP="00AB0290">
            <w:pPr>
              <w:jc w:val="both"/>
              <w:rPr>
                <w:b/>
                <w:snapToGrid w:val="0"/>
                <w:sz w:val="22"/>
                <w:szCs w:val="22"/>
              </w:rPr>
            </w:pPr>
          </w:p>
          <w:p w14:paraId="5F52635C" w14:textId="77777777" w:rsidR="00AB0290" w:rsidRPr="00666AD0" w:rsidRDefault="00AB0290" w:rsidP="00AB0290">
            <w:pPr>
              <w:tabs>
                <w:tab w:val="left" w:pos="1134"/>
              </w:tabs>
              <w:autoSpaceDE/>
              <w:autoSpaceDN/>
              <w:adjustRightInd/>
              <w:jc w:val="both"/>
              <w:rPr>
                <w:snapToGrid w:val="0"/>
                <w:sz w:val="22"/>
                <w:szCs w:val="22"/>
              </w:rPr>
            </w:pPr>
            <w:r w:rsidRPr="00FF24CF">
              <w:rPr>
                <w:b/>
                <w:snapToGrid w:val="0"/>
                <w:sz w:val="22"/>
                <w:szCs w:val="22"/>
              </w:rPr>
              <w:t>7)</w:t>
            </w:r>
            <w:r>
              <w:rPr>
                <w:snapToGrid w:val="0"/>
                <w:sz w:val="22"/>
                <w:szCs w:val="22"/>
              </w:rPr>
              <w:t xml:space="preserve"> </w:t>
            </w:r>
            <w:r w:rsidRPr="00666AD0">
              <w:rPr>
                <w:snapToGrid w:val="0"/>
                <w:sz w:val="22"/>
                <w:szCs w:val="22"/>
              </w:rPr>
              <w:t xml:space="preserve">установление даты определения (фиксации) лиц, имеющих право на участие в Общем собрании акционеров Общества, утверждение сметы затрат на проведение Общего собрания акционеров Общества и решение других вопросов, связанных с подготовкой и проведением Общего собрания акционеров Общества; </w:t>
            </w:r>
          </w:p>
          <w:p w14:paraId="76BAAAE4" w14:textId="77777777" w:rsidR="00AB0290" w:rsidRPr="00666AD0" w:rsidRDefault="00AB0290" w:rsidP="00AB0290">
            <w:pPr>
              <w:tabs>
                <w:tab w:val="left" w:pos="1134"/>
              </w:tabs>
              <w:autoSpaceDE/>
              <w:autoSpaceDN/>
              <w:adjustRightInd/>
              <w:jc w:val="both"/>
              <w:rPr>
                <w:b/>
                <w:sz w:val="22"/>
                <w:szCs w:val="22"/>
              </w:rPr>
            </w:pPr>
          </w:p>
        </w:tc>
        <w:tc>
          <w:tcPr>
            <w:tcW w:w="3117" w:type="dxa"/>
            <w:shd w:val="clear" w:color="auto" w:fill="auto"/>
          </w:tcPr>
          <w:p w14:paraId="723AF14C" w14:textId="77777777" w:rsidR="00AB0290" w:rsidRPr="00FF24CF" w:rsidRDefault="00AB0290" w:rsidP="00AB0290">
            <w:pPr>
              <w:jc w:val="both"/>
              <w:rPr>
                <w:rFonts w:eastAsiaTheme="minorEastAsia"/>
                <w:sz w:val="22"/>
                <w:szCs w:val="22"/>
              </w:rPr>
            </w:pPr>
            <w:r w:rsidRPr="00FF24CF">
              <w:rPr>
                <w:rFonts w:eastAsiaTheme="minorEastAsia"/>
                <w:sz w:val="22"/>
                <w:szCs w:val="22"/>
              </w:rPr>
              <w:t>Приведение формулировки нормы в соответствие с пп 4. п. 1 ст. 65 ФЗ Об АО:</w:t>
            </w:r>
          </w:p>
          <w:p w14:paraId="5A47F635" w14:textId="77777777" w:rsidR="00AB0290" w:rsidRPr="002D57A6" w:rsidRDefault="00AB0290" w:rsidP="00AB0290">
            <w:pPr>
              <w:pStyle w:val="ConsPlusNormal"/>
              <w:ind w:firstLine="540"/>
              <w:jc w:val="both"/>
              <w:rPr>
                <w:rFonts w:ascii="Times New Roman" w:hAnsi="Times New Roman" w:cs="Times New Roman"/>
                <w:i/>
                <w:sz w:val="22"/>
              </w:rPr>
            </w:pPr>
            <w:r w:rsidRPr="002D57A6">
              <w:rPr>
                <w:rFonts w:ascii="Times New Roman" w:hAnsi="Times New Roman" w:cs="Times New Roman"/>
                <w:i/>
                <w:sz w:val="22"/>
              </w:rPr>
              <w:t>«К компетенции совета директоров (наблюдательного совета) общества относятся следующие вопросы:</w:t>
            </w:r>
          </w:p>
          <w:p w14:paraId="15BD2400" w14:textId="77777777" w:rsidR="00AB0290" w:rsidRDefault="00AB0290" w:rsidP="00AB0290">
            <w:pPr>
              <w:jc w:val="both"/>
              <w:rPr>
                <w:rFonts w:eastAsiaTheme="minorEastAsia"/>
                <w:i/>
                <w:sz w:val="22"/>
                <w:szCs w:val="22"/>
              </w:rPr>
            </w:pPr>
            <w:r w:rsidRPr="00666AD0">
              <w:rPr>
                <w:rFonts w:eastAsiaTheme="minorEastAsia"/>
                <w:i/>
                <w:sz w:val="22"/>
                <w:szCs w:val="22"/>
              </w:rPr>
              <w:t>4) установление даты определения (фиксации) лиц, имеющих право на участие в общем собрании акционеров, и другие вопросы, отнесенные к компетенции совета директоров (наблюдательного совета) общества в соответствии с положениями </w:t>
            </w:r>
            <w:hyperlink r:id="rId25" w:anchor="dst100367" w:history="1">
              <w:r w:rsidRPr="00666AD0">
                <w:rPr>
                  <w:rFonts w:eastAsiaTheme="minorEastAsia"/>
                  <w:i/>
                  <w:sz w:val="22"/>
                  <w:szCs w:val="22"/>
                </w:rPr>
                <w:t>главы VII</w:t>
              </w:r>
            </w:hyperlink>
            <w:r w:rsidRPr="00666AD0">
              <w:rPr>
                <w:rFonts w:eastAsiaTheme="minorEastAsia"/>
                <w:i/>
                <w:sz w:val="22"/>
                <w:szCs w:val="22"/>
              </w:rPr>
              <w:t xml:space="preserve"> настоящего Федерального закона и связанные с </w:t>
            </w:r>
            <w:r w:rsidRPr="00666AD0">
              <w:rPr>
                <w:rFonts w:eastAsiaTheme="minorEastAsia"/>
                <w:i/>
                <w:sz w:val="22"/>
                <w:szCs w:val="22"/>
              </w:rPr>
              <w:lastRenderedPageBreak/>
              <w:t>подготовкой и провед</w:t>
            </w:r>
            <w:r>
              <w:rPr>
                <w:rFonts w:eastAsiaTheme="minorEastAsia"/>
                <w:i/>
                <w:sz w:val="22"/>
                <w:szCs w:val="22"/>
              </w:rPr>
              <w:t>ением общего собрания акционеров».</w:t>
            </w:r>
          </w:p>
          <w:p w14:paraId="141AD830" w14:textId="77777777" w:rsidR="00AB0290" w:rsidRDefault="00AB0290" w:rsidP="00AB0290">
            <w:pPr>
              <w:jc w:val="both"/>
              <w:rPr>
                <w:rFonts w:eastAsiaTheme="minorEastAsia"/>
                <w:i/>
                <w:sz w:val="22"/>
                <w:szCs w:val="22"/>
              </w:rPr>
            </w:pPr>
            <w:r>
              <w:rPr>
                <w:rFonts w:eastAsiaTheme="minorEastAsia"/>
                <w:sz w:val="22"/>
                <w:szCs w:val="22"/>
              </w:rPr>
              <w:t>И</w:t>
            </w:r>
            <w:r w:rsidRPr="00710F30">
              <w:rPr>
                <w:rFonts w:eastAsiaTheme="minorEastAsia"/>
                <w:sz w:val="22"/>
                <w:szCs w:val="22"/>
              </w:rPr>
              <w:t>зменение нумерации подпункта.</w:t>
            </w:r>
          </w:p>
          <w:p w14:paraId="64E46827" w14:textId="77777777" w:rsidR="00AB0290" w:rsidRPr="00666AD0" w:rsidRDefault="00AB0290" w:rsidP="00AB0290">
            <w:pPr>
              <w:pStyle w:val="af5"/>
              <w:jc w:val="both"/>
              <w:rPr>
                <w:rFonts w:eastAsiaTheme="minorEastAsia"/>
                <w:i/>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A44B4" w14:paraId="6C02EE74" w14:textId="77777777" w:rsidTr="00117D19">
        <w:trPr>
          <w:gridAfter w:val="1"/>
          <w:wAfter w:w="14" w:type="dxa"/>
          <w:trHeight w:val="70"/>
        </w:trPr>
        <w:tc>
          <w:tcPr>
            <w:tcW w:w="993" w:type="dxa"/>
            <w:shd w:val="clear" w:color="auto" w:fill="auto"/>
          </w:tcPr>
          <w:p w14:paraId="27924E34" w14:textId="77777777" w:rsidR="00AB0290" w:rsidRPr="002A44B4" w:rsidRDefault="00AB0290" w:rsidP="00AB0290">
            <w:pPr>
              <w:pStyle w:val="af3"/>
              <w:numPr>
                <w:ilvl w:val="0"/>
                <w:numId w:val="2"/>
              </w:numPr>
              <w:ind w:right="-108"/>
              <w:rPr>
                <w:spacing w:val="-6"/>
                <w:sz w:val="22"/>
                <w:szCs w:val="22"/>
              </w:rPr>
            </w:pPr>
          </w:p>
        </w:tc>
        <w:tc>
          <w:tcPr>
            <w:tcW w:w="6095" w:type="dxa"/>
            <w:shd w:val="clear" w:color="auto" w:fill="auto"/>
          </w:tcPr>
          <w:p w14:paraId="32CEDA96" w14:textId="77777777" w:rsidR="00AB0290" w:rsidRPr="002A44B4" w:rsidRDefault="00AB0290" w:rsidP="00AB0290">
            <w:pPr>
              <w:tabs>
                <w:tab w:val="left" w:pos="1134"/>
              </w:tabs>
              <w:autoSpaceDE/>
              <w:autoSpaceDN/>
              <w:adjustRightInd/>
              <w:jc w:val="both"/>
              <w:rPr>
                <w:snapToGrid w:val="0"/>
                <w:spacing w:val="-2"/>
                <w:sz w:val="22"/>
                <w:szCs w:val="22"/>
              </w:rPr>
            </w:pPr>
            <w:r>
              <w:rPr>
                <w:b/>
                <w:sz w:val="22"/>
                <w:szCs w:val="22"/>
              </w:rPr>
              <w:t>Подпункт 6 пункта 15.1</w:t>
            </w:r>
            <w:r w:rsidRPr="002A44B4">
              <w:rPr>
                <w:b/>
                <w:sz w:val="22"/>
                <w:szCs w:val="22"/>
              </w:rPr>
              <w:t xml:space="preserve"> статьи 15 Устава Общества</w:t>
            </w:r>
          </w:p>
          <w:p w14:paraId="44A48116" w14:textId="77777777" w:rsidR="00AB0290" w:rsidRPr="002A44B4" w:rsidRDefault="00AB0290" w:rsidP="00AB0290">
            <w:pPr>
              <w:tabs>
                <w:tab w:val="left" w:pos="1134"/>
              </w:tabs>
              <w:autoSpaceDE/>
              <w:autoSpaceDN/>
              <w:adjustRightInd/>
              <w:jc w:val="both"/>
              <w:rPr>
                <w:snapToGrid w:val="0"/>
                <w:spacing w:val="-2"/>
                <w:sz w:val="22"/>
                <w:szCs w:val="22"/>
              </w:rPr>
            </w:pPr>
          </w:p>
          <w:p w14:paraId="75F9059A" w14:textId="77777777" w:rsidR="00AB0290" w:rsidRPr="002A44B4" w:rsidRDefault="00AB0290" w:rsidP="00AB0290">
            <w:pPr>
              <w:tabs>
                <w:tab w:val="left" w:pos="1134"/>
              </w:tabs>
              <w:autoSpaceDE/>
              <w:autoSpaceDN/>
              <w:adjustRightInd/>
              <w:jc w:val="both"/>
              <w:rPr>
                <w:snapToGrid w:val="0"/>
                <w:spacing w:val="-2"/>
                <w:sz w:val="22"/>
                <w:szCs w:val="22"/>
              </w:rPr>
            </w:pPr>
            <w:r w:rsidRPr="002A44B4">
              <w:rPr>
                <w:b/>
                <w:strike/>
                <w:snapToGrid w:val="0"/>
                <w:spacing w:val="-2"/>
                <w:sz w:val="22"/>
                <w:szCs w:val="22"/>
              </w:rPr>
              <w:t>6)</w:t>
            </w:r>
            <w:r w:rsidRPr="002A44B4">
              <w:rPr>
                <w:snapToGrid w:val="0"/>
                <w:spacing w:val="-2"/>
                <w:sz w:val="22"/>
                <w:szCs w:val="22"/>
              </w:rPr>
              <w:t xml:space="preserve"> вынесение на решение Общего собрания акционеров Общества вопросов, предусмотренных подпунктами 2, 5, 7, 8, 12-20 пункта 10.2. статьи 10 настоящего Устава, об уменьшении уставного капитала Общества путем уменьшения номинальной стоимости акций, а также об </w:t>
            </w:r>
            <w:r w:rsidRPr="002A44B4">
              <w:rPr>
                <w:sz w:val="22"/>
                <w:szCs w:val="22"/>
              </w:rPr>
              <w:t>установлении даты, на которую определяются лица, имеющие право на получение дивидендов</w:t>
            </w:r>
            <w:r w:rsidRPr="002A44B4">
              <w:rPr>
                <w:snapToGrid w:val="0"/>
                <w:spacing w:val="-2"/>
                <w:sz w:val="22"/>
                <w:szCs w:val="22"/>
              </w:rPr>
              <w:t>;</w:t>
            </w:r>
          </w:p>
          <w:p w14:paraId="6D58D243" w14:textId="77777777" w:rsidR="00AB0290" w:rsidRPr="002A44B4" w:rsidRDefault="00AB0290" w:rsidP="00AB0290">
            <w:pPr>
              <w:tabs>
                <w:tab w:val="left" w:pos="1134"/>
              </w:tabs>
              <w:autoSpaceDE/>
              <w:autoSpaceDN/>
              <w:adjustRightInd/>
              <w:jc w:val="both"/>
              <w:rPr>
                <w:b/>
                <w:spacing w:val="-6"/>
                <w:sz w:val="22"/>
                <w:szCs w:val="22"/>
              </w:rPr>
            </w:pPr>
          </w:p>
        </w:tc>
        <w:tc>
          <w:tcPr>
            <w:tcW w:w="5671" w:type="dxa"/>
            <w:shd w:val="clear" w:color="auto" w:fill="auto"/>
          </w:tcPr>
          <w:p w14:paraId="03875525" w14:textId="77777777" w:rsidR="00AB0290" w:rsidRPr="002A44B4" w:rsidRDefault="00AB0290" w:rsidP="00AB0290">
            <w:pPr>
              <w:tabs>
                <w:tab w:val="left" w:pos="1134"/>
              </w:tabs>
              <w:autoSpaceDE/>
              <w:adjustRightInd/>
              <w:jc w:val="both"/>
              <w:rPr>
                <w:b/>
                <w:sz w:val="22"/>
                <w:szCs w:val="22"/>
              </w:rPr>
            </w:pPr>
            <w:r w:rsidRPr="002A44B4">
              <w:rPr>
                <w:b/>
                <w:sz w:val="22"/>
                <w:szCs w:val="22"/>
              </w:rPr>
              <w:t xml:space="preserve">Предлагается подпункт изложить в новой редакции с изменением нумерации подпункта: </w:t>
            </w:r>
          </w:p>
          <w:p w14:paraId="79DA2934" w14:textId="77777777" w:rsidR="00AB0290" w:rsidRPr="002A44B4" w:rsidRDefault="00AB0290" w:rsidP="00AB0290">
            <w:pPr>
              <w:tabs>
                <w:tab w:val="left" w:pos="1134"/>
              </w:tabs>
              <w:autoSpaceDE/>
              <w:autoSpaceDN/>
              <w:adjustRightInd/>
              <w:jc w:val="both"/>
              <w:rPr>
                <w:b/>
                <w:sz w:val="22"/>
                <w:szCs w:val="22"/>
              </w:rPr>
            </w:pPr>
          </w:p>
          <w:p w14:paraId="416BBC02" w14:textId="77777777" w:rsidR="00AB0290" w:rsidRPr="002A44B4" w:rsidRDefault="00AB0290" w:rsidP="00AB0290">
            <w:pPr>
              <w:tabs>
                <w:tab w:val="left" w:pos="1134"/>
              </w:tabs>
              <w:autoSpaceDE/>
              <w:autoSpaceDN/>
              <w:adjustRightInd/>
              <w:jc w:val="both"/>
              <w:rPr>
                <w:snapToGrid w:val="0"/>
                <w:spacing w:val="-2"/>
                <w:sz w:val="22"/>
                <w:szCs w:val="22"/>
              </w:rPr>
            </w:pPr>
            <w:r w:rsidRPr="00FC1E22">
              <w:rPr>
                <w:b/>
                <w:snapToGrid w:val="0"/>
                <w:spacing w:val="-2"/>
                <w:sz w:val="22"/>
                <w:szCs w:val="22"/>
              </w:rPr>
              <w:t>8)</w:t>
            </w:r>
            <w:r w:rsidRPr="002A44B4">
              <w:rPr>
                <w:snapToGrid w:val="0"/>
                <w:spacing w:val="-2"/>
                <w:sz w:val="22"/>
                <w:szCs w:val="22"/>
              </w:rPr>
              <w:t xml:space="preserve"> вынесение на решение Общего собрания акционеров Общества вопросов, предусмотренных подпунктами 2, 5, 7, 8, 12-2</w:t>
            </w:r>
            <w:r w:rsidRPr="002A44B4">
              <w:rPr>
                <w:b/>
                <w:snapToGrid w:val="0"/>
                <w:spacing w:val="-2"/>
                <w:sz w:val="22"/>
                <w:szCs w:val="22"/>
              </w:rPr>
              <w:t>1</w:t>
            </w:r>
            <w:r w:rsidRPr="002A44B4">
              <w:rPr>
                <w:snapToGrid w:val="0"/>
                <w:spacing w:val="-2"/>
                <w:sz w:val="22"/>
                <w:szCs w:val="22"/>
              </w:rPr>
              <w:t xml:space="preserve">, </w:t>
            </w:r>
            <w:r w:rsidRPr="009751C0">
              <w:rPr>
                <w:b/>
                <w:snapToGrid w:val="0"/>
                <w:spacing w:val="-2"/>
                <w:sz w:val="22"/>
                <w:szCs w:val="22"/>
              </w:rPr>
              <w:t>2</w:t>
            </w:r>
            <w:r w:rsidRPr="002A44B4">
              <w:rPr>
                <w:b/>
                <w:snapToGrid w:val="0"/>
                <w:spacing w:val="-2"/>
                <w:sz w:val="22"/>
                <w:szCs w:val="22"/>
              </w:rPr>
              <w:t>4</w:t>
            </w:r>
            <w:r w:rsidRPr="002A44B4">
              <w:rPr>
                <w:snapToGrid w:val="0"/>
                <w:spacing w:val="-2"/>
                <w:sz w:val="22"/>
                <w:szCs w:val="22"/>
              </w:rPr>
              <w:t xml:space="preserve"> пункта 10.2 статьи 10 настоящего Устава, об уменьшении уставного капитала Общества путем уменьшения номинальной стоимости акций, а также об </w:t>
            </w:r>
            <w:r w:rsidRPr="002A44B4">
              <w:rPr>
                <w:sz w:val="22"/>
                <w:szCs w:val="22"/>
              </w:rPr>
              <w:t>установлении даты, на которую определяются лица, имеющие право на получение дивидендов</w:t>
            </w:r>
            <w:r w:rsidRPr="002A44B4">
              <w:rPr>
                <w:snapToGrid w:val="0"/>
                <w:spacing w:val="-2"/>
                <w:sz w:val="22"/>
                <w:szCs w:val="22"/>
              </w:rPr>
              <w:t>;</w:t>
            </w:r>
          </w:p>
          <w:p w14:paraId="5D1865FA" w14:textId="77777777" w:rsidR="00AB0290" w:rsidRPr="002A44B4" w:rsidRDefault="00AB0290" w:rsidP="00AB0290">
            <w:pPr>
              <w:tabs>
                <w:tab w:val="left" w:pos="1134"/>
              </w:tabs>
              <w:autoSpaceDE/>
              <w:autoSpaceDN/>
              <w:adjustRightInd/>
              <w:jc w:val="both"/>
              <w:rPr>
                <w:b/>
                <w:sz w:val="22"/>
                <w:szCs w:val="22"/>
              </w:rPr>
            </w:pPr>
          </w:p>
        </w:tc>
        <w:tc>
          <w:tcPr>
            <w:tcW w:w="3117" w:type="dxa"/>
            <w:shd w:val="clear" w:color="auto" w:fill="auto"/>
          </w:tcPr>
          <w:p w14:paraId="0C0D0C14" w14:textId="77777777" w:rsidR="00AB0290" w:rsidRDefault="00AB0290" w:rsidP="00AB0290">
            <w:pPr>
              <w:autoSpaceDE/>
              <w:autoSpaceDN/>
              <w:adjustRightInd/>
              <w:jc w:val="both"/>
              <w:rPr>
                <w:sz w:val="22"/>
                <w:szCs w:val="22"/>
              </w:rPr>
            </w:pPr>
            <w:r w:rsidRPr="002A44B4">
              <w:rPr>
                <w:sz w:val="22"/>
                <w:szCs w:val="22"/>
              </w:rPr>
              <w:t>Предлагается подпункт дополнить положением о том, что вопросы:</w:t>
            </w:r>
          </w:p>
          <w:p w14:paraId="6B951016" w14:textId="77777777" w:rsidR="00AB0290" w:rsidRPr="002A44B4" w:rsidRDefault="00AB0290" w:rsidP="00AB0290">
            <w:pPr>
              <w:autoSpaceDE/>
              <w:autoSpaceDN/>
              <w:adjustRightInd/>
              <w:jc w:val="both"/>
              <w:rPr>
                <w:snapToGrid w:val="0"/>
                <w:spacing w:val="-2"/>
                <w:sz w:val="22"/>
              </w:rPr>
            </w:pPr>
            <w:r w:rsidRPr="002A44B4">
              <w:rPr>
                <w:sz w:val="22"/>
                <w:szCs w:val="22"/>
              </w:rPr>
              <w:t>-</w:t>
            </w:r>
            <w:r>
              <w:rPr>
                <w:sz w:val="22"/>
                <w:szCs w:val="22"/>
              </w:rPr>
              <w:t xml:space="preserve"> </w:t>
            </w:r>
            <w:r w:rsidRPr="002A44B4">
              <w:rPr>
                <w:sz w:val="22"/>
                <w:szCs w:val="22"/>
              </w:rPr>
              <w:t xml:space="preserve">о </w:t>
            </w:r>
            <w:r w:rsidRPr="002A44B4">
              <w:rPr>
                <w:snapToGrid w:val="0"/>
                <w:spacing w:val="-2"/>
                <w:sz w:val="22"/>
              </w:rPr>
              <w:t>принятии решения о выплате членам Ревизионной комиссии Общества вознаграждений и (или) компенсаций;</w:t>
            </w:r>
          </w:p>
          <w:p w14:paraId="50971E5E" w14:textId="77777777" w:rsidR="00AB0290" w:rsidRDefault="00AB0290" w:rsidP="00AB0290">
            <w:pPr>
              <w:autoSpaceDE/>
              <w:autoSpaceDN/>
              <w:adjustRightInd/>
              <w:jc w:val="both"/>
              <w:rPr>
                <w:spacing w:val="-2"/>
                <w:sz w:val="22"/>
              </w:rPr>
            </w:pPr>
            <w:r w:rsidRPr="002A44B4">
              <w:rPr>
                <w:snapToGrid w:val="0"/>
                <w:spacing w:val="-2"/>
                <w:sz w:val="22"/>
              </w:rPr>
              <w:t xml:space="preserve">- о </w:t>
            </w:r>
            <w:r w:rsidRPr="002A44B4">
              <w:rPr>
                <w:spacing w:val="-2"/>
                <w:sz w:val="22"/>
              </w:rPr>
              <w:t>приобретении Обществом размещенных акций в случаях, предусмотренных</w:t>
            </w:r>
            <w:r>
              <w:rPr>
                <w:spacing w:val="-2"/>
                <w:sz w:val="22"/>
              </w:rPr>
              <w:t xml:space="preserve"> </w:t>
            </w:r>
            <w:r w:rsidRPr="002A44B4">
              <w:rPr>
                <w:spacing w:val="-2"/>
                <w:sz w:val="22"/>
              </w:rPr>
              <w:t>Федеральным зак</w:t>
            </w:r>
            <w:r>
              <w:rPr>
                <w:spacing w:val="-2"/>
                <w:sz w:val="22"/>
              </w:rPr>
              <w:t>оном «Об акционерных обществах» выносятся на Общее собрание акционеров Общества только по предложению Совета директоров Общества.</w:t>
            </w:r>
          </w:p>
          <w:p w14:paraId="5074D816"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2D9298F6" w14:textId="77777777" w:rsidR="00AB0290" w:rsidRPr="002A44B4" w:rsidRDefault="00AB0290" w:rsidP="00AB0290">
            <w:pPr>
              <w:autoSpaceDE/>
              <w:autoSpaceDN/>
              <w:adjustRightInd/>
              <w:jc w:val="both"/>
              <w:rPr>
                <w:sz w:val="22"/>
                <w:szCs w:val="22"/>
              </w:rPr>
            </w:pPr>
          </w:p>
        </w:tc>
      </w:tr>
      <w:tr w:rsidR="00AB0290" w:rsidRPr="002D57A6" w14:paraId="75519428" w14:textId="77777777" w:rsidTr="00117D19">
        <w:trPr>
          <w:gridAfter w:val="1"/>
          <w:wAfter w:w="14" w:type="dxa"/>
          <w:trHeight w:val="407"/>
        </w:trPr>
        <w:tc>
          <w:tcPr>
            <w:tcW w:w="993" w:type="dxa"/>
            <w:shd w:val="clear" w:color="auto" w:fill="auto"/>
          </w:tcPr>
          <w:p w14:paraId="4782D738"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01875B96" w14:textId="77777777" w:rsidR="00AB0290" w:rsidRPr="002D57A6" w:rsidRDefault="00AB0290" w:rsidP="00AB0290">
            <w:pPr>
              <w:tabs>
                <w:tab w:val="left" w:pos="1134"/>
              </w:tabs>
              <w:autoSpaceDE/>
              <w:autoSpaceDN/>
              <w:adjustRightInd/>
              <w:jc w:val="both"/>
              <w:rPr>
                <w:b/>
                <w:spacing w:val="-6"/>
                <w:sz w:val="22"/>
                <w:szCs w:val="22"/>
              </w:rPr>
            </w:pPr>
            <w:r>
              <w:rPr>
                <w:b/>
                <w:spacing w:val="-6"/>
                <w:sz w:val="22"/>
                <w:szCs w:val="22"/>
              </w:rPr>
              <w:t>Подпункт 7 пункта 15.1</w:t>
            </w:r>
            <w:r w:rsidRPr="002D57A6">
              <w:rPr>
                <w:b/>
                <w:spacing w:val="-6"/>
                <w:sz w:val="22"/>
                <w:szCs w:val="22"/>
              </w:rPr>
              <w:t xml:space="preserve"> статьи 15 Устава Общества:</w:t>
            </w:r>
          </w:p>
          <w:p w14:paraId="40D12D9C" w14:textId="77777777" w:rsidR="00AB0290" w:rsidRPr="002D57A6" w:rsidRDefault="00AB0290" w:rsidP="00AB0290">
            <w:pPr>
              <w:tabs>
                <w:tab w:val="left" w:pos="1134"/>
              </w:tabs>
              <w:autoSpaceDE/>
              <w:autoSpaceDN/>
              <w:adjustRightInd/>
              <w:jc w:val="both"/>
              <w:rPr>
                <w:spacing w:val="-6"/>
                <w:sz w:val="22"/>
                <w:szCs w:val="22"/>
              </w:rPr>
            </w:pPr>
          </w:p>
          <w:p w14:paraId="33CF8248" w14:textId="77777777" w:rsidR="00AB0290" w:rsidRPr="002D57A6" w:rsidRDefault="00AB0290" w:rsidP="00AB0290">
            <w:pPr>
              <w:tabs>
                <w:tab w:val="left" w:pos="1134"/>
              </w:tabs>
              <w:autoSpaceDE/>
              <w:autoSpaceDN/>
              <w:adjustRightInd/>
              <w:jc w:val="both"/>
              <w:rPr>
                <w:spacing w:val="-6"/>
                <w:sz w:val="22"/>
                <w:szCs w:val="22"/>
              </w:rPr>
            </w:pPr>
            <w:r w:rsidRPr="002A44B4">
              <w:rPr>
                <w:b/>
                <w:strike/>
                <w:spacing w:val="-6"/>
                <w:sz w:val="22"/>
                <w:szCs w:val="22"/>
              </w:rPr>
              <w:t>7)</w:t>
            </w:r>
            <w:r w:rsidRPr="002D57A6">
              <w:rPr>
                <w:b/>
                <w:strike/>
                <w:spacing w:val="-6"/>
                <w:sz w:val="22"/>
                <w:szCs w:val="22"/>
              </w:rPr>
              <w:t xml:space="preserve"> </w:t>
            </w:r>
            <w:r w:rsidRPr="002D57A6">
              <w:rPr>
                <w:spacing w:val="-6"/>
                <w:sz w:val="22"/>
                <w:szCs w:val="22"/>
              </w:rPr>
              <w:t xml:space="preserve">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w:t>
            </w:r>
            <w:r w:rsidRPr="002D57A6">
              <w:rPr>
                <w:spacing w:val="-6"/>
                <w:sz w:val="22"/>
                <w:szCs w:val="22"/>
              </w:rPr>
              <w:lastRenderedPageBreak/>
              <w:t xml:space="preserve">акции или привилегированные акции иных типов, а также размещение Обществом облигаций, </w:t>
            </w:r>
            <w:r w:rsidRPr="002D57A6">
              <w:rPr>
                <w:b/>
                <w:strike/>
                <w:spacing w:val="-6"/>
                <w:sz w:val="22"/>
                <w:szCs w:val="22"/>
              </w:rPr>
              <w:t xml:space="preserve">в том числе решение о размещении облигаций нескольких выпусков в рамках программы облигаций (решение об утверждении программы облигаций), </w:t>
            </w:r>
            <w:r w:rsidRPr="002D57A6">
              <w:rPr>
                <w:spacing w:val="-6"/>
                <w:sz w:val="22"/>
                <w:szCs w:val="22"/>
              </w:rPr>
              <w:t>и иных эмиссионных ценных бумаг, за исключением акций; выпуск еврооблигаций и определение политики Общества в части выпуска эмиссионных ценных бумаг (за исключением акций) и еврооблигаций;</w:t>
            </w:r>
          </w:p>
          <w:p w14:paraId="3AC5C379" w14:textId="77777777" w:rsidR="00AB0290" w:rsidRPr="002D57A6" w:rsidRDefault="00AB0290" w:rsidP="00AB0290">
            <w:pPr>
              <w:ind w:right="33"/>
              <w:rPr>
                <w:b/>
                <w:spacing w:val="-6"/>
                <w:sz w:val="22"/>
                <w:szCs w:val="22"/>
              </w:rPr>
            </w:pPr>
          </w:p>
        </w:tc>
        <w:tc>
          <w:tcPr>
            <w:tcW w:w="5671" w:type="dxa"/>
            <w:shd w:val="clear" w:color="auto" w:fill="auto"/>
          </w:tcPr>
          <w:p w14:paraId="4FE8BF17" w14:textId="77777777" w:rsidR="00AB0290" w:rsidRPr="002D57A6" w:rsidRDefault="00AB0290" w:rsidP="00AB0290">
            <w:pPr>
              <w:tabs>
                <w:tab w:val="left" w:pos="1134"/>
              </w:tabs>
              <w:autoSpaceDE/>
              <w:autoSpaceDN/>
              <w:adjustRightInd/>
              <w:jc w:val="both"/>
              <w:rPr>
                <w:b/>
                <w:spacing w:val="-6"/>
                <w:sz w:val="22"/>
                <w:szCs w:val="22"/>
              </w:rPr>
            </w:pPr>
            <w:r w:rsidRPr="002D57A6">
              <w:rPr>
                <w:b/>
                <w:sz w:val="22"/>
                <w:szCs w:val="22"/>
              </w:rPr>
              <w:lastRenderedPageBreak/>
              <w:t>Предлагается</w:t>
            </w:r>
            <w:r w:rsidRPr="002D57A6">
              <w:rPr>
                <w:b/>
                <w:spacing w:val="-6"/>
                <w:sz w:val="22"/>
                <w:szCs w:val="22"/>
              </w:rPr>
              <w:t xml:space="preserve"> п</w:t>
            </w:r>
            <w:r>
              <w:rPr>
                <w:b/>
                <w:spacing w:val="-6"/>
                <w:sz w:val="22"/>
                <w:szCs w:val="22"/>
              </w:rPr>
              <w:t>одпункт 9 пункта 15.1</w:t>
            </w:r>
            <w:r w:rsidRPr="002D57A6">
              <w:rPr>
                <w:b/>
                <w:spacing w:val="-6"/>
                <w:sz w:val="22"/>
                <w:szCs w:val="22"/>
              </w:rPr>
              <w:t xml:space="preserve">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2EF7AFCC" w14:textId="77777777" w:rsidR="00AB0290" w:rsidRPr="002D57A6" w:rsidRDefault="00AB0290" w:rsidP="00AB0290">
            <w:pPr>
              <w:jc w:val="both"/>
              <w:rPr>
                <w:b/>
                <w:snapToGrid w:val="0"/>
                <w:sz w:val="22"/>
                <w:szCs w:val="22"/>
              </w:rPr>
            </w:pPr>
          </w:p>
          <w:p w14:paraId="6F1FE1CC" w14:textId="77777777" w:rsidR="00AB0290" w:rsidRPr="002D57A6" w:rsidRDefault="00AB0290" w:rsidP="00AB0290">
            <w:pPr>
              <w:tabs>
                <w:tab w:val="left" w:pos="1134"/>
              </w:tabs>
              <w:autoSpaceDE/>
              <w:autoSpaceDN/>
              <w:adjustRightInd/>
              <w:jc w:val="both"/>
              <w:rPr>
                <w:snapToGrid w:val="0"/>
                <w:spacing w:val="-2"/>
                <w:sz w:val="22"/>
                <w:szCs w:val="22"/>
              </w:rPr>
            </w:pPr>
            <w:r>
              <w:rPr>
                <w:b/>
                <w:spacing w:val="-6"/>
                <w:sz w:val="22"/>
                <w:szCs w:val="22"/>
              </w:rPr>
              <w:t>9</w:t>
            </w:r>
            <w:r w:rsidRPr="002D57A6">
              <w:rPr>
                <w:b/>
                <w:spacing w:val="-6"/>
                <w:sz w:val="22"/>
                <w:szCs w:val="22"/>
              </w:rPr>
              <w:t xml:space="preserve">) </w:t>
            </w:r>
            <w:r w:rsidRPr="002D57A6">
              <w:rPr>
                <w:snapToGrid w:val="0"/>
                <w:spacing w:val="-2"/>
                <w:sz w:val="22"/>
                <w:szCs w:val="22"/>
              </w:rPr>
              <w:t xml:space="preserve">размещение Обществом </w:t>
            </w:r>
            <w:r w:rsidRPr="002D57A6">
              <w:rPr>
                <w:sz w:val="22"/>
                <w:szCs w:val="22"/>
              </w:rPr>
              <w:t xml:space="preserve">дополнительных акций, в которые конвертируются размещенные Обществом </w:t>
            </w:r>
            <w:r w:rsidRPr="002D57A6">
              <w:rPr>
                <w:sz w:val="22"/>
                <w:szCs w:val="22"/>
              </w:rPr>
              <w:lastRenderedPageBreak/>
              <w:t xml:space="preserve">привилегированные акции определенного типа, конвертируемые в обыкновенные акции или привилегированные акции иных типов, размещение Обществом </w:t>
            </w:r>
            <w:r w:rsidRPr="002D57A6">
              <w:rPr>
                <w:snapToGrid w:val="0"/>
                <w:spacing w:val="-2"/>
                <w:sz w:val="22"/>
                <w:szCs w:val="22"/>
              </w:rPr>
              <w:t xml:space="preserve">облигаций и иных эмиссионных ценных бумаг, </w:t>
            </w:r>
            <w:r w:rsidRPr="002D57A6">
              <w:rPr>
                <w:sz w:val="22"/>
                <w:szCs w:val="22"/>
              </w:rPr>
              <w:t xml:space="preserve">за исключением акций, </w:t>
            </w:r>
            <w:r w:rsidRPr="002D57A6">
              <w:rPr>
                <w:b/>
                <w:sz w:val="22"/>
                <w:szCs w:val="22"/>
              </w:rPr>
              <w:t>а также</w:t>
            </w:r>
            <w:r w:rsidRPr="002D57A6">
              <w:rPr>
                <w:sz w:val="22"/>
                <w:szCs w:val="22"/>
              </w:rPr>
              <w:t xml:space="preserve"> выпуск еврооблигаций и определение политики Общества в части выпуска эмиссионных ценных бумаг (за исключением акций) и еврооблигаций</w:t>
            </w:r>
            <w:r w:rsidRPr="002D57A6">
              <w:rPr>
                <w:snapToGrid w:val="0"/>
                <w:spacing w:val="-2"/>
                <w:sz w:val="22"/>
                <w:szCs w:val="22"/>
              </w:rPr>
              <w:t>;</w:t>
            </w:r>
          </w:p>
          <w:p w14:paraId="35265442" w14:textId="77777777" w:rsidR="00AB0290" w:rsidRPr="002D57A6" w:rsidRDefault="00AB0290" w:rsidP="00AB0290">
            <w:pPr>
              <w:tabs>
                <w:tab w:val="left" w:pos="1134"/>
              </w:tabs>
              <w:autoSpaceDE/>
              <w:autoSpaceDN/>
              <w:adjustRightInd/>
              <w:jc w:val="both"/>
              <w:rPr>
                <w:b/>
                <w:snapToGrid w:val="0"/>
                <w:sz w:val="22"/>
                <w:szCs w:val="22"/>
              </w:rPr>
            </w:pPr>
          </w:p>
        </w:tc>
        <w:tc>
          <w:tcPr>
            <w:tcW w:w="3117" w:type="dxa"/>
            <w:shd w:val="clear" w:color="auto" w:fill="auto"/>
          </w:tcPr>
          <w:p w14:paraId="1A7B3947" w14:textId="77777777" w:rsidR="00AB0290" w:rsidRPr="002D57A6" w:rsidRDefault="00AB0290" w:rsidP="00AB0290">
            <w:pPr>
              <w:jc w:val="both"/>
              <w:rPr>
                <w:b/>
                <w:sz w:val="22"/>
                <w:szCs w:val="22"/>
              </w:rPr>
            </w:pPr>
            <w:r w:rsidRPr="002D57A6">
              <w:rPr>
                <w:sz w:val="22"/>
                <w:szCs w:val="22"/>
              </w:rPr>
              <w:lastRenderedPageBreak/>
              <w:t xml:space="preserve">Приведение формулировки нормы в соответствие с пп 6. п. 1 ст. 65 </w:t>
            </w:r>
            <w:r w:rsidRPr="002D57A6">
              <w:rPr>
                <w:noProof/>
                <w:sz w:val="22"/>
                <w:szCs w:val="22"/>
              </w:rPr>
              <w:t>ФЗ Об АО:</w:t>
            </w:r>
          </w:p>
          <w:p w14:paraId="04510F58" w14:textId="77777777" w:rsidR="00AB0290" w:rsidRPr="002D57A6" w:rsidRDefault="00AB0290" w:rsidP="00AB0290">
            <w:pPr>
              <w:pStyle w:val="ConsPlusNormal"/>
              <w:ind w:firstLine="540"/>
              <w:jc w:val="both"/>
              <w:rPr>
                <w:rFonts w:ascii="Times New Roman" w:hAnsi="Times New Roman" w:cs="Times New Roman"/>
                <w:i/>
                <w:sz w:val="22"/>
              </w:rPr>
            </w:pPr>
            <w:r w:rsidRPr="002D57A6">
              <w:rPr>
                <w:rFonts w:ascii="Times New Roman" w:hAnsi="Times New Roman" w:cs="Times New Roman"/>
                <w:i/>
                <w:sz w:val="22"/>
              </w:rPr>
              <w:t xml:space="preserve">«К компетенции совета директоров (наблюдательного </w:t>
            </w:r>
            <w:r w:rsidRPr="002D57A6">
              <w:rPr>
                <w:rFonts w:ascii="Times New Roman" w:hAnsi="Times New Roman" w:cs="Times New Roman"/>
                <w:i/>
                <w:sz w:val="22"/>
              </w:rPr>
              <w:lastRenderedPageBreak/>
              <w:t>совета) общества относятся следующие вопросы:</w:t>
            </w:r>
          </w:p>
          <w:p w14:paraId="34C65F70" w14:textId="77777777" w:rsidR="00AB0290" w:rsidRDefault="00AB0290" w:rsidP="00AB0290">
            <w:pPr>
              <w:pStyle w:val="ConsPlusNormal"/>
              <w:ind w:firstLine="540"/>
              <w:jc w:val="both"/>
              <w:rPr>
                <w:rFonts w:ascii="Times New Roman" w:hAnsi="Times New Roman" w:cs="Times New Roman"/>
                <w:i/>
                <w:sz w:val="22"/>
              </w:rPr>
            </w:pPr>
            <w:r w:rsidRPr="002D57A6">
              <w:rPr>
                <w:rFonts w:ascii="Times New Roman" w:hAnsi="Times New Roman" w:cs="Times New Roman"/>
                <w:i/>
                <w:sz w:val="22"/>
              </w:rPr>
              <w:t>6) 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а также размещение обществом облигаций или иных эмиссионных ценных бумаг, за исключением акций»</w:t>
            </w:r>
            <w:r>
              <w:rPr>
                <w:rFonts w:ascii="Times New Roman" w:hAnsi="Times New Roman" w:cs="Times New Roman"/>
                <w:i/>
                <w:sz w:val="22"/>
              </w:rPr>
              <w:t>.</w:t>
            </w:r>
          </w:p>
          <w:p w14:paraId="39481591" w14:textId="77777777" w:rsidR="00AB0290" w:rsidRDefault="00AB0290" w:rsidP="00AB0290">
            <w:pPr>
              <w:pStyle w:val="ConsPlusNormal"/>
              <w:ind w:firstLine="540"/>
              <w:jc w:val="both"/>
              <w:rPr>
                <w:rFonts w:ascii="Times New Roman" w:hAnsi="Times New Roman" w:cs="Times New Roman"/>
                <w:sz w:val="22"/>
              </w:rPr>
            </w:pPr>
            <w:r w:rsidRPr="002A44B4">
              <w:rPr>
                <w:rFonts w:ascii="Times New Roman" w:hAnsi="Times New Roman" w:cs="Times New Roman"/>
                <w:sz w:val="22"/>
              </w:rPr>
              <w:t xml:space="preserve">Изменение нумерации подпункта. </w:t>
            </w:r>
          </w:p>
          <w:p w14:paraId="1D703943" w14:textId="77777777" w:rsidR="00AB0290" w:rsidRPr="002A44B4" w:rsidRDefault="00AB0290" w:rsidP="00AB0290">
            <w:pPr>
              <w:pStyle w:val="af5"/>
              <w:jc w:val="both"/>
              <w:rPr>
                <w:sz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A44B4" w14:paraId="0252AAC8" w14:textId="77777777" w:rsidTr="00117D19">
        <w:trPr>
          <w:gridAfter w:val="1"/>
          <w:wAfter w:w="14" w:type="dxa"/>
          <w:trHeight w:val="407"/>
        </w:trPr>
        <w:tc>
          <w:tcPr>
            <w:tcW w:w="993" w:type="dxa"/>
            <w:shd w:val="clear" w:color="auto" w:fill="auto"/>
          </w:tcPr>
          <w:p w14:paraId="55ADB40C" w14:textId="77777777" w:rsidR="00AB0290" w:rsidRPr="002A44B4" w:rsidRDefault="00AB0290" w:rsidP="00AB0290">
            <w:pPr>
              <w:pStyle w:val="af3"/>
              <w:numPr>
                <w:ilvl w:val="0"/>
                <w:numId w:val="2"/>
              </w:numPr>
              <w:ind w:right="-108"/>
              <w:rPr>
                <w:spacing w:val="-6"/>
                <w:sz w:val="22"/>
                <w:szCs w:val="22"/>
              </w:rPr>
            </w:pPr>
          </w:p>
        </w:tc>
        <w:tc>
          <w:tcPr>
            <w:tcW w:w="6095" w:type="dxa"/>
            <w:shd w:val="clear" w:color="auto" w:fill="auto"/>
          </w:tcPr>
          <w:p w14:paraId="03E11165" w14:textId="77777777" w:rsidR="00AB0290" w:rsidRPr="002A44B4" w:rsidRDefault="00AB0290" w:rsidP="00AB0290">
            <w:pPr>
              <w:tabs>
                <w:tab w:val="left" w:pos="1134"/>
              </w:tabs>
              <w:autoSpaceDE/>
              <w:autoSpaceDN/>
              <w:adjustRightInd/>
              <w:jc w:val="both"/>
              <w:rPr>
                <w:b/>
                <w:spacing w:val="-6"/>
                <w:sz w:val="22"/>
                <w:szCs w:val="22"/>
              </w:rPr>
            </w:pPr>
            <w:r>
              <w:rPr>
                <w:b/>
                <w:spacing w:val="-6"/>
                <w:sz w:val="22"/>
                <w:szCs w:val="22"/>
              </w:rPr>
              <w:t>Подпункт 8 пункта 15.1</w:t>
            </w:r>
            <w:r w:rsidRPr="002A44B4">
              <w:rPr>
                <w:b/>
                <w:spacing w:val="-6"/>
                <w:sz w:val="22"/>
                <w:szCs w:val="22"/>
              </w:rPr>
              <w:t xml:space="preserve"> статьи 15 Устава Общества:</w:t>
            </w:r>
          </w:p>
          <w:p w14:paraId="6C650BC8" w14:textId="77777777" w:rsidR="00AB0290" w:rsidRDefault="00AB0290" w:rsidP="00AB0290">
            <w:pPr>
              <w:tabs>
                <w:tab w:val="left" w:pos="1134"/>
              </w:tabs>
              <w:autoSpaceDE/>
              <w:autoSpaceDN/>
              <w:adjustRightInd/>
              <w:jc w:val="both"/>
              <w:rPr>
                <w:spacing w:val="-6"/>
                <w:sz w:val="22"/>
                <w:szCs w:val="22"/>
              </w:rPr>
            </w:pPr>
          </w:p>
          <w:p w14:paraId="7B81EB6B" w14:textId="77777777" w:rsidR="00AB0290" w:rsidRPr="002A44B4" w:rsidRDefault="00AB0290" w:rsidP="00AB0290">
            <w:pPr>
              <w:tabs>
                <w:tab w:val="left" w:pos="1134"/>
              </w:tabs>
              <w:autoSpaceDE/>
              <w:autoSpaceDN/>
              <w:adjustRightInd/>
              <w:jc w:val="both"/>
              <w:rPr>
                <w:spacing w:val="-6"/>
                <w:sz w:val="22"/>
                <w:szCs w:val="22"/>
              </w:rPr>
            </w:pPr>
            <w:r w:rsidRPr="002A44B4">
              <w:rPr>
                <w:b/>
                <w:strike/>
                <w:spacing w:val="-6"/>
                <w:sz w:val="22"/>
                <w:szCs w:val="22"/>
              </w:rPr>
              <w:t>8)</w:t>
            </w:r>
            <w:r w:rsidRPr="002A44B4">
              <w:rPr>
                <w:spacing w:val="-6"/>
                <w:sz w:val="22"/>
                <w:szCs w:val="22"/>
              </w:rPr>
              <w:t xml:space="preserve"> утверждение решения о выпуске </w:t>
            </w:r>
            <w:r w:rsidRPr="002A44B4">
              <w:rPr>
                <w:b/>
                <w:strike/>
                <w:spacing w:val="-6"/>
                <w:sz w:val="22"/>
                <w:szCs w:val="22"/>
              </w:rPr>
              <w:t>(дополнительном выпуске)</w:t>
            </w:r>
            <w:r w:rsidRPr="002A44B4">
              <w:rPr>
                <w:spacing w:val="-6"/>
                <w:sz w:val="22"/>
                <w:szCs w:val="22"/>
              </w:rPr>
              <w:t xml:space="preserve"> акций </w:t>
            </w:r>
            <w:r w:rsidRPr="009205A7">
              <w:rPr>
                <w:b/>
                <w:strike/>
                <w:spacing w:val="-6"/>
                <w:sz w:val="22"/>
                <w:szCs w:val="22"/>
              </w:rPr>
              <w:t>и</w:t>
            </w:r>
            <w:r w:rsidRPr="002A44B4">
              <w:rPr>
                <w:spacing w:val="-6"/>
                <w:sz w:val="22"/>
                <w:szCs w:val="22"/>
              </w:rPr>
              <w:t xml:space="preserve"> эмиссионных ценных бумаг, конвертируемых в акции, проспекта ценных бумаг, </w:t>
            </w:r>
            <w:r w:rsidRPr="002A44B4">
              <w:rPr>
                <w:b/>
                <w:strike/>
                <w:spacing w:val="-6"/>
                <w:sz w:val="22"/>
                <w:szCs w:val="22"/>
              </w:rPr>
              <w:t>отчета об итогах выпуска (дополнительного выпуска) и уведомления об итогах выпуска (дополнительного выпуска) акций и эмиссионных ценных бумаг,  конвертируемых в акции,</w:t>
            </w:r>
            <w:r w:rsidRPr="002A44B4">
              <w:rPr>
                <w:spacing w:val="-6"/>
                <w:sz w:val="22"/>
                <w:szCs w:val="22"/>
              </w:rPr>
              <w:t xml:space="preserve">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 принятие решения о принятии оферт (акцепте) о приобретении дополнительных акций, размещаемых по открытой подписке </w:t>
            </w:r>
            <w:r w:rsidRPr="002A44B4">
              <w:rPr>
                <w:spacing w:val="-6"/>
                <w:sz w:val="22"/>
                <w:szCs w:val="22"/>
              </w:rPr>
              <w:lastRenderedPageBreak/>
              <w:t xml:space="preserve">после окончания срока действия преимущественного права, в случаях, определяемых Советом директоров Общества; </w:t>
            </w:r>
          </w:p>
        </w:tc>
        <w:tc>
          <w:tcPr>
            <w:tcW w:w="5671" w:type="dxa"/>
            <w:shd w:val="clear" w:color="auto" w:fill="auto"/>
          </w:tcPr>
          <w:p w14:paraId="42315A23" w14:textId="77777777" w:rsidR="00AB0290" w:rsidRPr="002A44B4" w:rsidRDefault="00AB0290" w:rsidP="00AB0290">
            <w:pPr>
              <w:tabs>
                <w:tab w:val="left" w:pos="1134"/>
              </w:tabs>
              <w:autoSpaceDE/>
              <w:autoSpaceDN/>
              <w:adjustRightInd/>
              <w:jc w:val="both"/>
              <w:rPr>
                <w:b/>
                <w:spacing w:val="-6"/>
                <w:sz w:val="22"/>
                <w:szCs w:val="22"/>
              </w:rPr>
            </w:pPr>
            <w:r w:rsidRPr="002A44B4">
              <w:rPr>
                <w:b/>
                <w:sz w:val="22"/>
                <w:szCs w:val="22"/>
              </w:rPr>
              <w:lastRenderedPageBreak/>
              <w:t>Предлагается</w:t>
            </w:r>
            <w:r w:rsidRPr="002A44B4">
              <w:rPr>
                <w:b/>
                <w:spacing w:val="-6"/>
                <w:sz w:val="22"/>
                <w:szCs w:val="22"/>
              </w:rPr>
              <w:t xml:space="preserve"> подпункт 8 пункта 15.1 статьи 15 Устава Общества </w:t>
            </w:r>
            <w:r w:rsidRPr="002A44B4">
              <w:rPr>
                <w:b/>
                <w:snapToGrid w:val="0"/>
                <w:sz w:val="22"/>
                <w:szCs w:val="22"/>
              </w:rPr>
              <w:t>изложить в следующей редакции</w:t>
            </w:r>
            <w:r w:rsidRPr="002A44B4">
              <w:rPr>
                <w:b/>
                <w:spacing w:val="-6"/>
                <w:sz w:val="22"/>
                <w:szCs w:val="22"/>
              </w:rPr>
              <w:t>:</w:t>
            </w:r>
          </w:p>
          <w:p w14:paraId="7A5BCAB3" w14:textId="04818B6A" w:rsidR="00AB0290" w:rsidRPr="002A44B4" w:rsidRDefault="00AB0290" w:rsidP="00AB0290">
            <w:pPr>
              <w:tabs>
                <w:tab w:val="left" w:pos="1134"/>
              </w:tabs>
              <w:autoSpaceDE/>
              <w:autoSpaceDN/>
              <w:adjustRightInd/>
              <w:jc w:val="both"/>
              <w:rPr>
                <w:snapToGrid w:val="0"/>
                <w:spacing w:val="-2"/>
                <w:sz w:val="22"/>
                <w:szCs w:val="22"/>
              </w:rPr>
            </w:pPr>
            <w:r w:rsidRPr="002A44B4">
              <w:rPr>
                <w:b/>
                <w:spacing w:val="-6"/>
                <w:sz w:val="22"/>
                <w:szCs w:val="22"/>
              </w:rPr>
              <w:t xml:space="preserve">10) </w:t>
            </w:r>
            <w:r w:rsidRPr="002A44B4">
              <w:rPr>
                <w:sz w:val="22"/>
                <w:szCs w:val="22"/>
              </w:rPr>
              <w:t xml:space="preserve">утверждение решения о выпуске акций </w:t>
            </w:r>
            <w:r w:rsidRPr="002A44B4">
              <w:rPr>
                <w:b/>
                <w:sz w:val="22"/>
                <w:szCs w:val="22"/>
              </w:rPr>
              <w:t>Общества</w:t>
            </w:r>
            <w:r w:rsidR="009205A7">
              <w:rPr>
                <w:b/>
                <w:sz w:val="22"/>
                <w:szCs w:val="22"/>
              </w:rPr>
              <w:t>,</w:t>
            </w:r>
            <w:r w:rsidRPr="002A44B4">
              <w:rPr>
                <w:sz w:val="22"/>
                <w:szCs w:val="22"/>
              </w:rPr>
              <w:t xml:space="preserve"> эмиссионных ценных бумаг </w:t>
            </w:r>
            <w:r w:rsidRPr="002A44B4">
              <w:rPr>
                <w:b/>
                <w:sz w:val="22"/>
                <w:szCs w:val="22"/>
              </w:rPr>
              <w:t>Общества</w:t>
            </w:r>
            <w:r w:rsidRPr="002A44B4">
              <w:rPr>
                <w:sz w:val="22"/>
                <w:szCs w:val="22"/>
              </w:rPr>
              <w:t xml:space="preserve">, конвертируемых в </w:t>
            </w:r>
            <w:r w:rsidRPr="002A44B4">
              <w:rPr>
                <w:b/>
                <w:sz w:val="22"/>
                <w:szCs w:val="22"/>
              </w:rPr>
              <w:t>его</w:t>
            </w:r>
            <w:r w:rsidRPr="002A44B4">
              <w:rPr>
                <w:sz w:val="22"/>
                <w:szCs w:val="22"/>
              </w:rPr>
              <w:t xml:space="preserve"> акции, </w:t>
            </w:r>
            <w:r w:rsidRPr="002A44B4">
              <w:rPr>
                <w:b/>
                <w:snapToGrid w:val="0"/>
                <w:spacing w:val="-2"/>
                <w:sz w:val="22"/>
                <w:szCs w:val="22"/>
              </w:rPr>
              <w:t>документа, содержащего условия размещения акций Общества и эмиссионных ценных бумаг Общества, конвертируемых в его акции,</w:t>
            </w:r>
            <w:r w:rsidRPr="002A44B4">
              <w:rPr>
                <w:snapToGrid w:val="0"/>
                <w:spacing w:val="-2"/>
                <w:sz w:val="22"/>
                <w:szCs w:val="22"/>
              </w:rPr>
              <w:t xml:space="preserve"> </w:t>
            </w:r>
            <w:r w:rsidRPr="002A44B4">
              <w:rPr>
                <w:sz w:val="22"/>
                <w:szCs w:val="22"/>
              </w:rPr>
              <w:t xml:space="preserve">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 принятие решения о принятии оферт (акцепте) о приобретении дополнительных акций, </w:t>
            </w:r>
            <w:r w:rsidRPr="002A44B4">
              <w:rPr>
                <w:sz w:val="22"/>
                <w:szCs w:val="22"/>
              </w:rPr>
              <w:lastRenderedPageBreak/>
              <w:t>размещаемых по открытой подписке после окончания срока действия преимущественного права, в случаях, определяемых Советом директоров Общества</w:t>
            </w:r>
            <w:r w:rsidRPr="002A44B4">
              <w:rPr>
                <w:snapToGrid w:val="0"/>
                <w:spacing w:val="-2"/>
                <w:sz w:val="22"/>
                <w:szCs w:val="22"/>
              </w:rPr>
              <w:t xml:space="preserve">; </w:t>
            </w:r>
          </w:p>
          <w:p w14:paraId="2E7C3B00" w14:textId="77777777" w:rsidR="00AB0290" w:rsidRPr="002A44B4" w:rsidRDefault="00AB0290" w:rsidP="00AB0290">
            <w:pPr>
              <w:tabs>
                <w:tab w:val="left" w:pos="1134"/>
              </w:tabs>
              <w:autoSpaceDE/>
              <w:autoSpaceDN/>
              <w:adjustRightInd/>
              <w:jc w:val="both"/>
              <w:rPr>
                <w:spacing w:val="-6"/>
                <w:sz w:val="22"/>
                <w:szCs w:val="22"/>
              </w:rPr>
            </w:pPr>
          </w:p>
          <w:p w14:paraId="6EF04025" w14:textId="77777777" w:rsidR="00AB0290" w:rsidRPr="002A44B4" w:rsidRDefault="00AB0290" w:rsidP="00AB0290">
            <w:pPr>
              <w:tabs>
                <w:tab w:val="left" w:pos="1134"/>
              </w:tabs>
              <w:autoSpaceDE/>
              <w:autoSpaceDN/>
              <w:adjustRightInd/>
              <w:jc w:val="both"/>
              <w:rPr>
                <w:spacing w:val="-6"/>
                <w:sz w:val="22"/>
                <w:szCs w:val="22"/>
              </w:rPr>
            </w:pPr>
          </w:p>
          <w:p w14:paraId="11D9C0C8" w14:textId="77777777" w:rsidR="00AB0290" w:rsidRPr="002A44B4" w:rsidRDefault="00AB0290" w:rsidP="00AB0290">
            <w:pPr>
              <w:jc w:val="both"/>
              <w:rPr>
                <w:spacing w:val="-6"/>
                <w:sz w:val="22"/>
                <w:szCs w:val="22"/>
              </w:rPr>
            </w:pPr>
          </w:p>
        </w:tc>
        <w:tc>
          <w:tcPr>
            <w:tcW w:w="3117" w:type="dxa"/>
            <w:shd w:val="clear" w:color="auto" w:fill="auto"/>
          </w:tcPr>
          <w:p w14:paraId="69C57D83" w14:textId="77777777" w:rsidR="00AB0290" w:rsidRPr="002A44B4" w:rsidRDefault="00AB0290" w:rsidP="00AB0290">
            <w:pPr>
              <w:spacing w:after="1" w:line="220" w:lineRule="atLeast"/>
              <w:ind w:firstLine="540"/>
              <w:jc w:val="both"/>
              <w:rPr>
                <w:spacing w:val="-6"/>
                <w:sz w:val="22"/>
                <w:szCs w:val="22"/>
              </w:rPr>
            </w:pPr>
            <w:r w:rsidRPr="002A44B4">
              <w:rPr>
                <w:spacing w:val="-6"/>
                <w:sz w:val="22"/>
                <w:szCs w:val="22"/>
              </w:rPr>
              <w:lastRenderedPageBreak/>
              <w:t xml:space="preserve">В соответствии с п. 3 ст. 24 Федерального закона от 22.04.1996 № 39-ФЗ «О рынке ценных бумаг» (далее – Закон о рынке ЦБ) документ, содержащий условия размещения акций и эмиссионных ценных бумаг, конвертируемых в акции (ДСУР), утверждается по правилам, установленным федеральным законом для утверждения решения о выпуске </w:t>
            </w:r>
            <w:r w:rsidRPr="002A44B4">
              <w:rPr>
                <w:spacing w:val="-6"/>
                <w:sz w:val="22"/>
                <w:szCs w:val="22"/>
              </w:rPr>
              <w:lastRenderedPageBreak/>
              <w:t>акций и эмиссионных ценных бумаг, конвертируемых в акции.</w:t>
            </w:r>
          </w:p>
          <w:p w14:paraId="586D0805" w14:textId="77777777" w:rsidR="00AB0290" w:rsidRPr="002A44B4" w:rsidRDefault="00AB0290" w:rsidP="00AB0290">
            <w:pPr>
              <w:pStyle w:val="ConsPlusNormal"/>
              <w:ind w:firstLine="567"/>
              <w:jc w:val="both"/>
              <w:rPr>
                <w:rFonts w:ascii="Times New Roman" w:eastAsia="Times New Roman" w:hAnsi="Times New Roman" w:cs="Times New Roman"/>
                <w:spacing w:val="-6"/>
                <w:sz w:val="22"/>
              </w:rPr>
            </w:pPr>
            <w:r w:rsidRPr="002A44B4">
              <w:rPr>
                <w:rFonts w:ascii="Times New Roman" w:eastAsia="Times New Roman" w:hAnsi="Times New Roman" w:cs="Times New Roman"/>
                <w:spacing w:val="-6"/>
                <w:sz w:val="22"/>
              </w:rPr>
              <w:t xml:space="preserve">В соответствии с </w:t>
            </w:r>
            <w:hyperlink r:id="rId26" w:history="1">
              <w:r w:rsidRPr="002A44B4">
                <w:rPr>
                  <w:rFonts w:ascii="Times New Roman" w:eastAsia="Times New Roman" w:hAnsi="Times New Roman" w:cs="Times New Roman"/>
                  <w:spacing w:val="-6"/>
                  <w:sz w:val="22"/>
                </w:rPr>
                <w:t>п. 6.4</w:t>
              </w:r>
            </w:hyperlink>
            <w:r w:rsidRPr="002A44B4">
              <w:rPr>
                <w:rFonts w:ascii="Times New Roman" w:eastAsia="Times New Roman" w:hAnsi="Times New Roman" w:cs="Times New Roman"/>
                <w:spacing w:val="-6"/>
                <w:sz w:val="22"/>
              </w:rPr>
              <w:t xml:space="preserve"> Положения Банка России от 19.12.2019 № 706-П «О стандартах эмиссии ценных бумаг» (далее – Стандарты эмиссии) в случае если условия размещения акций или ценных бумаг, конвертируемых в акции, содержатся в отдельном документе, такой документ в соответствии с </w:t>
            </w:r>
            <w:hyperlink r:id="rId27" w:history="1">
              <w:r w:rsidRPr="002A44B4">
                <w:rPr>
                  <w:rFonts w:ascii="Times New Roman" w:eastAsia="Times New Roman" w:hAnsi="Times New Roman" w:cs="Times New Roman"/>
                  <w:spacing w:val="-6"/>
                  <w:sz w:val="22"/>
                </w:rPr>
                <w:t>пунктами 2</w:t>
              </w:r>
            </w:hyperlink>
            <w:r w:rsidRPr="002A44B4">
              <w:rPr>
                <w:rFonts w:ascii="Times New Roman" w:eastAsia="Times New Roman" w:hAnsi="Times New Roman" w:cs="Times New Roman"/>
                <w:spacing w:val="-6"/>
                <w:sz w:val="22"/>
              </w:rPr>
              <w:t xml:space="preserve"> и </w:t>
            </w:r>
            <w:hyperlink r:id="rId28" w:history="1">
              <w:r w:rsidRPr="002A44B4">
                <w:rPr>
                  <w:rFonts w:ascii="Times New Roman" w:eastAsia="Times New Roman" w:hAnsi="Times New Roman" w:cs="Times New Roman"/>
                  <w:spacing w:val="-6"/>
                  <w:sz w:val="22"/>
                </w:rPr>
                <w:t>3 статьи 24</w:t>
              </w:r>
            </w:hyperlink>
            <w:r w:rsidRPr="002A44B4">
              <w:rPr>
                <w:rFonts w:ascii="Times New Roman" w:eastAsia="Times New Roman" w:hAnsi="Times New Roman" w:cs="Times New Roman"/>
                <w:spacing w:val="-6"/>
                <w:sz w:val="22"/>
              </w:rPr>
              <w:t xml:space="preserve"> Закона о рынке ЦБ должен быть утвержден уполномоченным органом управления акционерного общества.</w:t>
            </w:r>
          </w:p>
          <w:p w14:paraId="69D98433" w14:textId="77777777" w:rsidR="00AB0290" w:rsidRDefault="00AB0290" w:rsidP="00AB0290">
            <w:pPr>
              <w:pStyle w:val="ConsPlusNormal"/>
              <w:ind w:firstLine="540"/>
              <w:jc w:val="both"/>
              <w:rPr>
                <w:rFonts w:ascii="Times New Roman" w:hAnsi="Times New Roman" w:cs="Times New Roman"/>
                <w:sz w:val="22"/>
              </w:rPr>
            </w:pPr>
            <w:r w:rsidRPr="002A44B4">
              <w:rPr>
                <w:rFonts w:ascii="Times New Roman" w:eastAsia="Times New Roman" w:hAnsi="Times New Roman" w:cs="Times New Roman"/>
                <w:spacing w:val="-6"/>
                <w:sz w:val="22"/>
              </w:rPr>
              <w:t>Пунктом 3.2. главы 3 Стандартов эмиссии предусмотрено, что решение о выпуске акций и ценных бумаг, конвертируемых в акции, акционерного общества, утверждается Советом директоров Общества.</w:t>
            </w:r>
            <w:r w:rsidRPr="002A44B4">
              <w:rPr>
                <w:rFonts w:ascii="Times New Roman" w:hAnsi="Times New Roman" w:cs="Times New Roman"/>
                <w:sz w:val="22"/>
              </w:rPr>
              <w:t xml:space="preserve"> </w:t>
            </w:r>
          </w:p>
          <w:p w14:paraId="58B1974E" w14:textId="77777777" w:rsidR="00AB0290" w:rsidRPr="002A44B4" w:rsidRDefault="00AB0290" w:rsidP="00AB0290">
            <w:pPr>
              <w:pStyle w:val="ConsPlusNormal"/>
              <w:ind w:firstLine="540"/>
              <w:jc w:val="both"/>
              <w:rPr>
                <w:rFonts w:ascii="Times New Roman" w:eastAsia="Times New Roman" w:hAnsi="Times New Roman" w:cs="Times New Roman"/>
                <w:spacing w:val="-6"/>
                <w:sz w:val="22"/>
              </w:rPr>
            </w:pPr>
            <w:r w:rsidRPr="002A44B4">
              <w:rPr>
                <w:rFonts w:ascii="Times New Roman" w:eastAsia="Times New Roman" w:hAnsi="Times New Roman" w:cs="Times New Roman"/>
                <w:spacing w:val="-6"/>
                <w:sz w:val="22"/>
              </w:rPr>
              <w:t>Изменение нумерации подпункта.</w:t>
            </w:r>
          </w:p>
          <w:p w14:paraId="30067210" w14:textId="77777777" w:rsidR="00AB0290" w:rsidRPr="002A44B4" w:rsidRDefault="00AB0290" w:rsidP="00AB0290">
            <w:pPr>
              <w:pStyle w:val="af5"/>
              <w:jc w:val="both"/>
              <w:rPr>
                <w:sz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D57A6" w14:paraId="4E79AD79" w14:textId="77777777" w:rsidTr="00117D19">
        <w:trPr>
          <w:gridAfter w:val="1"/>
          <w:wAfter w:w="14" w:type="dxa"/>
          <w:trHeight w:val="407"/>
        </w:trPr>
        <w:tc>
          <w:tcPr>
            <w:tcW w:w="993" w:type="dxa"/>
            <w:shd w:val="clear" w:color="auto" w:fill="auto"/>
          </w:tcPr>
          <w:p w14:paraId="386E5B67"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CB5405B" w14:textId="77777777" w:rsidR="00AB0290" w:rsidRPr="002D57A6" w:rsidRDefault="00AB0290" w:rsidP="00AB0290">
            <w:pPr>
              <w:tabs>
                <w:tab w:val="left" w:pos="1134"/>
              </w:tabs>
              <w:autoSpaceDE/>
              <w:autoSpaceDN/>
              <w:adjustRightInd/>
              <w:jc w:val="both"/>
              <w:rPr>
                <w:b/>
                <w:spacing w:val="-6"/>
                <w:sz w:val="22"/>
                <w:szCs w:val="22"/>
              </w:rPr>
            </w:pPr>
            <w:r w:rsidRPr="002D57A6">
              <w:rPr>
                <w:b/>
                <w:spacing w:val="-6"/>
                <w:sz w:val="22"/>
                <w:szCs w:val="22"/>
              </w:rPr>
              <w:t>Подпун</w:t>
            </w:r>
            <w:r>
              <w:rPr>
                <w:b/>
                <w:spacing w:val="-6"/>
                <w:sz w:val="22"/>
                <w:szCs w:val="22"/>
              </w:rPr>
              <w:t>кт 9 пункта 15.1</w:t>
            </w:r>
            <w:r w:rsidRPr="002D57A6">
              <w:rPr>
                <w:b/>
                <w:spacing w:val="-6"/>
                <w:sz w:val="22"/>
                <w:szCs w:val="22"/>
              </w:rPr>
              <w:t xml:space="preserve"> статьи 15 Устава Общества:</w:t>
            </w:r>
          </w:p>
          <w:p w14:paraId="5072CDE8" w14:textId="77777777" w:rsidR="00AB0290" w:rsidRPr="002D57A6" w:rsidRDefault="00AB0290" w:rsidP="00AB0290">
            <w:pPr>
              <w:tabs>
                <w:tab w:val="left" w:pos="1134"/>
              </w:tabs>
              <w:ind w:firstLine="567"/>
              <w:jc w:val="both"/>
              <w:rPr>
                <w:spacing w:val="-6"/>
                <w:sz w:val="22"/>
                <w:szCs w:val="22"/>
              </w:rPr>
            </w:pPr>
          </w:p>
          <w:p w14:paraId="5F521805" w14:textId="77777777" w:rsidR="00AB0290" w:rsidRPr="002D57A6" w:rsidRDefault="00AB0290" w:rsidP="00AB0290">
            <w:pPr>
              <w:tabs>
                <w:tab w:val="left" w:pos="1134"/>
              </w:tabs>
              <w:jc w:val="both"/>
              <w:rPr>
                <w:b/>
                <w:spacing w:val="-6"/>
                <w:sz w:val="22"/>
                <w:szCs w:val="22"/>
              </w:rPr>
            </w:pPr>
            <w:r w:rsidRPr="002D57A6">
              <w:rPr>
                <w:spacing w:val="-6"/>
                <w:sz w:val="22"/>
                <w:szCs w:val="22"/>
              </w:rPr>
              <w:t xml:space="preserve">9) определение цены (денежной оценки) имущества, цены размещения или порядка ее определения и цены выкупа </w:t>
            </w:r>
            <w:r w:rsidRPr="002D57A6">
              <w:rPr>
                <w:spacing w:val="-6"/>
                <w:sz w:val="22"/>
                <w:szCs w:val="22"/>
              </w:rPr>
              <w:lastRenderedPageBreak/>
              <w:t>эмиссионных ценных бумаг в случаях, предусмотренных Федеральным законом «Об акционерных обществах»</w:t>
            </w:r>
            <w:r w:rsidRPr="002D57A6">
              <w:rPr>
                <w:b/>
                <w:strike/>
                <w:spacing w:val="-6"/>
                <w:sz w:val="22"/>
                <w:szCs w:val="22"/>
              </w:rPr>
              <w:t>,</w:t>
            </w:r>
            <w:r w:rsidRPr="002D57A6">
              <w:rPr>
                <w:spacing w:val="-6"/>
                <w:sz w:val="22"/>
                <w:szCs w:val="22"/>
              </w:rPr>
              <w:t xml:space="preserve"> </w:t>
            </w:r>
            <w:r w:rsidRPr="002D57A6">
              <w:rPr>
                <w:b/>
                <w:strike/>
                <w:spacing w:val="-6"/>
                <w:sz w:val="22"/>
                <w:szCs w:val="22"/>
              </w:rPr>
              <w:t>а также при решении вопросов, указанных в подпунктах 11, 22, 38 пункта 15.1. статьи 15 настоящего Устава</w:t>
            </w:r>
            <w:r w:rsidRPr="002D57A6">
              <w:rPr>
                <w:spacing w:val="-6"/>
                <w:sz w:val="22"/>
                <w:szCs w:val="22"/>
              </w:rPr>
              <w:t xml:space="preserve">; </w:t>
            </w:r>
          </w:p>
        </w:tc>
        <w:tc>
          <w:tcPr>
            <w:tcW w:w="5671" w:type="dxa"/>
            <w:shd w:val="clear" w:color="auto" w:fill="auto"/>
          </w:tcPr>
          <w:p w14:paraId="6B705061" w14:textId="77777777" w:rsidR="00AB0290" w:rsidRPr="002D57A6" w:rsidRDefault="00AB0290" w:rsidP="00AB0290">
            <w:pPr>
              <w:tabs>
                <w:tab w:val="left" w:pos="1134"/>
              </w:tabs>
              <w:autoSpaceDE/>
              <w:autoSpaceDN/>
              <w:adjustRightInd/>
              <w:jc w:val="both"/>
              <w:rPr>
                <w:b/>
                <w:spacing w:val="-6"/>
                <w:sz w:val="22"/>
                <w:szCs w:val="22"/>
              </w:rPr>
            </w:pPr>
            <w:r w:rsidRPr="002D57A6">
              <w:rPr>
                <w:b/>
                <w:spacing w:val="-6"/>
                <w:sz w:val="22"/>
                <w:szCs w:val="22"/>
              </w:rPr>
              <w:lastRenderedPageBreak/>
              <w:t xml:space="preserve">Предлагается подпункт </w:t>
            </w:r>
            <w:r>
              <w:rPr>
                <w:b/>
                <w:spacing w:val="-6"/>
                <w:sz w:val="22"/>
                <w:szCs w:val="22"/>
              </w:rPr>
              <w:t>11</w:t>
            </w:r>
            <w:r w:rsidRPr="002D57A6">
              <w:rPr>
                <w:b/>
                <w:spacing w:val="-6"/>
                <w:sz w:val="22"/>
                <w:szCs w:val="22"/>
              </w:rPr>
              <w:t xml:space="preserve"> пункта 15.1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4EC88DE7" w14:textId="77777777" w:rsidR="00AB0290" w:rsidRPr="002D57A6" w:rsidRDefault="00AB0290" w:rsidP="00AB0290">
            <w:pPr>
              <w:tabs>
                <w:tab w:val="left" w:pos="1134"/>
              </w:tabs>
              <w:jc w:val="both"/>
              <w:rPr>
                <w:snapToGrid w:val="0"/>
                <w:spacing w:val="-2"/>
                <w:sz w:val="22"/>
                <w:szCs w:val="22"/>
              </w:rPr>
            </w:pPr>
            <w:r>
              <w:rPr>
                <w:b/>
                <w:spacing w:val="-6"/>
                <w:sz w:val="22"/>
                <w:szCs w:val="22"/>
              </w:rPr>
              <w:t>11</w:t>
            </w:r>
            <w:r w:rsidRPr="002D57A6">
              <w:rPr>
                <w:b/>
                <w:spacing w:val="-6"/>
                <w:sz w:val="22"/>
                <w:szCs w:val="22"/>
              </w:rPr>
              <w:t xml:space="preserve">) </w:t>
            </w:r>
            <w:r w:rsidRPr="002D57A6">
              <w:rPr>
                <w:snapToGrid w:val="0"/>
                <w:spacing w:val="-2"/>
                <w:sz w:val="22"/>
                <w:szCs w:val="22"/>
              </w:rPr>
              <w:t xml:space="preserve">определение цены (денежной оценки) имущества, цены размещения или порядка ее определения и цены выкупа </w:t>
            </w:r>
            <w:r w:rsidRPr="002D57A6">
              <w:rPr>
                <w:snapToGrid w:val="0"/>
                <w:spacing w:val="-2"/>
                <w:sz w:val="22"/>
                <w:szCs w:val="22"/>
              </w:rPr>
              <w:lastRenderedPageBreak/>
              <w:t>эмиссионных ценных бумаг в случаях, предусмотренных Федеральным законом «Об акционерных обществах»;</w:t>
            </w:r>
          </w:p>
          <w:p w14:paraId="7EF8A9B6" w14:textId="77777777" w:rsidR="00AB0290" w:rsidRPr="002D57A6" w:rsidRDefault="00AB0290" w:rsidP="00AB0290">
            <w:pPr>
              <w:tabs>
                <w:tab w:val="left" w:pos="1134"/>
              </w:tabs>
              <w:jc w:val="both"/>
              <w:rPr>
                <w:b/>
                <w:spacing w:val="-6"/>
                <w:sz w:val="22"/>
                <w:szCs w:val="22"/>
              </w:rPr>
            </w:pPr>
          </w:p>
        </w:tc>
        <w:tc>
          <w:tcPr>
            <w:tcW w:w="3117" w:type="dxa"/>
            <w:shd w:val="clear" w:color="auto" w:fill="auto"/>
          </w:tcPr>
          <w:p w14:paraId="2493A04F" w14:textId="5A272F0B" w:rsidR="00AB0290" w:rsidRPr="002D57A6" w:rsidRDefault="00AB0290" w:rsidP="00AB0290">
            <w:pPr>
              <w:jc w:val="both"/>
              <w:rPr>
                <w:sz w:val="22"/>
                <w:szCs w:val="22"/>
              </w:rPr>
            </w:pPr>
            <w:r w:rsidRPr="002D57A6">
              <w:rPr>
                <w:spacing w:val="-6"/>
                <w:sz w:val="22"/>
                <w:szCs w:val="22"/>
              </w:rPr>
              <w:lastRenderedPageBreak/>
              <w:t xml:space="preserve">Изменения вносятся </w:t>
            </w:r>
            <w:r w:rsidRPr="002D57A6">
              <w:rPr>
                <w:sz w:val="22"/>
                <w:szCs w:val="22"/>
              </w:rPr>
              <w:t xml:space="preserve"> </w:t>
            </w:r>
            <w:r w:rsidRPr="002D57A6">
              <w:rPr>
                <w:spacing w:val="-6"/>
                <w:sz w:val="22"/>
                <w:szCs w:val="22"/>
              </w:rPr>
              <w:t xml:space="preserve">в целях обеспечения повышения качества корпоративного управления и оптимизации </w:t>
            </w:r>
            <w:r w:rsidRPr="002D57A6">
              <w:rPr>
                <w:spacing w:val="-6"/>
                <w:sz w:val="22"/>
                <w:szCs w:val="22"/>
              </w:rPr>
              <w:lastRenderedPageBreak/>
              <w:t xml:space="preserve">работы советов директоров </w:t>
            </w:r>
            <w:r>
              <w:rPr>
                <w:spacing w:val="-6"/>
                <w:sz w:val="22"/>
                <w:szCs w:val="22"/>
              </w:rPr>
              <w:t xml:space="preserve">ПАО </w:t>
            </w:r>
            <w:r w:rsidRPr="002D57A6">
              <w:rPr>
                <w:spacing w:val="-6"/>
                <w:sz w:val="22"/>
                <w:szCs w:val="22"/>
              </w:rPr>
              <w:t>«Россет</w:t>
            </w:r>
            <w:r>
              <w:rPr>
                <w:spacing w:val="-6"/>
                <w:sz w:val="22"/>
                <w:szCs w:val="22"/>
              </w:rPr>
              <w:t xml:space="preserve">  Сибирь</w:t>
            </w:r>
            <w:r w:rsidRPr="002D57A6">
              <w:rPr>
                <w:spacing w:val="-6"/>
                <w:sz w:val="22"/>
                <w:szCs w:val="22"/>
              </w:rPr>
              <w:t>».</w:t>
            </w:r>
          </w:p>
        </w:tc>
      </w:tr>
      <w:tr w:rsidR="00AB0290" w:rsidRPr="0078551C" w14:paraId="7B6DECD0" w14:textId="77777777" w:rsidTr="00117D19">
        <w:trPr>
          <w:gridAfter w:val="1"/>
          <w:wAfter w:w="14" w:type="dxa"/>
          <w:trHeight w:val="407"/>
        </w:trPr>
        <w:tc>
          <w:tcPr>
            <w:tcW w:w="993" w:type="dxa"/>
            <w:shd w:val="clear" w:color="auto" w:fill="auto"/>
          </w:tcPr>
          <w:p w14:paraId="2D00CC55" w14:textId="77777777" w:rsidR="00AB0290" w:rsidRPr="0078551C" w:rsidRDefault="00AB0290" w:rsidP="00AB0290">
            <w:pPr>
              <w:pStyle w:val="af3"/>
              <w:numPr>
                <w:ilvl w:val="0"/>
                <w:numId w:val="2"/>
              </w:numPr>
              <w:ind w:right="-108"/>
              <w:rPr>
                <w:spacing w:val="-6"/>
                <w:sz w:val="22"/>
                <w:szCs w:val="22"/>
              </w:rPr>
            </w:pPr>
          </w:p>
        </w:tc>
        <w:tc>
          <w:tcPr>
            <w:tcW w:w="6095" w:type="dxa"/>
            <w:shd w:val="clear" w:color="auto" w:fill="auto"/>
          </w:tcPr>
          <w:p w14:paraId="12AB9666" w14:textId="77777777" w:rsidR="00AB0290" w:rsidRPr="0078551C" w:rsidRDefault="00AB0290" w:rsidP="00AB0290">
            <w:pPr>
              <w:tabs>
                <w:tab w:val="left" w:pos="1134"/>
              </w:tabs>
              <w:autoSpaceDE/>
              <w:autoSpaceDN/>
              <w:adjustRightInd/>
              <w:jc w:val="both"/>
              <w:rPr>
                <w:b/>
                <w:spacing w:val="-6"/>
                <w:sz w:val="22"/>
                <w:szCs w:val="22"/>
              </w:rPr>
            </w:pPr>
            <w:r w:rsidRPr="0078551C">
              <w:rPr>
                <w:b/>
                <w:spacing w:val="-6"/>
                <w:sz w:val="22"/>
                <w:szCs w:val="22"/>
              </w:rPr>
              <w:t xml:space="preserve">Подпункт 11 пункта </w:t>
            </w:r>
            <w:r w:rsidRPr="002D57A6">
              <w:rPr>
                <w:b/>
                <w:spacing w:val="-6"/>
                <w:sz w:val="22"/>
                <w:szCs w:val="22"/>
              </w:rPr>
              <w:t xml:space="preserve">15.1 </w:t>
            </w:r>
            <w:r w:rsidRPr="0078551C">
              <w:rPr>
                <w:b/>
                <w:spacing w:val="-6"/>
                <w:sz w:val="22"/>
                <w:szCs w:val="22"/>
              </w:rPr>
              <w:t>статьи 15 Устава Общества:</w:t>
            </w:r>
          </w:p>
          <w:p w14:paraId="5BB57F66" w14:textId="77777777" w:rsidR="00AB0290" w:rsidRPr="0078551C" w:rsidRDefault="00AB0290" w:rsidP="00AB0290">
            <w:pPr>
              <w:tabs>
                <w:tab w:val="left" w:pos="1134"/>
              </w:tabs>
              <w:jc w:val="both"/>
              <w:rPr>
                <w:b/>
                <w:spacing w:val="-6"/>
                <w:sz w:val="22"/>
                <w:szCs w:val="22"/>
              </w:rPr>
            </w:pPr>
          </w:p>
          <w:p w14:paraId="5CE55CAC" w14:textId="77777777" w:rsidR="00AB0290" w:rsidRPr="0078551C" w:rsidRDefault="00AB0290" w:rsidP="00AB0290">
            <w:pPr>
              <w:tabs>
                <w:tab w:val="left" w:pos="1134"/>
              </w:tabs>
              <w:ind w:firstLine="567"/>
              <w:jc w:val="both"/>
              <w:rPr>
                <w:snapToGrid w:val="0"/>
                <w:spacing w:val="-2"/>
                <w:sz w:val="22"/>
              </w:rPr>
            </w:pPr>
            <w:r w:rsidRPr="0078551C">
              <w:rPr>
                <w:b/>
                <w:strike/>
                <w:snapToGrid w:val="0"/>
                <w:spacing w:val="-2"/>
                <w:sz w:val="22"/>
                <w:szCs w:val="22"/>
              </w:rPr>
              <w:t>11)</w:t>
            </w:r>
            <w:r w:rsidRPr="0078551C">
              <w:rPr>
                <w:snapToGrid w:val="0"/>
                <w:spacing w:val="-2"/>
                <w:sz w:val="22"/>
                <w:szCs w:val="22"/>
              </w:rPr>
              <w:t xml:space="preserve"> отчуждение (реализация) акций Общества, поступивших в распоряжение Общества в</w:t>
            </w:r>
            <w:r w:rsidRPr="0078551C">
              <w:rPr>
                <w:snapToGrid w:val="0"/>
                <w:spacing w:val="-2"/>
                <w:sz w:val="22"/>
              </w:rPr>
              <w:t xml:space="preserve"> результате их приобретения или выкупа у акционеров Общества, а также в иных случаях, предусмотренных Ф</w:t>
            </w:r>
            <w:r w:rsidRPr="0078551C">
              <w:rPr>
                <w:b/>
                <w:strike/>
                <w:snapToGrid w:val="0"/>
                <w:spacing w:val="-2"/>
                <w:sz w:val="22"/>
              </w:rPr>
              <w:t>З</w:t>
            </w:r>
            <w:r w:rsidRPr="0078551C">
              <w:rPr>
                <w:snapToGrid w:val="0"/>
                <w:spacing w:val="-2"/>
                <w:sz w:val="22"/>
              </w:rPr>
              <w:t xml:space="preserve"> «Об акционерных обществах»;</w:t>
            </w:r>
          </w:p>
          <w:p w14:paraId="66210C8C" w14:textId="77777777" w:rsidR="00AB0290" w:rsidRPr="0078551C" w:rsidRDefault="00AB0290" w:rsidP="00AB0290">
            <w:pPr>
              <w:tabs>
                <w:tab w:val="left" w:pos="1134"/>
              </w:tabs>
              <w:jc w:val="both"/>
              <w:rPr>
                <w:b/>
                <w:spacing w:val="-6"/>
                <w:sz w:val="22"/>
                <w:szCs w:val="22"/>
              </w:rPr>
            </w:pPr>
          </w:p>
        </w:tc>
        <w:tc>
          <w:tcPr>
            <w:tcW w:w="5671" w:type="dxa"/>
            <w:shd w:val="clear" w:color="auto" w:fill="auto"/>
          </w:tcPr>
          <w:p w14:paraId="1CEB3D70" w14:textId="77777777" w:rsidR="00AB0290" w:rsidRPr="0078551C" w:rsidRDefault="00AB0290" w:rsidP="00AB0290">
            <w:pPr>
              <w:tabs>
                <w:tab w:val="left" w:pos="1134"/>
              </w:tabs>
              <w:autoSpaceDE/>
              <w:autoSpaceDN/>
              <w:adjustRightInd/>
              <w:jc w:val="both"/>
              <w:rPr>
                <w:b/>
                <w:spacing w:val="-6"/>
                <w:sz w:val="22"/>
                <w:szCs w:val="22"/>
              </w:rPr>
            </w:pPr>
            <w:r w:rsidRPr="0078551C">
              <w:rPr>
                <w:b/>
                <w:spacing w:val="-6"/>
                <w:sz w:val="22"/>
                <w:szCs w:val="22"/>
              </w:rPr>
              <w:t>Предлагается подпункт 1</w:t>
            </w:r>
            <w:r>
              <w:rPr>
                <w:b/>
                <w:spacing w:val="-6"/>
                <w:sz w:val="22"/>
                <w:szCs w:val="22"/>
              </w:rPr>
              <w:t>3</w:t>
            </w:r>
            <w:r w:rsidRPr="0078551C">
              <w:rPr>
                <w:b/>
                <w:spacing w:val="-6"/>
                <w:sz w:val="22"/>
                <w:szCs w:val="22"/>
              </w:rPr>
              <w:t xml:space="preserve"> пункта </w:t>
            </w:r>
            <w:r w:rsidRPr="002D57A6">
              <w:rPr>
                <w:b/>
                <w:spacing w:val="-6"/>
                <w:sz w:val="22"/>
                <w:szCs w:val="22"/>
              </w:rPr>
              <w:t xml:space="preserve">15.1 </w:t>
            </w:r>
            <w:r w:rsidRPr="0078551C">
              <w:rPr>
                <w:b/>
                <w:spacing w:val="-6"/>
                <w:sz w:val="22"/>
                <w:szCs w:val="22"/>
              </w:rPr>
              <w:t xml:space="preserve">статьи 15 Устава Общества </w:t>
            </w:r>
            <w:r w:rsidRPr="0078551C">
              <w:rPr>
                <w:b/>
                <w:snapToGrid w:val="0"/>
                <w:sz w:val="22"/>
                <w:szCs w:val="22"/>
              </w:rPr>
              <w:t>изложить в следующей редакции</w:t>
            </w:r>
            <w:r w:rsidRPr="0078551C">
              <w:rPr>
                <w:b/>
                <w:spacing w:val="-6"/>
                <w:sz w:val="22"/>
                <w:szCs w:val="22"/>
              </w:rPr>
              <w:t>:</w:t>
            </w:r>
          </w:p>
          <w:p w14:paraId="07A0BEB8" w14:textId="77777777" w:rsidR="00AB0290" w:rsidRPr="0078551C" w:rsidRDefault="00AB0290" w:rsidP="00AB0290">
            <w:pPr>
              <w:tabs>
                <w:tab w:val="left" w:pos="1134"/>
              </w:tabs>
              <w:jc w:val="both"/>
              <w:rPr>
                <w:snapToGrid w:val="0"/>
                <w:spacing w:val="-2"/>
                <w:sz w:val="22"/>
              </w:rPr>
            </w:pPr>
            <w:r w:rsidRPr="0078551C">
              <w:rPr>
                <w:b/>
                <w:snapToGrid w:val="0"/>
                <w:spacing w:val="-2"/>
                <w:sz w:val="22"/>
                <w:szCs w:val="22"/>
              </w:rPr>
              <w:t>1</w:t>
            </w:r>
            <w:r>
              <w:rPr>
                <w:b/>
                <w:snapToGrid w:val="0"/>
                <w:spacing w:val="-2"/>
                <w:sz w:val="22"/>
                <w:szCs w:val="22"/>
              </w:rPr>
              <w:t>3</w:t>
            </w:r>
            <w:r w:rsidRPr="0078551C">
              <w:rPr>
                <w:b/>
                <w:snapToGrid w:val="0"/>
                <w:spacing w:val="-2"/>
                <w:sz w:val="22"/>
                <w:szCs w:val="22"/>
              </w:rPr>
              <w:t>)</w:t>
            </w:r>
            <w:r w:rsidRPr="0078551C">
              <w:rPr>
                <w:snapToGrid w:val="0"/>
                <w:spacing w:val="-2"/>
                <w:sz w:val="22"/>
                <w:szCs w:val="22"/>
              </w:rPr>
              <w:t xml:space="preserve"> отчуждение (реализация) акций Общества, поступивших в распоряжение Общества в</w:t>
            </w:r>
            <w:r w:rsidRPr="0078551C">
              <w:rPr>
                <w:snapToGrid w:val="0"/>
                <w:spacing w:val="-2"/>
                <w:sz w:val="22"/>
              </w:rPr>
              <w:t xml:space="preserve"> результате их приобретения или выкупа у акционеров Общества, а также в иных случаях, предусмотренных Ф</w:t>
            </w:r>
            <w:r w:rsidRPr="0078551C">
              <w:rPr>
                <w:b/>
                <w:snapToGrid w:val="0"/>
                <w:spacing w:val="-2"/>
                <w:sz w:val="22"/>
              </w:rPr>
              <w:t xml:space="preserve">едеральным законом </w:t>
            </w:r>
            <w:r w:rsidRPr="0078551C">
              <w:rPr>
                <w:snapToGrid w:val="0"/>
                <w:spacing w:val="-2"/>
                <w:sz w:val="22"/>
              </w:rPr>
              <w:t>«Об акционерных обществах»;</w:t>
            </w:r>
          </w:p>
          <w:p w14:paraId="3CC141D4" w14:textId="77777777" w:rsidR="00AB0290" w:rsidRPr="0078551C" w:rsidRDefault="00AB0290" w:rsidP="00AB0290">
            <w:pPr>
              <w:tabs>
                <w:tab w:val="left" w:pos="1134"/>
              </w:tabs>
              <w:autoSpaceDE/>
              <w:autoSpaceDN/>
              <w:adjustRightInd/>
              <w:jc w:val="both"/>
              <w:rPr>
                <w:b/>
                <w:spacing w:val="-6"/>
                <w:sz w:val="22"/>
                <w:szCs w:val="22"/>
              </w:rPr>
            </w:pPr>
          </w:p>
        </w:tc>
        <w:tc>
          <w:tcPr>
            <w:tcW w:w="3117" w:type="dxa"/>
            <w:shd w:val="clear" w:color="auto" w:fill="auto"/>
          </w:tcPr>
          <w:p w14:paraId="5D074991" w14:textId="77777777" w:rsidR="00AB0290" w:rsidRPr="002A44B4" w:rsidRDefault="00AB0290" w:rsidP="00AB0290">
            <w:pPr>
              <w:pStyle w:val="ConsPlusNormal"/>
              <w:jc w:val="both"/>
              <w:rPr>
                <w:rFonts w:ascii="Times New Roman" w:eastAsia="Times New Roman" w:hAnsi="Times New Roman" w:cs="Times New Roman"/>
                <w:spacing w:val="-6"/>
                <w:sz w:val="22"/>
              </w:rPr>
            </w:pPr>
            <w:r w:rsidRPr="002A44B4">
              <w:rPr>
                <w:rFonts w:ascii="Times New Roman" w:eastAsia="Times New Roman" w:hAnsi="Times New Roman" w:cs="Times New Roman"/>
                <w:spacing w:val="-6"/>
                <w:sz w:val="22"/>
              </w:rPr>
              <w:t>Изменение нумерации подпункта.</w:t>
            </w:r>
          </w:p>
          <w:p w14:paraId="7B9E1A8F" w14:textId="77777777" w:rsidR="00AB0290" w:rsidRPr="0078551C" w:rsidRDefault="00AB0290" w:rsidP="00AB0290">
            <w:pPr>
              <w:jc w:val="both"/>
              <w:rPr>
                <w:spacing w:val="-6"/>
                <w:sz w:val="22"/>
                <w:szCs w:val="22"/>
              </w:rPr>
            </w:pPr>
            <w:r>
              <w:rPr>
                <w:spacing w:val="-6"/>
                <w:sz w:val="22"/>
                <w:szCs w:val="22"/>
              </w:rPr>
              <w:t>Редакционные правки.</w:t>
            </w:r>
          </w:p>
        </w:tc>
      </w:tr>
      <w:tr w:rsidR="00AB0290" w:rsidRPr="0078551C" w14:paraId="14F298FD" w14:textId="77777777" w:rsidTr="00117D19">
        <w:trPr>
          <w:gridAfter w:val="1"/>
          <w:wAfter w:w="14" w:type="dxa"/>
          <w:trHeight w:val="407"/>
        </w:trPr>
        <w:tc>
          <w:tcPr>
            <w:tcW w:w="993" w:type="dxa"/>
            <w:shd w:val="clear" w:color="auto" w:fill="auto"/>
          </w:tcPr>
          <w:p w14:paraId="4322D3FC" w14:textId="77777777" w:rsidR="00AB0290" w:rsidRPr="0078551C" w:rsidRDefault="00AB0290" w:rsidP="00AB0290">
            <w:pPr>
              <w:pStyle w:val="af3"/>
              <w:numPr>
                <w:ilvl w:val="0"/>
                <w:numId w:val="2"/>
              </w:numPr>
              <w:ind w:right="-108"/>
              <w:rPr>
                <w:spacing w:val="-6"/>
                <w:sz w:val="22"/>
                <w:szCs w:val="22"/>
              </w:rPr>
            </w:pPr>
          </w:p>
        </w:tc>
        <w:tc>
          <w:tcPr>
            <w:tcW w:w="6095" w:type="dxa"/>
            <w:shd w:val="clear" w:color="auto" w:fill="auto"/>
          </w:tcPr>
          <w:p w14:paraId="2A2B3E18" w14:textId="77777777" w:rsidR="00AB0290" w:rsidRPr="0078551C" w:rsidRDefault="00AB0290" w:rsidP="00AB0290">
            <w:pPr>
              <w:tabs>
                <w:tab w:val="left" w:pos="1134"/>
              </w:tabs>
              <w:jc w:val="both"/>
              <w:rPr>
                <w:snapToGrid w:val="0"/>
                <w:spacing w:val="-2"/>
                <w:sz w:val="22"/>
              </w:rPr>
            </w:pPr>
            <w:r w:rsidRPr="0078551C">
              <w:rPr>
                <w:b/>
                <w:spacing w:val="-6"/>
                <w:sz w:val="22"/>
                <w:szCs w:val="22"/>
              </w:rPr>
              <w:t xml:space="preserve">Подпункт 11 пункта </w:t>
            </w:r>
            <w:r w:rsidRPr="002D57A6">
              <w:rPr>
                <w:b/>
                <w:spacing w:val="-6"/>
                <w:sz w:val="22"/>
                <w:szCs w:val="22"/>
              </w:rPr>
              <w:t xml:space="preserve">15.1 </w:t>
            </w:r>
            <w:r w:rsidRPr="0078551C">
              <w:rPr>
                <w:b/>
                <w:spacing w:val="-6"/>
                <w:sz w:val="22"/>
                <w:szCs w:val="22"/>
              </w:rPr>
              <w:t>статьи 15 Устава Общества</w:t>
            </w:r>
            <w:r>
              <w:rPr>
                <w:b/>
                <w:spacing w:val="-6"/>
                <w:sz w:val="22"/>
                <w:szCs w:val="22"/>
              </w:rPr>
              <w:t>:</w:t>
            </w:r>
          </w:p>
          <w:p w14:paraId="57F9E680" w14:textId="77777777" w:rsidR="00AB0290" w:rsidRPr="0078551C" w:rsidRDefault="00AB0290" w:rsidP="00AB0290">
            <w:pPr>
              <w:tabs>
                <w:tab w:val="left" w:pos="1134"/>
              </w:tabs>
              <w:ind w:firstLine="567"/>
              <w:jc w:val="both"/>
              <w:rPr>
                <w:snapToGrid w:val="0"/>
                <w:spacing w:val="-2"/>
                <w:sz w:val="22"/>
              </w:rPr>
            </w:pPr>
            <w:r w:rsidRPr="0078551C">
              <w:rPr>
                <w:b/>
                <w:strike/>
                <w:snapToGrid w:val="0"/>
                <w:spacing w:val="-2"/>
                <w:sz w:val="22"/>
              </w:rPr>
              <w:t>12)</w:t>
            </w:r>
            <w:r w:rsidRPr="0078551C">
              <w:rPr>
                <w:snapToGrid w:val="0"/>
                <w:spacing w:val="-2"/>
                <w:sz w:val="22"/>
              </w:rPr>
              <w:t xml:space="preserve"> </w:t>
            </w:r>
            <w:r w:rsidRPr="0078551C">
              <w:rPr>
                <w:color w:val="000000"/>
                <w:spacing w:val="-2"/>
                <w:sz w:val="22"/>
                <w:szCs w:val="22"/>
              </w:rPr>
              <w:t xml:space="preserve">избрание Генерального директора Общества </w:t>
            </w:r>
            <w:r w:rsidRPr="0078551C">
              <w:rPr>
                <w:b/>
                <w:strike/>
                <w:color w:val="000000"/>
                <w:spacing w:val="-2"/>
                <w:sz w:val="22"/>
                <w:szCs w:val="22"/>
              </w:rPr>
              <w:t>и</w:t>
            </w:r>
            <w:r w:rsidRPr="0078551C">
              <w:rPr>
                <w:color w:val="000000"/>
                <w:spacing w:val="-2"/>
                <w:sz w:val="22"/>
                <w:szCs w:val="22"/>
              </w:rPr>
              <w:t xml:space="preserve"> досрочное прекращение его полномочий, в том числе принятие решения о досрочном прекращении трудового договора с ним</w:t>
            </w:r>
            <w:r w:rsidRPr="0078551C">
              <w:rPr>
                <w:snapToGrid w:val="0"/>
                <w:spacing w:val="-2"/>
                <w:sz w:val="22"/>
                <w:szCs w:val="22"/>
              </w:rPr>
              <w:t>;</w:t>
            </w:r>
          </w:p>
          <w:p w14:paraId="290C96CA" w14:textId="77777777" w:rsidR="00AB0290" w:rsidRPr="0078551C" w:rsidRDefault="00AB0290" w:rsidP="00AB0290">
            <w:pPr>
              <w:tabs>
                <w:tab w:val="left" w:pos="1134"/>
              </w:tabs>
              <w:jc w:val="both"/>
              <w:rPr>
                <w:b/>
                <w:spacing w:val="-6"/>
                <w:sz w:val="22"/>
                <w:szCs w:val="22"/>
              </w:rPr>
            </w:pPr>
          </w:p>
        </w:tc>
        <w:tc>
          <w:tcPr>
            <w:tcW w:w="5671" w:type="dxa"/>
            <w:shd w:val="clear" w:color="auto" w:fill="auto"/>
          </w:tcPr>
          <w:p w14:paraId="63019880" w14:textId="77777777" w:rsidR="00AB0290" w:rsidRPr="0078551C" w:rsidRDefault="00AB0290" w:rsidP="00AB0290">
            <w:pPr>
              <w:tabs>
                <w:tab w:val="left" w:pos="1134"/>
              </w:tabs>
              <w:autoSpaceDE/>
              <w:autoSpaceDN/>
              <w:adjustRightInd/>
              <w:jc w:val="both"/>
              <w:rPr>
                <w:b/>
                <w:spacing w:val="-6"/>
                <w:sz w:val="22"/>
                <w:szCs w:val="22"/>
              </w:rPr>
            </w:pPr>
            <w:r w:rsidRPr="0078551C">
              <w:rPr>
                <w:b/>
                <w:spacing w:val="-6"/>
                <w:sz w:val="22"/>
                <w:szCs w:val="22"/>
              </w:rPr>
              <w:t>Предлагается подпункт 1</w:t>
            </w:r>
            <w:r>
              <w:rPr>
                <w:b/>
                <w:spacing w:val="-6"/>
                <w:sz w:val="22"/>
                <w:szCs w:val="22"/>
              </w:rPr>
              <w:t>4</w:t>
            </w:r>
            <w:r w:rsidRPr="0078551C">
              <w:rPr>
                <w:b/>
                <w:spacing w:val="-6"/>
                <w:sz w:val="22"/>
                <w:szCs w:val="22"/>
              </w:rPr>
              <w:t xml:space="preserve"> пункта </w:t>
            </w:r>
            <w:r w:rsidRPr="002D57A6">
              <w:rPr>
                <w:b/>
                <w:spacing w:val="-6"/>
                <w:sz w:val="22"/>
                <w:szCs w:val="22"/>
              </w:rPr>
              <w:t xml:space="preserve">15.1 </w:t>
            </w:r>
            <w:r w:rsidRPr="0078551C">
              <w:rPr>
                <w:b/>
                <w:spacing w:val="-6"/>
                <w:sz w:val="22"/>
                <w:szCs w:val="22"/>
              </w:rPr>
              <w:t xml:space="preserve">статьи 15 Устава Общества </w:t>
            </w:r>
            <w:r w:rsidRPr="0078551C">
              <w:rPr>
                <w:b/>
                <w:snapToGrid w:val="0"/>
                <w:sz w:val="22"/>
                <w:szCs w:val="22"/>
              </w:rPr>
              <w:t>изложить в следующей редакции</w:t>
            </w:r>
            <w:r w:rsidRPr="0078551C">
              <w:rPr>
                <w:b/>
                <w:spacing w:val="-6"/>
                <w:sz w:val="22"/>
                <w:szCs w:val="22"/>
              </w:rPr>
              <w:t>:</w:t>
            </w:r>
          </w:p>
          <w:p w14:paraId="4F444D87" w14:textId="77777777" w:rsidR="00AB0290" w:rsidRPr="0078551C" w:rsidRDefault="00AB0290" w:rsidP="00AB0290">
            <w:pPr>
              <w:tabs>
                <w:tab w:val="left" w:pos="1134"/>
              </w:tabs>
              <w:jc w:val="both"/>
              <w:rPr>
                <w:b/>
                <w:spacing w:val="-6"/>
                <w:sz w:val="22"/>
                <w:szCs w:val="22"/>
              </w:rPr>
            </w:pPr>
            <w:r>
              <w:rPr>
                <w:b/>
                <w:color w:val="000000"/>
                <w:spacing w:val="-2"/>
                <w:sz w:val="22"/>
                <w:szCs w:val="22"/>
              </w:rPr>
              <w:t>14</w:t>
            </w:r>
            <w:r w:rsidRPr="0078551C">
              <w:rPr>
                <w:b/>
                <w:color w:val="000000"/>
                <w:spacing w:val="-2"/>
                <w:sz w:val="22"/>
                <w:szCs w:val="22"/>
              </w:rPr>
              <w:t>)</w:t>
            </w:r>
            <w:r>
              <w:rPr>
                <w:color w:val="000000"/>
                <w:spacing w:val="-2"/>
                <w:sz w:val="22"/>
                <w:szCs w:val="22"/>
              </w:rPr>
              <w:t xml:space="preserve"> </w:t>
            </w:r>
            <w:r w:rsidRPr="0078551C">
              <w:rPr>
                <w:color w:val="000000"/>
                <w:spacing w:val="-2"/>
                <w:sz w:val="22"/>
                <w:szCs w:val="22"/>
              </w:rPr>
              <w:t>избрание Генерального директора Общества</w:t>
            </w:r>
            <w:r w:rsidRPr="0078551C">
              <w:rPr>
                <w:b/>
                <w:color w:val="000000"/>
                <w:spacing w:val="-2"/>
                <w:sz w:val="22"/>
                <w:szCs w:val="22"/>
              </w:rPr>
              <w:t>,</w:t>
            </w:r>
            <w:r w:rsidRPr="0078551C">
              <w:rPr>
                <w:color w:val="000000"/>
                <w:spacing w:val="-2"/>
                <w:sz w:val="22"/>
                <w:szCs w:val="22"/>
              </w:rPr>
              <w:t xml:space="preserve"> досрочное прекращение его полномочий, в том числе принятие решения о досрочном прекращении трудового договора с ним</w:t>
            </w:r>
            <w:r w:rsidRPr="0078551C">
              <w:rPr>
                <w:snapToGrid w:val="0"/>
                <w:spacing w:val="-2"/>
                <w:sz w:val="22"/>
                <w:szCs w:val="22"/>
              </w:rPr>
              <w:t>;</w:t>
            </w:r>
            <w:r w:rsidRPr="0078551C">
              <w:rPr>
                <w:b/>
                <w:spacing w:val="-6"/>
                <w:sz w:val="22"/>
                <w:szCs w:val="22"/>
              </w:rPr>
              <w:t xml:space="preserve"> </w:t>
            </w:r>
          </w:p>
        </w:tc>
        <w:tc>
          <w:tcPr>
            <w:tcW w:w="3117" w:type="dxa"/>
            <w:shd w:val="clear" w:color="auto" w:fill="auto"/>
          </w:tcPr>
          <w:p w14:paraId="0A5F0485" w14:textId="77777777" w:rsidR="00AB0290" w:rsidRPr="0078551C" w:rsidRDefault="00AB0290" w:rsidP="00AB0290">
            <w:pPr>
              <w:pStyle w:val="ConsPlusNormal"/>
              <w:jc w:val="both"/>
              <w:rPr>
                <w:rFonts w:ascii="Times New Roman" w:eastAsia="Times New Roman" w:hAnsi="Times New Roman" w:cs="Times New Roman"/>
                <w:spacing w:val="-6"/>
                <w:sz w:val="22"/>
              </w:rPr>
            </w:pPr>
            <w:r w:rsidRPr="0078551C">
              <w:rPr>
                <w:rFonts w:ascii="Times New Roman" w:eastAsia="Times New Roman" w:hAnsi="Times New Roman" w:cs="Times New Roman"/>
                <w:spacing w:val="-6"/>
                <w:sz w:val="22"/>
              </w:rPr>
              <w:t>Изменение нумерации подпункта.</w:t>
            </w:r>
          </w:p>
          <w:p w14:paraId="7A3D18F0" w14:textId="77777777" w:rsidR="00AB0290" w:rsidRPr="0078551C" w:rsidRDefault="00AB0290" w:rsidP="00AB0290">
            <w:pPr>
              <w:jc w:val="both"/>
              <w:rPr>
                <w:spacing w:val="-6"/>
                <w:sz w:val="22"/>
                <w:szCs w:val="22"/>
              </w:rPr>
            </w:pPr>
            <w:r w:rsidRPr="0078551C">
              <w:rPr>
                <w:spacing w:val="-6"/>
                <w:sz w:val="22"/>
                <w:szCs w:val="22"/>
              </w:rPr>
              <w:t>Редакционные правки.</w:t>
            </w:r>
          </w:p>
        </w:tc>
      </w:tr>
      <w:tr w:rsidR="00AB0290" w:rsidRPr="002D57A6" w14:paraId="2224F22C" w14:textId="77777777" w:rsidTr="00117D19">
        <w:trPr>
          <w:gridAfter w:val="1"/>
          <w:wAfter w:w="14" w:type="dxa"/>
          <w:trHeight w:val="407"/>
        </w:trPr>
        <w:tc>
          <w:tcPr>
            <w:tcW w:w="993" w:type="dxa"/>
            <w:shd w:val="clear" w:color="auto" w:fill="auto"/>
          </w:tcPr>
          <w:p w14:paraId="39E3E7AB"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73B6914" w14:textId="77777777" w:rsidR="00AB0290" w:rsidRPr="002D57A6" w:rsidRDefault="00AB0290" w:rsidP="00AB0290">
            <w:pPr>
              <w:tabs>
                <w:tab w:val="left" w:pos="1134"/>
              </w:tabs>
              <w:jc w:val="both"/>
              <w:rPr>
                <w:b/>
                <w:spacing w:val="-6"/>
                <w:sz w:val="22"/>
                <w:szCs w:val="22"/>
              </w:rPr>
            </w:pPr>
            <w:r w:rsidRPr="002D57A6">
              <w:rPr>
                <w:b/>
                <w:spacing w:val="-6"/>
                <w:sz w:val="22"/>
                <w:szCs w:val="22"/>
              </w:rPr>
              <w:t>Подпункт 13 пункта 15.1 статьи 15 Устава Общества</w:t>
            </w:r>
          </w:p>
          <w:p w14:paraId="3D3B1BED" w14:textId="77777777" w:rsidR="00AB0290" w:rsidRPr="002D57A6" w:rsidRDefault="00AB0290" w:rsidP="00AB0290">
            <w:pPr>
              <w:tabs>
                <w:tab w:val="left" w:pos="1134"/>
              </w:tabs>
              <w:jc w:val="both"/>
              <w:rPr>
                <w:snapToGrid w:val="0"/>
                <w:spacing w:val="-2"/>
                <w:sz w:val="22"/>
                <w:szCs w:val="22"/>
              </w:rPr>
            </w:pPr>
            <w:r w:rsidRPr="00B76ECE">
              <w:rPr>
                <w:b/>
                <w:strike/>
                <w:snapToGrid w:val="0"/>
                <w:spacing w:val="-2"/>
                <w:sz w:val="22"/>
                <w:szCs w:val="22"/>
              </w:rPr>
              <w:t>13)</w:t>
            </w:r>
            <w:r w:rsidRPr="002D57A6">
              <w:rPr>
                <w:snapToGrid w:val="0"/>
                <w:spacing w:val="-2"/>
                <w:sz w:val="22"/>
                <w:szCs w:val="22"/>
              </w:rPr>
              <w:t xml:space="preserve"> </w:t>
            </w:r>
            <w:r w:rsidRPr="002D57A6">
              <w:rPr>
                <w:sz w:val="22"/>
                <w:szCs w:val="22"/>
              </w:rPr>
              <w:t xml:space="preserve">определение количественного состава Правления Общества, избрание членов Правления Общества, </w:t>
            </w:r>
            <w:r w:rsidRPr="002D57A6">
              <w:rPr>
                <w:b/>
                <w:strike/>
                <w:sz w:val="22"/>
                <w:szCs w:val="22"/>
              </w:rPr>
              <w:t>установление выплачиваемых им вознаграждений и компенсаций</w:t>
            </w:r>
            <w:r w:rsidRPr="002D57A6">
              <w:rPr>
                <w:sz w:val="22"/>
                <w:szCs w:val="22"/>
              </w:rPr>
              <w:t>, досрочное прекращение их полномочий</w:t>
            </w:r>
            <w:r w:rsidRPr="002D57A6">
              <w:rPr>
                <w:snapToGrid w:val="0"/>
                <w:sz w:val="22"/>
                <w:szCs w:val="22"/>
              </w:rPr>
              <w:t>;</w:t>
            </w:r>
          </w:p>
          <w:p w14:paraId="1FAB3016" w14:textId="77777777" w:rsidR="00AB0290" w:rsidRPr="002D57A6" w:rsidRDefault="00AB0290" w:rsidP="00AB0290">
            <w:pPr>
              <w:tabs>
                <w:tab w:val="left" w:pos="1134"/>
              </w:tabs>
              <w:jc w:val="both"/>
              <w:rPr>
                <w:b/>
                <w:spacing w:val="-6"/>
                <w:sz w:val="22"/>
                <w:szCs w:val="22"/>
              </w:rPr>
            </w:pPr>
          </w:p>
          <w:p w14:paraId="05607F6E" w14:textId="77777777" w:rsidR="00AB0290" w:rsidRPr="002D57A6" w:rsidRDefault="00AB0290" w:rsidP="00AB0290">
            <w:pPr>
              <w:tabs>
                <w:tab w:val="left" w:pos="1134"/>
              </w:tabs>
              <w:jc w:val="both"/>
              <w:rPr>
                <w:b/>
                <w:spacing w:val="-6"/>
                <w:sz w:val="22"/>
                <w:szCs w:val="22"/>
              </w:rPr>
            </w:pPr>
          </w:p>
        </w:tc>
        <w:tc>
          <w:tcPr>
            <w:tcW w:w="5671" w:type="dxa"/>
            <w:shd w:val="clear" w:color="auto" w:fill="auto"/>
          </w:tcPr>
          <w:p w14:paraId="620564B8" w14:textId="77777777" w:rsidR="00AB0290" w:rsidRPr="002D57A6" w:rsidRDefault="00AB0290" w:rsidP="00AB0290">
            <w:pPr>
              <w:tabs>
                <w:tab w:val="left" w:pos="1134"/>
              </w:tabs>
              <w:autoSpaceDE/>
              <w:autoSpaceDN/>
              <w:adjustRightInd/>
              <w:jc w:val="both"/>
              <w:rPr>
                <w:b/>
                <w:spacing w:val="-6"/>
                <w:sz w:val="22"/>
                <w:szCs w:val="22"/>
              </w:rPr>
            </w:pPr>
            <w:r w:rsidRPr="002D57A6">
              <w:rPr>
                <w:b/>
                <w:spacing w:val="-6"/>
                <w:sz w:val="22"/>
                <w:szCs w:val="22"/>
              </w:rPr>
              <w:t>Предлагается подпункт 1</w:t>
            </w:r>
            <w:r>
              <w:rPr>
                <w:b/>
                <w:spacing w:val="-6"/>
                <w:sz w:val="22"/>
                <w:szCs w:val="22"/>
              </w:rPr>
              <w:t>5</w:t>
            </w:r>
            <w:r w:rsidRPr="002D57A6">
              <w:rPr>
                <w:b/>
                <w:spacing w:val="-6"/>
                <w:sz w:val="22"/>
                <w:szCs w:val="22"/>
              </w:rPr>
              <w:t xml:space="preserve"> пункта 15.1.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03F5C4CF" w14:textId="77777777" w:rsidR="00AB0290" w:rsidRPr="002D57A6" w:rsidRDefault="00AB0290" w:rsidP="00AB0290">
            <w:pPr>
              <w:tabs>
                <w:tab w:val="left" w:pos="1134"/>
              </w:tabs>
              <w:jc w:val="both"/>
              <w:rPr>
                <w:b/>
                <w:spacing w:val="-6"/>
                <w:sz w:val="22"/>
                <w:szCs w:val="22"/>
              </w:rPr>
            </w:pPr>
            <w:r w:rsidRPr="00B76ECE">
              <w:rPr>
                <w:b/>
                <w:snapToGrid w:val="0"/>
                <w:spacing w:val="-2"/>
                <w:sz w:val="22"/>
                <w:szCs w:val="22"/>
              </w:rPr>
              <w:t>1</w:t>
            </w:r>
            <w:r>
              <w:rPr>
                <w:b/>
                <w:snapToGrid w:val="0"/>
                <w:spacing w:val="-2"/>
                <w:sz w:val="22"/>
                <w:szCs w:val="22"/>
              </w:rPr>
              <w:t>5</w:t>
            </w:r>
            <w:r w:rsidRPr="00B76ECE">
              <w:rPr>
                <w:b/>
                <w:snapToGrid w:val="0"/>
                <w:spacing w:val="-2"/>
                <w:sz w:val="22"/>
                <w:szCs w:val="22"/>
              </w:rPr>
              <w:t>)</w:t>
            </w:r>
            <w:r w:rsidRPr="002D57A6">
              <w:rPr>
                <w:snapToGrid w:val="0"/>
                <w:spacing w:val="-2"/>
                <w:sz w:val="22"/>
                <w:szCs w:val="22"/>
              </w:rPr>
              <w:t xml:space="preserve"> </w:t>
            </w:r>
            <w:r w:rsidRPr="002D57A6">
              <w:rPr>
                <w:sz w:val="22"/>
                <w:szCs w:val="22"/>
              </w:rPr>
              <w:t xml:space="preserve">определение количественного состава Правления Общества, а также избрание членов Правления Общества и досрочное прекращение их полномочий, </w:t>
            </w:r>
            <w:r w:rsidRPr="002D57A6">
              <w:rPr>
                <w:b/>
                <w:sz w:val="22"/>
                <w:szCs w:val="22"/>
              </w:rPr>
              <w:t>в том числе принятие решения о досрочном прекращении трудовых договоров с ними</w:t>
            </w:r>
            <w:r w:rsidRPr="002D57A6">
              <w:rPr>
                <w:b/>
                <w:snapToGrid w:val="0"/>
                <w:sz w:val="22"/>
                <w:szCs w:val="22"/>
              </w:rPr>
              <w:t>;</w:t>
            </w:r>
          </w:p>
        </w:tc>
        <w:tc>
          <w:tcPr>
            <w:tcW w:w="3117" w:type="dxa"/>
            <w:shd w:val="clear" w:color="auto" w:fill="auto"/>
          </w:tcPr>
          <w:p w14:paraId="068BE423" w14:textId="77777777" w:rsidR="00AB0290" w:rsidRDefault="00AB0290" w:rsidP="00AB0290">
            <w:pPr>
              <w:jc w:val="both"/>
              <w:rPr>
                <w:spacing w:val="-6"/>
                <w:sz w:val="22"/>
                <w:szCs w:val="22"/>
              </w:rPr>
            </w:pPr>
            <w:r w:rsidRPr="002D57A6">
              <w:rPr>
                <w:spacing w:val="-6"/>
                <w:sz w:val="22"/>
                <w:szCs w:val="22"/>
              </w:rPr>
              <w:t>Изменения вносятся</w:t>
            </w:r>
            <w:r w:rsidRPr="002D57A6">
              <w:rPr>
                <w:sz w:val="22"/>
                <w:szCs w:val="22"/>
              </w:rPr>
              <w:t xml:space="preserve"> </w:t>
            </w:r>
            <w:r w:rsidRPr="002D57A6">
              <w:rPr>
                <w:spacing w:val="-6"/>
                <w:sz w:val="22"/>
                <w:szCs w:val="22"/>
              </w:rPr>
              <w:t>в целях обеспечения повышения качества корпоративного управления и оптимизации работы советов директоров компаний группы «Россети».</w:t>
            </w:r>
          </w:p>
          <w:p w14:paraId="3FBBC943" w14:textId="77777777" w:rsidR="00AB0290" w:rsidRPr="002D57A6" w:rsidRDefault="00AB0290" w:rsidP="00AB0290">
            <w:pPr>
              <w:pStyle w:val="ConsPlusNormal"/>
              <w:jc w:val="both"/>
              <w:rPr>
                <w:sz w:val="22"/>
              </w:rPr>
            </w:pPr>
            <w:r w:rsidRPr="0078551C">
              <w:rPr>
                <w:rFonts w:ascii="Times New Roman" w:eastAsia="Times New Roman" w:hAnsi="Times New Roman" w:cs="Times New Roman"/>
                <w:spacing w:val="-6"/>
                <w:sz w:val="22"/>
              </w:rPr>
              <w:t>Изменение нумерации подпункта.</w:t>
            </w:r>
            <w:r w:rsidRPr="002D57A6">
              <w:rPr>
                <w:sz w:val="22"/>
              </w:rPr>
              <w:t xml:space="preserve"> </w:t>
            </w:r>
          </w:p>
        </w:tc>
      </w:tr>
      <w:tr w:rsidR="00AB0290" w:rsidRPr="002D57A6" w14:paraId="6D0384BD" w14:textId="77777777" w:rsidTr="00117D19">
        <w:trPr>
          <w:gridAfter w:val="1"/>
          <w:wAfter w:w="14" w:type="dxa"/>
          <w:trHeight w:val="83"/>
        </w:trPr>
        <w:tc>
          <w:tcPr>
            <w:tcW w:w="993" w:type="dxa"/>
            <w:shd w:val="clear" w:color="auto" w:fill="auto"/>
          </w:tcPr>
          <w:p w14:paraId="7E6B4BD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54A3ADE" w14:textId="77777777" w:rsidR="00AB0290" w:rsidRPr="002D57A6" w:rsidRDefault="00AB0290" w:rsidP="00AB0290">
            <w:pPr>
              <w:tabs>
                <w:tab w:val="left" w:pos="1134"/>
              </w:tabs>
              <w:jc w:val="both"/>
              <w:rPr>
                <w:b/>
                <w:spacing w:val="-6"/>
                <w:sz w:val="22"/>
                <w:szCs w:val="22"/>
              </w:rPr>
            </w:pPr>
            <w:r w:rsidRPr="002D57A6">
              <w:rPr>
                <w:b/>
                <w:sz w:val="22"/>
                <w:szCs w:val="22"/>
              </w:rPr>
              <w:t>Подпункт отсутствует</w:t>
            </w:r>
          </w:p>
        </w:tc>
        <w:tc>
          <w:tcPr>
            <w:tcW w:w="5671" w:type="dxa"/>
            <w:shd w:val="clear" w:color="auto" w:fill="auto"/>
          </w:tcPr>
          <w:p w14:paraId="3BC151E8" w14:textId="77777777" w:rsidR="00AB0290" w:rsidRPr="002D57A6" w:rsidRDefault="00AB0290" w:rsidP="00AB0290">
            <w:pPr>
              <w:pStyle w:val="af1"/>
              <w:tabs>
                <w:tab w:val="left" w:pos="1097"/>
              </w:tabs>
              <w:rPr>
                <w:b/>
                <w:spacing w:val="-2"/>
                <w:sz w:val="22"/>
                <w:szCs w:val="22"/>
              </w:rPr>
            </w:pPr>
            <w:r w:rsidRPr="002D57A6">
              <w:rPr>
                <w:b/>
                <w:spacing w:val="-2"/>
                <w:sz w:val="22"/>
                <w:szCs w:val="22"/>
              </w:rPr>
              <w:t>Предлагается включить подпункт следующего содержания:</w:t>
            </w:r>
          </w:p>
          <w:p w14:paraId="0270037B" w14:textId="77777777" w:rsidR="00AB0290" w:rsidRPr="002D57A6" w:rsidRDefault="00AB0290" w:rsidP="00AB0290">
            <w:pPr>
              <w:pStyle w:val="af1"/>
              <w:tabs>
                <w:tab w:val="left" w:pos="1097"/>
              </w:tabs>
              <w:autoSpaceDE/>
              <w:autoSpaceDN/>
              <w:adjustRightInd/>
              <w:snapToGrid w:val="0"/>
              <w:spacing w:after="0"/>
              <w:ind w:left="7"/>
              <w:contextualSpacing/>
              <w:jc w:val="both"/>
              <w:rPr>
                <w:b/>
                <w:spacing w:val="-6"/>
                <w:sz w:val="22"/>
                <w:szCs w:val="22"/>
              </w:rPr>
            </w:pPr>
            <w:r>
              <w:rPr>
                <w:b/>
                <w:snapToGrid w:val="0"/>
                <w:sz w:val="22"/>
                <w:szCs w:val="22"/>
              </w:rPr>
              <w:t>16</w:t>
            </w:r>
            <w:r w:rsidRPr="002D57A6">
              <w:rPr>
                <w:b/>
                <w:snapToGrid w:val="0"/>
                <w:sz w:val="22"/>
                <w:szCs w:val="22"/>
              </w:rPr>
              <w:t xml:space="preserve">) </w:t>
            </w:r>
            <w:r w:rsidRPr="002D57A6">
              <w:rPr>
                <w:b/>
                <w:sz w:val="22"/>
                <w:szCs w:val="22"/>
              </w:rPr>
              <w:t>утверждение условий договора, заключаемого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w:t>
            </w:r>
          </w:p>
        </w:tc>
        <w:tc>
          <w:tcPr>
            <w:tcW w:w="3117" w:type="dxa"/>
            <w:shd w:val="clear" w:color="auto" w:fill="auto"/>
          </w:tcPr>
          <w:p w14:paraId="1E424321" w14:textId="77777777" w:rsidR="00AB0290" w:rsidRDefault="00AB0290" w:rsidP="00AB0290">
            <w:pPr>
              <w:jc w:val="both"/>
              <w:rPr>
                <w:spacing w:val="-6"/>
                <w:sz w:val="22"/>
                <w:szCs w:val="22"/>
              </w:rPr>
            </w:pPr>
            <w:r w:rsidRPr="002D57A6">
              <w:rPr>
                <w:spacing w:val="-6"/>
                <w:sz w:val="22"/>
                <w:szCs w:val="22"/>
              </w:rPr>
              <w:t>Приведено в соответствие со статьёй</w:t>
            </w:r>
            <w:r>
              <w:rPr>
                <w:spacing w:val="-6"/>
                <w:sz w:val="22"/>
                <w:szCs w:val="22"/>
              </w:rPr>
              <w:t xml:space="preserve"> </w:t>
            </w:r>
            <w:r w:rsidRPr="002D57A6">
              <w:rPr>
                <w:spacing w:val="-6"/>
                <w:sz w:val="22"/>
                <w:szCs w:val="22"/>
              </w:rPr>
              <w:t>21. «Устава Исполнительные органы Общества».</w:t>
            </w:r>
          </w:p>
          <w:p w14:paraId="6F15FA5E"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3932CD87" w14:textId="77777777" w:rsidR="00AB0290" w:rsidRPr="002D57A6" w:rsidRDefault="00AB0290" w:rsidP="00AB0290">
            <w:pPr>
              <w:jc w:val="both"/>
              <w:rPr>
                <w:sz w:val="22"/>
                <w:szCs w:val="22"/>
              </w:rPr>
            </w:pPr>
          </w:p>
        </w:tc>
      </w:tr>
      <w:tr w:rsidR="00AB0290" w:rsidRPr="002D57A6" w14:paraId="418B2654" w14:textId="77777777" w:rsidTr="00117D19">
        <w:trPr>
          <w:gridAfter w:val="1"/>
          <w:wAfter w:w="14" w:type="dxa"/>
          <w:trHeight w:val="407"/>
        </w:trPr>
        <w:tc>
          <w:tcPr>
            <w:tcW w:w="993" w:type="dxa"/>
            <w:shd w:val="clear" w:color="auto" w:fill="auto"/>
          </w:tcPr>
          <w:p w14:paraId="3B08388D"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56E56A9" w14:textId="77777777" w:rsidR="00AB0290" w:rsidRPr="002D57A6" w:rsidRDefault="00AB0290" w:rsidP="00AB0290">
            <w:pPr>
              <w:tabs>
                <w:tab w:val="left" w:pos="1134"/>
              </w:tabs>
              <w:jc w:val="both"/>
              <w:rPr>
                <w:b/>
                <w:spacing w:val="-6"/>
                <w:sz w:val="22"/>
                <w:szCs w:val="22"/>
              </w:rPr>
            </w:pPr>
            <w:r w:rsidRPr="002D57A6">
              <w:rPr>
                <w:b/>
                <w:sz w:val="22"/>
                <w:szCs w:val="22"/>
              </w:rPr>
              <w:t>Подпункт отсутствует</w:t>
            </w:r>
          </w:p>
        </w:tc>
        <w:tc>
          <w:tcPr>
            <w:tcW w:w="5671" w:type="dxa"/>
            <w:shd w:val="clear" w:color="auto" w:fill="auto"/>
          </w:tcPr>
          <w:p w14:paraId="34FF5847" w14:textId="77777777" w:rsidR="00AB0290" w:rsidRPr="002D57A6" w:rsidRDefault="00AB0290" w:rsidP="00AB0290">
            <w:pPr>
              <w:pStyle w:val="af1"/>
              <w:tabs>
                <w:tab w:val="left" w:pos="1097"/>
              </w:tabs>
              <w:rPr>
                <w:b/>
                <w:spacing w:val="-2"/>
                <w:sz w:val="22"/>
                <w:szCs w:val="22"/>
              </w:rPr>
            </w:pPr>
            <w:r w:rsidRPr="002D57A6">
              <w:rPr>
                <w:b/>
                <w:spacing w:val="-2"/>
                <w:sz w:val="22"/>
                <w:szCs w:val="22"/>
              </w:rPr>
              <w:t>Предлагается включить подпункт следующего содержания:</w:t>
            </w:r>
          </w:p>
          <w:p w14:paraId="42EA6F30" w14:textId="77777777" w:rsidR="00AB0290" w:rsidRPr="002D57A6" w:rsidRDefault="00AB0290" w:rsidP="00AB0290">
            <w:pPr>
              <w:tabs>
                <w:tab w:val="left" w:pos="1134"/>
              </w:tabs>
              <w:jc w:val="both"/>
              <w:rPr>
                <w:b/>
                <w:spacing w:val="-6"/>
                <w:sz w:val="22"/>
                <w:szCs w:val="22"/>
              </w:rPr>
            </w:pPr>
            <w:r w:rsidRPr="002D57A6">
              <w:rPr>
                <w:b/>
                <w:snapToGrid w:val="0"/>
                <w:spacing w:val="-2"/>
                <w:sz w:val="22"/>
                <w:szCs w:val="22"/>
              </w:rPr>
              <w:t>1</w:t>
            </w:r>
            <w:r>
              <w:rPr>
                <w:b/>
                <w:snapToGrid w:val="0"/>
                <w:spacing w:val="-2"/>
                <w:sz w:val="22"/>
                <w:szCs w:val="22"/>
              </w:rPr>
              <w:t>7</w:t>
            </w:r>
            <w:r w:rsidRPr="002D57A6">
              <w:rPr>
                <w:b/>
                <w:snapToGrid w:val="0"/>
                <w:spacing w:val="-2"/>
                <w:sz w:val="22"/>
                <w:szCs w:val="22"/>
              </w:rPr>
              <w:t xml:space="preserve">) </w:t>
            </w:r>
            <w:r w:rsidRPr="002D57A6">
              <w:rPr>
                <w:b/>
                <w:sz w:val="22"/>
                <w:szCs w:val="22"/>
              </w:rPr>
              <w:t>согласование совмещения Генеральным директором Общества и членами Правления Общества должностей в органах управления других организаций, а также иных оплачиваемых должностей в других организациях;</w:t>
            </w:r>
            <w:r w:rsidRPr="002D57A6">
              <w:rPr>
                <w:b/>
                <w:spacing w:val="-6"/>
                <w:sz w:val="22"/>
                <w:szCs w:val="22"/>
              </w:rPr>
              <w:t xml:space="preserve"> </w:t>
            </w:r>
          </w:p>
        </w:tc>
        <w:tc>
          <w:tcPr>
            <w:tcW w:w="3117" w:type="dxa"/>
            <w:shd w:val="clear" w:color="auto" w:fill="auto"/>
          </w:tcPr>
          <w:p w14:paraId="36B864A5" w14:textId="77777777" w:rsidR="00AB0290" w:rsidRDefault="00AB0290" w:rsidP="00AB0290">
            <w:pPr>
              <w:jc w:val="both"/>
              <w:rPr>
                <w:spacing w:val="-6"/>
                <w:sz w:val="22"/>
                <w:szCs w:val="22"/>
              </w:rPr>
            </w:pPr>
            <w:r w:rsidRPr="002D57A6">
              <w:rPr>
                <w:spacing w:val="-6"/>
                <w:sz w:val="22"/>
                <w:szCs w:val="22"/>
              </w:rPr>
              <w:t>В соответствии с пунктом 21.8. Устава совмещение Генеральным директором и членами Правления должностей в органах управления других организаций, а также иных оплачиваемых должностей в других организациях, допускается только с согласия Совета директоров Общества.</w:t>
            </w:r>
          </w:p>
          <w:p w14:paraId="5AF9F079"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D57A6" w14:paraId="0EF3E87C" w14:textId="77777777" w:rsidTr="00117D19">
        <w:trPr>
          <w:gridAfter w:val="1"/>
          <w:wAfter w:w="14" w:type="dxa"/>
          <w:trHeight w:val="407"/>
        </w:trPr>
        <w:tc>
          <w:tcPr>
            <w:tcW w:w="993" w:type="dxa"/>
            <w:shd w:val="clear" w:color="auto" w:fill="auto"/>
          </w:tcPr>
          <w:p w14:paraId="124A2C3A"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28F5A07" w14:textId="77777777" w:rsidR="00AB0290" w:rsidRPr="002D57A6" w:rsidRDefault="00AB0290" w:rsidP="00AB0290">
            <w:pPr>
              <w:tabs>
                <w:tab w:val="left" w:pos="1134"/>
              </w:tabs>
              <w:jc w:val="both"/>
              <w:rPr>
                <w:b/>
                <w:spacing w:val="-6"/>
                <w:sz w:val="22"/>
                <w:szCs w:val="22"/>
              </w:rPr>
            </w:pPr>
            <w:r w:rsidRPr="002D57A6">
              <w:rPr>
                <w:b/>
                <w:spacing w:val="-6"/>
                <w:sz w:val="22"/>
                <w:szCs w:val="22"/>
              </w:rPr>
              <w:t>Подпункт 14 пункта 15.1 статьи 15 Устава Общества:</w:t>
            </w:r>
          </w:p>
          <w:p w14:paraId="107D97C9" w14:textId="77777777" w:rsidR="00AB0290" w:rsidRPr="002D57A6" w:rsidRDefault="00AB0290" w:rsidP="00AB0290">
            <w:pPr>
              <w:tabs>
                <w:tab w:val="left" w:pos="1134"/>
              </w:tabs>
              <w:jc w:val="both"/>
              <w:rPr>
                <w:b/>
                <w:spacing w:val="-6"/>
                <w:sz w:val="22"/>
                <w:szCs w:val="22"/>
              </w:rPr>
            </w:pPr>
            <w:r w:rsidRPr="002D57A6">
              <w:rPr>
                <w:b/>
                <w:strike/>
                <w:spacing w:val="-6"/>
                <w:sz w:val="22"/>
                <w:szCs w:val="22"/>
              </w:rPr>
              <w:t>14)</w:t>
            </w:r>
            <w:r w:rsidRPr="002D57A6">
              <w:rPr>
                <w:spacing w:val="-6"/>
                <w:sz w:val="22"/>
                <w:szCs w:val="22"/>
              </w:rPr>
              <w:t xml:space="preserve"> рекомендации Общему собранию акционеров Общества по размеру выплачиваемых членам Ревизионной комиссии Общества вознаграждений и компенсаций </w:t>
            </w:r>
            <w:r w:rsidRPr="002D57A6">
              <w:rPr>
                <w:b/>
                <w:strike/>
                <w:spacing w:val="-6"/>
                <w:sz w:val="22"/>
                <w:szCs w:val="22"/>
              </w:rPr>
              <w:t>и определение размера оплаты услуг Аудитора</w:t>
            </w:r>
            <w:r w:rsidRPr="002D57A6">
              <w:rPr>
                <w:spacing w:val="-6"/>
                <w:sz w:val="22"/>
                <w:szCs w:val="22"/>
              </w:rPr>
              <w:t>;</w:t>
            </w:r>
            <w:r w:rsidRPr="002D57A6">
              <w:rPr>
                <w:b/>
                <w:spacing w:val="-6"/>
                <w:sz w:val="22"/>
                <w:szCs w:val="22"/>
              </w:rPr>
              <w:t xml:space="preserve"> </w:t>
            </w:r>
          </w:p>
        </w:tc>
        <w:tc>
          <w:tcPr>
            <w:tcW w:w="5671" w:type="dxa"/>
            <w:shd w:val="clear" w:color="auto" w:fill="auto"/>
          </w:tcPr>
          <w:p w14:paraId="3D34BA4F" w14:textId="77777777" w:rsidR="00AB0290" w:rsidRPr="002D57A6" w:rsidRDefault="00AB0290" w:rsidP="00AB0290">
            <w:pPr>
              <w:tabs>
                <w:tab w:val="left" w:pos="1134"/>
              </w:tabs>
              <w:jc w:val="both"/>
              <w:rPr>
                <w:b/>
                <w:spacing w:val="-6"/>
                <w:sz w:val="22"/>
                <w:szCs w:val="22"/>
              </w:rPr>
            </w:pPr>
            <w:r w:rsidRPr="002D57A6">
              <w:rPr>
                <w:b/>
                <w:spacing w:val="-6"/>
                <w:sz w:val="22"/>
                <w:szCs w:val="22"/>
              </w:rPr>
              <w:t>Предлагается подпункт 1</w:t>
            </w:r>
            <w:r>
              <w:rPr>
                <w:b/>
                <w:spacing w:val="-6"/>
                <w:sz w:val="22"/>
                <w:szCs w:val="22"/>
              </w:rPr>
              <w:t>8</w:t>
            </w:r>
            <w:r w:rsidRPr="002D57A6">
              <w:rPr>
                <w:b/>
                <w:spacing w:val="-6"/>
                <w:sz w:val="22"/>
                <w:szCs w:val="22"/>
              </w:rPr>
              <w:t xml:space="preserve"> пункта 15.1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2ADC3CB2" w14:textId="77777777" w:rsidR="00AB0290" w:rsidRPr="002D57A6" w:rsidRDefault="00AB0290" w:rsidP="00AB0290">
            <w:pPr>
              <w:jc w:val="both"/>
              <w:rPr>
                <w:b/>
                <w:snapToGrid w:val="0"/>
                <w:sz w:val="22"/>
                <w:szCs w:val="22"/>
              </w:rPr>
            </w:pPr>
            <w:r w:rsidRPr="002D57A6">
              <w:rPr>
                <w:b/>
                <w:spacing w:val="-6"/>
                <w:sz w:val="22"/>
                <w:szCs w:val="22"/>
              </w:rPr>
              <w:t>1</w:t>
            </w:r>
            <w:r>
              <w:rPr>
                <w:b/>
                <w:spacing w:val="-6"/>
                <w:sz w:val="22"/>
                <w:szCs w:val="22"/>
              </w:rPr>
              <w:t>8</w:t>
            </w:r>
            <w:r w:rsidRPr="002D57A6">
              <w:rPr>
                <w:b/>
                <w:spacing w:val="-6"/>
                <w:sz w:val="22"/>
                <w:szCs w:val="22"/>
              </w:rPr>
              <w:t>)</w:t>
            </w:r>
            <w:r w:rsidRPr="002D57A6">
              <w:rPr>
                <w:spacing w:val="-6"/>
                <w:sz w:val="22"/>
                <w:szCs w:val="22"/>
              </w:rPr>
              <w:t xml:space="preserve"> рекомендации Общему собранию акционеров Общества по размеру выплачиваемых членам Ревизионной комиссии Общества вознаграждений и компенсаций;</w:t>
            </w:r>
          </w:p>
        </w:tc>
        <w:tc>
          <w:tcPr>
            <w:tcW w:w="3117" w:type="dxa"/>
            <w:shd w:val="clear" w:color="auto" w:fill="auto"/>
          </w:tcPr>
          <w:p w14:paraId="3053E48F" w14:textId="77777777" w:rsidR="00AB0290" w:rsidRDefault="00AB0290" w:rsidP="00AB0290">
            <w:pPr>
              <w:jc w:val="both"/>
              <w:rPr>
                <w:sz w:val="22"/>
                <w:szCs w:val="22"/>
              </w:rPr>
            </w:pPr>
            <w:r w:rsidRPr="002D57A6">
              <w:rPr>
                <w:sz w:val="22"/>
                <w:szCs w:val="22"/>
              </w:rPr>
              <w:t>Разделение нормы Устава Общества на две отдельные нормы</w:t>
            </w:r>
            <w:r>
              <w:rPr>
                <w:sz w:val="22"/>
                <w:szCs w:val="22"/>
              </w:rPr>
              <w:t>.</w:t>
            </w:r>
          </w:p>
          <w:p w14:paraId="5E1143E4" w14:textId="4DA43A0D" w:rsidR="00AB0290" w:rsidRDefault="00AB0290" w:rsidP="00AB0290">
            <w:pPr>
              <w:jc w:val="both"/>
              <w:rPr>
                <w:sz w:val="22"/>
                <w:szCs w:val="22"/>
              </w:rPr>
            </w:pPr>
            <w:r w:rsidRPr="002D57A6">
              <w:rPr>
                <w:sz w:val="22"/>
                <w:szCs w:val="22"/>
              </w:rPr>
              <w:t xml:space="preserve"> Изменение нумерации подпунктов. </w:t>
            </w:r>
          </w:p>
          <w:p w14:paraId="576669C1"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D57A6" w14:paraId="451F7652" w14:textId="77777777" w:rsidTr="00117D19">
        <w:trPr>
          <w:gridAfter w:val="1"/>
          <w:wAfter w:w="14" w:type="dxa"/>
          <w:trHeight w:val="407"/>
        </w:trPr>
        <w:tc>
          <w:tcPr>
            <w:tcW w:w="993" w:type="dxa"/>
            <w:shd w:val="clear" w:color="auto" w:fill="auto"/>
          </w:tcPr>
          <w:p w14:paraId="3E2A8895"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00C68410" w14:textId="77777777" w:rsidR="00AB0290" w:rsidRPr="002D57A6" w:rsidRDefault="00AB0290" w:rsidP="00AB0290">
            <w:pPr>
              <w:tabs>
                <w:tab w:val="left" w:pos="1134"/>
              </w:tabs>
              <w:jc w:val="both"/>
              <w:rPr>
                <w:b/>
                <w:spacing w:val="-6"/>
                <w:sz w:val="22"/>
                <w:szCs w:val="22"/>
              </w:rPr>
            </w:pPr>
            <w:r w:rsidRPr="002D57A6">
              <w:rPr>
                <w:b/>
                <w:spacing w:val="-6"/>
                <w:sz w:val="22"/>
                <w:szCs w:val="22"/>
              </w:rPr>
              <w:t>Подпункт отсутствует.</w:t>
            </w:r>
          </w:p>
          <w:p w14:paraId="5AC51BAC" w14:textId="77777777" w:rsidR="00AB0290" w:rsidRPr="002D57A6" w:rsidRDefault="00AB0290" w:rsidP="00AB0290">
            <w:pPr>
              <w:ind w:right="33"/>
              <w:jc w:val="both"/>
              <w:rPr>
                <w:b/>
                <w:spacing w:val="-6"/>
                <w:sz w:val="22"/>
                <w:szCs w:val="22"/>
              </w:rPr>
            </w:pPr>
          </w:p>
        </w:tc>
        <w:tc>
          <w:tcPr>
            <w:tcW w:w="5671" w:type="dxa"/>
            <w:shd w:val="clear" w:color="auto" w:fill="auto"/>
          </w:tcPr>
          <w:p w14:paraId="56C388B9" w14:textId="77777777" w:rsidR="00AB0290" w:rsidRPr="002D57A6" w:rsidRDefault="00AB0290" w:rsidP="00AB0290">
            <w:pPr>
              <w:tabs>
                <w:tab w:val="left" w:pos="1134"/>
              </w:tabs>
              <w:jc w:val="both"/>
              <w:rPr>
                <w:b/>
                <w:spacing w:val="-6"/>
                <w:sz w:val="22"/>
                <w:szCs w:val="22"/>
              </w:rPr>
            </w:pPr>
            <w:r w:rsidRPr="002D57A6">
              <w:rPr>
                <w:b/>
                <w:spacing w:val="-6"/>
                <w:sz w:val="22"/>
                <w:szCs w:val="22"/>
              </w:rPr>
              <w:t>Предлагается подпункт 1</w:t>
            </w:r>
            <w:r>
              <w:rPr>
                <w:b/>
                <w:spacing w:val="-6"/>
                <w:sz w:val="22"/>
                <w:szCs w:val="22"/>
              </w:rPr>
              <w:t>9</w:t>
            </w:r>
            <w:r w:rsidRPr="002D57A6">
              <w:rPr>
                <w:b/>
                <w:spacing w:val="-6"/>
                <w:sz w:val="22"/>
                <w:szCs w:val="22"/>
              </w:rPr>
              <w:t xml:space="preserve"> пункта 15.1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26611473" w14:textId="77777777" w:rsidR="00AB0290" w:rsidRPr="002D57A6" w:rsidRDefault="00AB0290" w:rsidP="00AB0290">
            <w:pPr>
              <w:tabs>
                <w:tab w:val="left" w:pos="1134"/>
              </w:tabs>
              <w:jc w:val="both"/>
              <w:rPr>
                <w:spacing w:val="-6"/>
                <w:sz w:val="22"/>
                <w:szCs w:val="22"/>
              </w:rPr>
            </w:pPr>
            <w:r w:rsidRPr="002D57A6">
              <w:rPr>
                <w:b/>
                <w:snapToGrid w:val="0"/>
                <w:spacing w:val="-2"/>
                <w:sz w:val="22"/>
                <w:szCs w:val="22"/>
              </w:rPr>
              <w:t>1</w:t>
            </w:r>
            <w:r>
              <w:rPr>
                <w:b/>
                <w:snapToGrid w:val="0"/>
                <w:spacing w:val="-2"/>
                <w:sz w:val="22"/>
                <w:szCs w:val="22"/>
              </w:rPr>
              <w:t>9</w:t>
            </w:r>
            <w:r w:rsidRPr="002D57A6">
              <w:rPr>
                <w:b/>
                <w:snapToGrid w:val="0"/>
                <w:spacing w:val="-2"/>
                <w:sz w:val="22"/>
                <w:szCs w:val="22"/>
              </w:rPr>
              <w:t>)</w:t>
            </w:r>
            <w:r w:rsidRPr="002D57A6">
              <w:rPr>
                <w:spacing w:val="-6"/>
                <w:sz w:val="22"/>
                <w:szCs w:val="22"/>
              </w:rPr>
              <w:t xml:space="preserve"> </w:t>
            </w:r>
            <w:r w:rsidRPr="002D57A6">
              <w:rPr>
                <w:b/>
                <w:spacing w:val="-6"/>
                <w:sz w:val="22"/>
                <w:szCs w:val="22"/>
              </w:rPr>
              <w:t>определение размера оплаты услуг</w:t>
            </w:r>
            <w:r w:rsidRPr="002D57A6">
              <w:rPr>
                <w:spacing w:val="-6"/>
                <w:sz w:val="22"/>
                <w:szCs w:val="22"/>
              </w:rPr>
              <w:t xml:space="preserve"> </w:t>
            </w:r>
            <w:r w:rsidRPr="002D57A6">
              <w:rPr>
                <w:b/>
                <w:spacing w:val="-6"/>
                <w:sz w:val="22"/>
                <w:szCs w:val="22"/>
              </w:rPr>
              <w:t>аудиторской организации</w:t>
            </w:r>
            <w:r w:rsidRPr="002D57A6">
              <w:rPr>
                <w:spacing w:val="-6"/>
                <w:sz w:val="22"/>
                <w:szCs w:val="22"/>
              </w:rPr>
              <w:t>;</w:t>
            </w:r>
          </w:p>
          <w:p w14:paraId="755A4130" w14:textId="77777777" w:rsidR="00AB0290" w:rsidRPr="002D57A6" w:rsidRDefault="00AB0290" w:rsidP="00AB0290">
            <w:pPr>
              <w:jc w:val="both"/>
              <w:rPr>
                <w:b/>
                <w:snapToGrid w:val="0"/>
                <w:sz w:val="22"/>
                <w:szCs w:val="22"/>
              </w:rPr>
            </w:pPr>
          </w:p>
        </w:tc>
        <w:tc>
          <w:tcPr>
            <w:tcW w:w="3117" w:type="dxa"/>
            <w:shd w:val="clear" w:color="auto" w:fill="auto"/>
          </w:tcPr>
          <w:p w14:paraId="2283BE3C" w14:textId="4D152AB9" w:rsidR="00AB0290" w:rsidRPr="002D57A6" w:rsidRDefault="00AB0290" w:rsidP="00AB0290">
            <w:pPr>
              <w:jc w:val="both"/>
              <w:rPr>
                <w:sz w:val="22"/>
                <w:szCs w:val="22"/>
              </w:rPr>
            </w:pPr>
            <w:r w:rsidRPr="002D57A6">
              <w:rPr>
                <w:sz w:val="22"/>
                <w:szCs w:val="22"/>
              </w:rPr>
              <w:t>Норма перенесена из подпункта 1</w:t>
            </w:r>
            <w:r>
              <w:rPr>
                <w:sz w:val="22"/>
                <w:szCs w:val="22"/>
              </w:rPr>
              <w:t>8</w:t>
            </w:r>
            <w:r w:rsidRPr="002D57A6">
              <w:rPr>
                <w:sz w:val="22"/>
                <w:szCs w:val="22"/>
              </w:rPr>
              <w:t xml:space="preserve"> пункта 15.1. стать</w:t>
            </w:r>
            <w:r>
              <w:rPr>
                <w:sz w:val="22"/>
                <w:szCs w:val="22"/>
              </w:rPr>
              <w:t>и 15 Устава Общества</w:t>
            </w:r>
            <w:r w:rsidRPr="002D57A6">
              <w:rPr>
                <w:sz w:val="22"/>
                <w:szCs w:val="22"/>
              </w:rPr>
              <w:t>.</w:t>
            </w:r>
          </w:p>
          <w:p w14:paraId="3325B793" w14:textId="77777777" w:rsidR="00AB0290" w:rsidRPr="002D57A6" w:rsidRDefault="00AB0290" w:rsidP="00AB0290">
            <w:pPr>
              <w:jc w:val="both"/>
              <w:rPr>
                <w:noProof/>
                <w:sz w:val="22"/>
                <w:szCs w:val="22"/>
              </w:rPr>
            </w:pPr>
            <w:r w:rsidRPr="002D57A6">
              <w:rPr>
                <w:sz w:val="22"/>
                <w:szCs w:val="22"/>
              </w:rPr>
              <w:t xml:space="preserve">Приведение нормы Устава Общества в соответствие с подпунктом 10 пункта 1. статьи 65 </w:t>
            </w:r>
            <w:r w:rsidRPr="002D57A6">
              <w:rPr>
                <w:noProof/>
                <w:sz w:val="22"/>
                <w:szCs w:val="22"/>
              </w:rPr>
              <w:t>ФЗ Об АО:</w:t>
            </w:r>
          </w:p>
          <w:p w14:paraId="49004996" w14:textId="77777777" w:rsidR="00AB0290" w:rsidRPr="002D57A6" w:rsidRDefault="00AB0290" w:rsidP="00AB0290">
            <w:pPr>
              <w:pStyle w:val="ConsPlusNormal"/>
              <w:ind w:firstLine="540"/>
              <w:jc w:val="both"/>
              <w:rPr>
                <w:rFonts w:ascii="Times New Roman" w:hAnsi="Times New Roman" w:cs="Times New Roman"/>
                <w:i/>
                <w:sz w:val="22"/>
              </w:rPr>
            </w:pPr>
            <w:r w:rsidRPr="002D57A6">
              <w:rPr>
                <w:rFonts w:ascii="Times New Roman" w:hAnsi="Times New Roman" w:cs="Times New Roman"/>
                <w:i/>
                <w:sz w:val="22"/>
              </w:rPr>
              <w:t>«К компетенции совета директоров (наблюдательного совета) общества относятся следующие вопросы:</w:t>
            </w:r>
          </w:p>
          <w:p w14:paraId="2B13C866" w14:textId="77777777" w:rsidR="00AB0290" w:rsidRDefault="00AB0290" w:rsidP="00AB0290">
            <w:pPr>
              <w:pStyle w:val="ConsPlusNormal"/>
              <w:ind w:firstLine="540"/>
              <w:jc w:val="both"/>
              <w:rPr>
                <w:rFonts w:ascii="Times New Roman" w:hAnsi="Times New Roman" w:cs="Times New Roman"/>
                <w:i/>
                <w:sz w:val="22"/>
              </w:rPr>
            </w:pPr>
            <w:r w:rsidRPr="002D57A6">
              <w:rPr>
                <w:rFonts w:ascii="Times New Roman" w:hAnsi="Times New Roman" w:cs="Times New Roman"/>
                <w:i/>
                <w:sz w:val="22"/>
              </w:rPr>
              <w:t xml:space="preserve">10) определение размера </w:t>
            </w:r>
            <w:r w:rsidRPr="002D57A6">
              <w:rPr>
                <w:rFonts w:ascii="Times New Roman" w:hAnsi="Times New Roman" w:cs="Times New Roman"/>
                <w:i/>
                <w:sz w:val="22"/>
              </w:rPr>
              <w:lastRenderedPageBreak/>
              <w:t>оплаты услуг аудиторской организации (индивидуального аудитора) общества и рекомендации по размеру выплачиваемых членам ревизионной комиссии общества вознаграждений и компенсаций, если в соответствии с уставом общества наличие ревизионной комиссии является обязательным;».</w:t>
            </w:r>
          </w:p>
          <w:p w14:paraId="30FBC0C8" w14:textId="77777777" w:rsidR="00AB0290" w:rsidRPr="002D57A6" w:rsidRDefault="00AB0290" w:rsidP="00AB0290">
            <w:pPr>
              <w:pStyle w:val="af5"/>
              <w:jc w:val="both"/>
              <w:rPr>
                <w:sz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BC1006" w14:paraId="6CE3E25A" w14:textId="77777777" w:rsidTr="00117D19">
        <w:trPr>
          <w:gridAfter w:val="1"/>
          <w:wAfter w:w="14" w:type="dxa"/>
          <w:trHeight w:val="407"/>
        </w:trPr>
        <w:tc>
          <w:tcPr>
            <w:tcW w:w="993" w:type="dxa"/>
            <w:shd w:val="clear" w:color="auto" w:fill="auto"/>
          </w:tcPr>
          <w:p w14:paraId="630B146F" w14:textId="77777777" w:rsidR="00AB0290" w:rsidRPr="00BC1006" w:rsidRDefault="00AB0290" w:rsidP="00AB0290">
            <w:pPr>
              <w:pStyle w:val="af3"/>
              <w:numPr>
                <w:ilvl w:val="0"/>
                <w:numId w:val="2"/>
              </w:numPr>
              <w:ind w:right="-108"/>
              <w:rPr>
                <w:spacing w:val="-6"/>
                <w:sz w:val="22"/>
                <w:szCs w:val="22"/>
              </w:rPr>
            </w:pPr>
          </w:p>
        </w:tc>
        <w:tc>
          <w:tcPr>
            <w:tcW w:w="6095" w:type="dxa"/>
            <w:shd w:val="clear" w:color="auto" w:fill="auto"/>
          </w:tcPr>
          <w:p w14:paraId="3B1BCEB3" w14:textId="77777777" w:rsidR="00AB0290" w:rsidRPr="00BC1006" w:rsidRDefault="00AB0290" w:rsidP="00AB0290">
            <w:pPr>
              <w:tabs>
                <w:tab w:val="left" w:pos="1134"/>
              </w:tabs>
              <w:jc w:val="both"/>
              <w:rPr>
                <w:b/>
                <w:spacing w:val="-6"/>
                <w:sz w:val="22"/>
                <w:szCs w:val="22"/>
              </w:rPr>
            </w:pPr>
            <w:r w:rsidRPr="00BC1006">
              <w:rPr>
                <w:b/>
                <w:spacing w:val="-6"/>
                <w:sz w:val="22"/>
                <w:szCs w:val="22"/>
              </w:rPr>
              <w:t xml:space="preserve">Подпункт 15 пункта </w:t>
            </w:r>
            <w:r w:rsidRPr="002D57A6">
              <w:rPr>
                <w:b/>
                <w:spacing w:val="-6"/>
                <w:sz w:val="22"/>
                <w:szCs w:val="22"/>
              </w:rPr>
              <w:t xml:space="preserve">15.1 </w:t>
            </w:r>
            <w:r w:rsidRPr="00BC1006">
              <w:rPr>
                <w:b/>
                <w:spacing w:val="-6"/>
                <w:sz w:val="22"/>
                <w:szCs w:val="22"/>
              </w:rPr>
              <w:t>статьи 15 Устава Общества:</w:t>
            </w:r>
          </w:p>
          <w:p w14:paraId="34D583D7" w14:textId="77777777" w:rsidR="00AB0290" w:rsidRPr="00BC1006" w:rsidRDefault="00AB0290" w:rsidP="00AB0290">
            <w:pPr>
              <w:tabs>
                <w:tab w:val="left" w:pos="1134"/>
              </w:tabs>
              <w:jc w:val="both"/>
              <w:rPr>
                <w:b/>
                <w:spacing w:val="-6"/>
                <w:sz w:val="22"/>
                <w:szCs w:val="22"/>
              </w:rPr>
            </w:pPr>
          </w:p>
          <w:p w14:paraId="7E2FAEA3" w14:textId="77777777" w:rsidR="00AB0290" w:rsidRPr="00BC1006" w:rsidRDefault="00AB0290" w:rsidP="00AB0290">
            <w:pPr>
              <w:tabs>
                <w:tab w:val="left" w:pos="1134"/>
              </w:tabs>
              <w:jc w:val="both"/>
              <w:rPr>
                <w:snapToGrid w:val="0"/>
                <w:spacing w:val="-2"/>
                <w:sz w:val="22"/>
              </w:rPr>
            </w:pPr>
            <w:r w:rsidRPr="00BC1006">
              <w:rPr>
                <w:b/>
                <w:strike/>
                <w:snapToGrid w:val="0"/>
                <w:spacing w:val="-2"/>
                <w:sz w:val="22"/>
              </w:rPr>
              <w:t>15)</w:t>
            </w:r>
            <w:r w:rsidRPr="00BC1006">
              <w:rPr>
                <w:snapToGrid w:val="0"/>
                <w:spacing w:val="-2"/>
                <w:sz w:val="22"/>
              </w:rPr>
              <w:t xml:space="preserve"> рекомендации по размеру дивиденда по акциям и порядку его выплаты;</w:t>
            </w:r>
          </w:p>
          <w:p w14:paraId="064B93C3" w14:textId="77777777" w:rsidR="00AB0290" w:rsidRPr="00BC1006" w:rsidRDefault="00AB0290" w:rsidP="00AB0290">
            <w:pPr>
              <w:tabs>
                <w:tab w:val="left" w:pos="1134"/>
              </w:tabs>
              <w:jc w:val="both"/>
              <w:rPr>
                <w:b/>
                <w:spacing w:val="-6"/>
                <w:sz w:val="22"/>
                <w:szCs w:val="22"/>
              </w:rPr>
            </w:pPr>
          </w:p>
        </w:tc>
        <w:tc>
          <w:tcPr>
            <w:tcW w:w="5671" w:type="dxa"/>
            <w:shd w:val="clear" w:color="auto" w:fill="auto"/>
          </w:tcPr>
          <w:p w14:paraId="1C704CB9" w14:textId="77777777" w:rsidR="00AB0290" w:rsidRPr="00BC1006" w:rsidRDefault="00AB0290" w:rsidP="00AB0290">
            <w:pPr>
              <w:tabs>
                <w:tab w:val="left" w:pos="1134"/>
              </w:tabs>
              <w:jc w:val="both"/>
              <w:rPr>
                <w:b/>
                <w:spacing w:val="-6"/>
                <w:sz w:val="22"/>
                <w:szCs w:val="22"/>
              </w:rPr>
            </w:pPr>
            <w:r>
              <w:rPr>
                <w:b/>
                <w:spacing w:val="-6"/>
                <w:sz w:val="22"/>
                <w:szCs w:val="22"/>
              </w:rPr>
              <w:t>Предлагается подпункт 20</w:t>
            </w:r>
            <w:r w:rsidRPr="00BC1006">
              <w:rPr>
                <w:b/>
                <w:spacing w:val="-6"/>
                <w:sz w:val="22"/>
                <w:szCs w:val="22"/>
              </w:rPr>
              <w:t xml:space="preserve"> пункта </w:t>
            </w:r>
            <w:r w:rsidRPr="002D57A6">
              <w:rPr>
                <w:b/>
                <w:spacing w:val="-6"/>
                <w:sz w:val="22"/>
                <w:szCs w:val="22"/>
              </w:rPr>
              <w:t xml:space="preserve">15.1 </w:t>
            </w:r>
            <w:r w:rsidRPr="00BC1006">
              <w:rPr>
                <w:b/>
                <w:spacing w:val="-6"/>
                <w:sz w:val="22"/>
                <w:szCs w:val="22"/>
              </w:rPr>
              <w:t xml:space="preserve">статьи 15 Устава Общества </w:t>
            </w:r>
            <w:r w:rsidRPr="00BC1006">
              <w:rPr>
                <w:b/>
                <w:snapToGrid w:val="0"/>
                <w:sz w:val="22"/>
                <w:szCs w:val="22"/>
              </w:rPr>
              <w:t>изложить в следующей редакции</w:t>
            </w:r>
            <w:r w:rsidRPr="00BC1006">
              <w:rPr>
                <w:b/>
                <w:spacing w:val="-6"/>
                <w:sz w:val="22"/>
                <w:szCs w:val="22"/>
              </w:rPr>
              <w:t>:</w:t>
            </w:r>
          </w:p>
          <w:p w14:paraId="1B3C277B" w14:textId="77777777" w:rsidR="00AB0290" w:rsidRPr="00BC1006" w:rsidRDefault="00AB0290" w:rsidP="00AB0290">
            <w:pPr>
              <w:tabs>
                <w:tab w:val="left" w:pos="1134"/>
              </w:tabs>
              <w:jc w:val="both"/>
              <w:rPr>
                <w:b/>
                <w:spacing w:val="-6"/>
                <w:sz w:val="22"/>
                <w:szCs w:val="22"/>
              </w:rPr>
            </w:pPr>
            <w:r>
              <w:rPr>
                <w:b/>
                <w:snapToGrid w:val="0"/>
                <w:spacing w:val="-2"/>
                <w:sz w:val="22"/>
              </w:rPr>
              <w:t>20</w:t>
            </w:r>
            <w:r w:rsidRPr="00BC1006">
              <w:rPr>
                <w:b/>
                <w:snapToGrid w:val="0"/>
                <w:spacing w:val="-2"/>
                <w:sz w:val="22"/>
              </w:rPr>
              <w:t>)</w:t>
            </w:r>
            <w:r w:rsidRPr="00BC1006">
              <w:rPr>
                <w:snapToGrid w:val="0"/>
                <w:spacing w:val="-2"/>
                <w:sz w:val="22"/>
              </w:rPr>
              <w:t xml:space="preserve"> рекомендации </w:t>
            </w:r>
            <w:r w:rsidRPr="00BC1006">
              <w:rPr>
                <w:b/>
                <w:snapToGrid w:val="0"/>
                <w:spacing w:val="-2"/>
                <w:sz w:val="22"/>
              </w:rPr>
              <w:t>Общему собранию акционеров Общества</w:t>
            </w:r>
            <w:r w:rsidRPr="00BC1006">
              <w:rPr>
                <w:snapToGrid w:val="0"/>
                <w:spacing w:val="-2"/>
                <w:sz w:val="22"/>
              </w:rPr>
              <w:t xml:space="preserve"> по размеру дивиденда по акциям и порядку его выплаты;</w:t>
            </w:r>
            <w:r w:rsidRPr="00BC1006">
              <w:rPr>
                <w:b/>
                <w:spacing w:val="-6"/>
                <w:sz w:val="22"/>
                <w:szCs w:val="22"/>
              </w:rPr>
              <w:t xml:space="preserve"> </w:t>
            </w:r>
          </w:p>
        </w:tc>
        <w:tc>
          <w:tcPr>
            <w:tcW w:w="3117" w:type="dxa"/>
            <w:shd w:val="clear" w:color="auto" w:fill="auto"/>
          </w:tcPr>
          <w:p w14:paraId="6DC35E17" w14:textId="77777777" w:rsidR="00AB0290" w:rsidRDefault="00AB0290" w:rsidP="00AB0290">
            <w:pPr>
              <w:jc w:val="both"/>
              <w:rPr>
                <w:sz w:val="22"/>
                <w:szCs w:val="22"/>
              </w:rPr>
            </w:pPr>
            <w:r>
              <w:rPr>
                <w:sz w:val="22"/>
                <w:szCs w:val="22"/>
              </w:rPr>
              <w:t>Уточнение формулировки нормы Устава Общества.</w:t>
            </w:r>
          </w:p>
          <w:p w14:paraId="7AFD9256" w14:textId="77777777" w:rsidR="00AB0290" w:rsidRPr="00BC1006" w:rsidRDefault="00AB0290" w:rsidP="00AB0290">
            <w:pPr>
              <w:jc w:val="both"/>
              <w:rPr>
                <w:sz w:val="22"/>
                <w:szCs w:val="22"/>
              </w:rPr>
            </w:pPr>
            <w:r w:rsidRPr="002D57A6">
              <w:rPr>
                <w:color w:val="000000"/>
                <w:spacing w:val="-6"/>
                <w:sz w:val="22"/>
                <w:szCs w:val="22"/>
              </w:rPr>
              <w:t>Изменение нумерации подпункта.</w:t>
            </w:r>
          </w:p>
        </w:tc>
      </w:tr>
      <w:tr w:rsidR="00AB0290" w:rsidRPr="002D57A6" w14:paraId="023E2E46" w14:textId="77777777" w:rsidTr="00117D19">
        <w:trPr>
          <w:gridAfter w:val="1"/>
          <w:wAfter w:w="14" w:type="dxa"/>
          <w:trHeight w:val="407"/>
        </w:trPr>
        <w:tc>
          <w:tcPr>
            <w:tcW w:w="993" w:type="dxa"/>
            <w:vMerge w:val="restart"/>
            <w:shd w:val="clear" w:color="auto" w:fill="auto"/>
          </w:tcPr>
          <w:p w14:paraId="7D6F934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3C72CD82" w14:textId="77777777" w:rsidR="00AB0290" w:rsidRPr="002D57A6" w:rsidRDefault="00AB0290" w:rsidP="00AB0290">
            <w:pPr>
              <w:tabs>
                <w:tab w:val="left" w:pos="1134"/>
              </w:tabs>
              <w:autoSpaceDE/>
              <w:adjustRightInd/>
              <w:jc w:val="both"/>
              <w:rPr>
                <w:b/>
                <w:sz w:val="22"/>
                <w:szCs w:val="22"/>
              </w:rPr>
            </w:pPr>
            <w:r w:rsidRPr="00BC1006">
              <w:rPr>
                <w:b/>
                <w:spacing w:val="-6"/>
                <w:sz w:val="22"/>
                <w:szCs w:val="22"/>
              </w:rPr>
              <w:t>Подпункт</w:t>
            </w:r>
            <w:r w:rsidRPr="002D57A6">
              <w:rPr>
                <w:b/>
                <w:sz w:val="22"/>
                <w:szCs w:val="22"/>
              </w:rPr>
              <w:t xml:space="preserve"> 16 п. 15.1 ст. 15 Устава Общества</w:t>
            </w:r>
          </w:p>
          <w:p w14:paraId="1B42DAA8" w14:textId="77777777" w:rsidR="00AB0290" w:rsidRPr="002D57A6" w:rsidRDefault="00AB0290" w:rsidP="00AB0290">
            <w:pPr>
              <w:tabs>
                <w:tab w:val="left" w:pos="1134"/>
              </w:tabs>
              <w:jc w:val="both"/>
              <w:rPr>
                <w:snapToGrid w:val="0"/>
                <w:spacing w:val="-2"/>
                <w:sz w:val="22"/>
                <w:szCs w:val="22"/>
              </w:rPr>
            </w:pPr>
          </w:p>
          <w:p w14:paraId="6ECB1E1E" w14:textId="77777777" w:rsidR="00AB0290" w:rsidRPr="002D57A6" w:rsidRDefault="00AB0290" w:rsidP="00AB0290">
            <w:pPr>
              <w:tabs>
                <w:tab w:val="left" w:pos="1134"/>
              </w:tabs>
              <w:jc w:val="both"/>
              <w:rPr>
                <w:b/>
                <w:spacing w:val="-6"/>
                <w:sz w:val="22"/>
                <w:szCs w:val="22"/>
              </w:rPr>
            </w:pPr>
            <w:r w:rsidRPr="002D57A6">
              <w:rPr>
                <w:b/>
                <w:strike/>
                <w:snapToGrid w:val="0"/>
                <w:spacing w:val="-2"/>
                <w:sz w:val="22"/>
                <w:szCs w:val="22"/>
              </w:rPr>
              <w:t>16)</w:t>
            </w:r>
            <w:r w:rsidRPr="002D57A6">
              <w:rPr>
                <w:snapToGrid w:val="0"/>
                <w:spacing w:val="-2"/>
                <w:sz w:val="22"/>
                <w:szCs w:val="22"/>
              </w:rPr>
              <w:t xml:space="preserve"> утверждение внутренних документов Общества, определяющих порядок формирования и использования фондов Общества;</w:t>
            </w:r>
          </w:p>
        </w:tc>
        <w:tc>
          <w:tcPr>
            <w:tcW w:w="5671" w:type="dxa"/>
            <w:vMerge w:val="restart"/>
            <w:shd w:val="clear" w:color="auto" w:fill="auto"/>
          </w:tcPr>
          <w:p w14:paraId="014F62DB" w14:textId="77777777" w:rsidR="00AB0290" w:rsidRPr="002D57A6" w:rsidRDefault="00AB0290" w:rsidP="00AB0290">
            <w:pPr>
              <w:pStyle w:val="af1"/>
              <w:tabs>
                <w:tab w:val="left" w:pos="1097"/>
              </w:tabs>
              <w:rPr>
                <w:spacing w:val="-2"/>
                <w:sz w:val="22"/>
                <w:szCs w:val="22"/>
              </w:rPr>
            </w:pPr>
            <w:r w:rsidRPr="002D57A6">
              <w:rPr>
                <w:b/>
                <w:spacing w:val="-2"/>
                <w:sz w:val="22"/>
                <w:szCs w:val="22"/>
              </w:rPr>
              <w:t>Предлагается</w:t>
            </w:r>
            <w:r>
              <w:rPr>
                <w:b/>
                <w:sz w:val="22"/>
                <w:szCs w:val="22"/>
              </w:rPr>
              <w:t xml:space="preserve"> </w:t>
            </w:r>
            <w:r>
              <w:rPr>
                <w:b/>
                <w:spacing w:val="-6"/>
                <w:sz w:val="22"/>
                <w:szCs w:val="22"/>
              </w:rPr>
              <w:t>п</w:t>
            </w:r>
            <w:r w:rsidRPr="00BC1006">
              <w:rPr>
                <w:b/>
                <w:spacing w:val="-6"/>
                <w:sz w:val="22"/>
                <w:szCs w:val="22"/>
              </w:rPr>
              <w:t>одпункт</w:t>
            </w:r>
            <w:r>
              <w:rPr>
                <w:b/>
                <w:sz w:val="22"/>
                <w:szCs w:val="22"/>
              </w:rPr>
              <w:t xml:space="preserve"> 21</w:t>
            </w:r>
            <w:r w:rsidRPr="002D57A6">
              <w:rPr>
                <w:b/>
                <w:sz w:val="22"/>
                <w:szCs w:val="22"/>
              </w:rPr>
              <w:t xml:space="preserve"> п. </w:t>
            </w:r>
            <w:r w:rsidRPr="002D57A6">
              <w:rPr>
                <w:b/>
                <w:spacing w:val="-6"/>
                <w:sz w:val="22"/>
                <w:szCs w:val="22"/>
              </w:rPr>
              <w:t xml:space="preserve">15.1 </w:t>
            </w:r>
            <w:r w:rsidRPr="002D57A6">
              <w:rPr>
                <w:b/>
                <w:sz w:val="22"/>
                <w:szCs w:val="22"/>
              </w:rPr>
              <w:t xml:space="preserve">ст. 15 Устава Общества </w:t>
            </w:r>
            <w:r w:rsidRPr="002D57A6">
              <w:rPr>
                <w:b/>
                <w:spacing w:val="-2"/>
                <w:sz w:val="22"/>
                <w:szCs w:val="22"/>
              </w:rPr>
              <w:t>изложить в следующей редакции</w:t>
            </w:r>
            <w:r w:rsidRPr="002D57A6">
              <w:rPr>
                <w:spacing w:val="-2"/>
                <w:sz w:val="22"/>
                <w:szCs w:val="22"/>
              </w:rPr>
              <w:t>:</w:t>
            </w:r>
          </w:p>
          <w:p w14:paraId="5D902C12" w14:textId="77777777" w:rsidR="00AB0290" w:rsidRPr="002D57A6" w:rsidRDefault="00AB0290" w:rsidP="00AB0290">
            <w:pPr>
              <w:tabs>
                <w:tab w:val="left" w:pos="1134"/>
              </w:tabs>
              <w:jc w:val="both"/>
              <w:rPr>
                <w:b/>
                <w:spacing w:val="-6"/>
                <w:sz w:val="22"/>
                <w:szCs w:val="22"/>
              </w:rPr>
            </w:pPr>
            <w:r>
              <w:rPr>
                <w:b/>
                <w:snapToGrid w:val="0"/>
                <w:spacing w:val="-2"/>
                <w:sz w:val="22"/>
                <w:szCs w:val="22"/>
              </w:rPr>
              <w:t>21</w:t>
            </w:r>
            <w:r w:rsidRPr="0015761B">
              <w:rPr>
                <w:b/>
                <w:snapToGrid w:val="0"/>
                <w:spacing w:val="-2"/>
                <w:sz w:val="22"/>
                <w:szCs w:val="22"/>
              </w:rPr>
              <w:t>)</w:t>
            </w:r>
            <w:r w:rsidRPr="002D57A6">
              <w:rPr>
                <w:snapToGrid w:val="0"/>
                <w:spacing w:val="-2"/>
                <w:sz w:val="22"/>
                <w:szCs w:val="22"/>
              </w:rPr>
              <w:t xml:space="preserve"> утверждение внутренних документов Общества, определяющих порядок формирования и использования фондов Общества, </w:t>
            </w:r>
            <w:r w:rsidRPr="002D57A6">
              <w:rPr>
                <w:b/>
                <w:snapToGrid w:val="0"/>
                <w:spacing w:val="-2"/>
                <w:sz w:val="22"/>
                <w:szCs w:val="22"/>
              </w:rPr>
              <w:t>принятие решения об использовании фондов Общества;</w:t>
            </w:r>
          </w:p>
        </w:tc>
        <w:tc>
          <w:tcPr>
            <w:tcW w:w="3117" w:type="dxa"/>
            <w:vMerge w:val="restart"/>
            <w:shd w:val="clear" w:color="auto" w:fill="auto"/>
          </w:tcPr>
          <w:p w14:paraId="7EF79770" w14:textId="77777777" w:rsidR="00AB0290" w:rsidRPr="002D57A6" w:rsidRDefault="00AB0290" w:rsidP="00AB0290">
            <w:pPr>
              <w:ind w:right="33"/>
              <w:jc w:val="both"/>
              <w:rPr>
                <w:color w:val="000000"/>
                <w:spacing w:val="-6"/>
                <w:sz w:val="22"/>
                <w:szCs w:val="22"/>
              </w:rPr>
            </w:pPr>
            <w:r w:rsidRPr="002D57A6">
              <w:rPr>
                <w:color w:val="000000"/>
                <w:spacing w:val="-6"/>
                <w:sz w:val="22"/>
                <w:szCs w:val="22"/>
              </w:rPr>
              <w:t>Предлагается подпункты 16 и 17 объединить.</w:t>
            </w:r>
          </w:p>
          <w:p w14:paraId="7B799460" w14:textId="77777777" w:rsidR="00AB0290" w:rsidRPr="002D57A6" w:rsidRDefault="00AB0290" w:rsidP="00AB0290">
            <w:pPr>
              <w:jc w:val="both"/>
              <w:rPr>
                <w:sz w:val="22"/>
                <w:szCs w:val="22"/>
              </w:rPr>
            </w:pPr>
            <w:r w:rsidRPr="002D57A6">
              <w:rPr>
                <w:color w:val="000000"/>
                <w:spacing w:val="-6"/>
                <w:sz w:val="22"/>
                <w:szCs w:val="22"/>
              </w:rPr>
              <w:t>Изменение нумерации подпункта.</w:t>
            </w:r>
          </w:p>
        </w:tc>
      </w:tr>
      <w:tr w:rsidR="00AB0290" w:rsidRPr="002D57A6" w14:paraId="08F06D1B" w14:textId="77777777" w:rsidTr="00117D19">
        <w:trPr>
          <w:gridAfter w:val="1"/>
          <w:wAfter w:w="14" w:type="dxa"/>
          <w:trHeight w:val="407"/>
        </w:trPr>
        <w:tc>
          <w:tcPr>
            <w:tcW w:w="993" w:type="dxa"/>
            <w:vMerge/>
            <w:shd w:val="clear" w:color="auto" w:fill="auto"/>
          </w:tcPr>
          <w:p w14:paraId="2681EF99"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61D194F4" w14:textId="77777777" w:rsidR="00AB0290" w:rsidRPr="002D57A6" w:rsidRDefault="00AB0290" w:rsidP="00AB0290">
            <w:pPr>
              <w:tabs>
                <w:tab w:val="left" w:pos="1134"/>
              </w:tabs>
              <w:autoSpaceDE/>
              <w:adjustRightInd/>
              <w:jc w:val="both"/>
              <w:rPr>
                <w:b/>
                <w:sz w:val="22"/>
                <w:szCs w:val="22"/>
              </w:rPr>
            </w:pPr>
            <w:r w:rsidRPr="00BC1006">
              <w:rPr>
                <w:b/>
                <w:spacing w:val="-6"/>
                <w:sz w:val="22"/>
                <w:szCs w:val="22"/>
              </w:rPr>
              <w:t>Подпункт</w:t>
            </w:r>
            <w:r w:rsidRPr="002D57A6">
              <w:rPr>
                <w:b/>
                <w:sz w:val="22"/>
                <w:szCs w:val="22"/>
              </w:rPr>
              <w:t xml:space="preserve"> 17 п. 15.1 ст. 15 Устава Общества</w:t>
            </w:r>
          </w:p>
          <w:p w14:paraId="404C335A" w14:textId="77777777" w:rsidR="00AB0290" w:rsidRPr="002D57A6" w:rsidRDefault="00AB0290" w:rsidP="00AB0290">
            <w:pPr>
              <w:tabs>
                <w:tab w:val="left" w:pos="1134"/>
              </w:tabs>
              <w:jc w:val="both"/>
              <w:rPr>
                <w:snapToGrid w:val="0"/>
                <w:spacing w:val="-2"/>
                <w:sz w:val="22"/>
                <w:szCs w:val="22"/>
              </w:rPr>
            </w:pPr>
          </w:p>
          <w:p w14:paraId="465ACDF3" w14:textId="77777777" w:rsidR="00AB0290" w:rsidRPr="002D57A6" w:rsidRDefault="00AB0290" w:rsidP="00AB0290">
            <w:pPr>
              <w:tabs>
                <w:tab w:val="left" w:pos="1134"/>
              </w:tabs>
              <w:jc w:val="both"/>
              <w:rPr>
                <w:b/>
                <w:spacing w:val="-6"/>
                <w:sz w:val="22"/>
                <w:szCs w:val="22"/>
              </w:rPr>
            </w:pPr>
            <w:r w:rsidRPr="002D57A6">
              <w:rPr>
                <w:snapToGrid w:val="0"/>
                <w:spacing w:val="-2"/>
                <w:sz w:val="22"/>
                <w:szCs w:val="22"/>
              </w:rPr>
              <w:t xml:space="preserve">17) принятие решения об использовании фондов Общества; </w:t>
            </w:r>
            <w:r w:rsidRPr="002D57A6">
              <w:rPr>
                <w:b/>
                <w:strike/>
                <w:snapToGrid w:val="0"/>
                <w:spacing w:val="-2"/>
                <w:sz w:val="22"/>
                <w:szCs w:val="22"/>
              </w:rPr>
              <w:t>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специального назначения;</w:t>
            </w:r>
          </w:p>
        </w:tc>
        <w:tc>
          <w:tcPr>
            <w:tcW w:w="5671" w:type="dxa"/>
            <w:vMerge/>
            <w:shd w:val="clear" w:color="auto" w:fill="auto"/>
          </w:tcPr>
          <w:p w14:paraId="249BBD58" w14:textId="77777777" w:rsidR="00AB0290" w:rsidRPr="002D57A6" w:rsidRDefault="00AB0290" w:rsidP="00AB0290">
            <w:pPr>
              <w:tabs>
                <w:tab w:val="left" w:pos="1134"/>
              </w:tabs>
              <w:jc w:val="both"/>
              <w:rPr>
                <w:b/>
                <w:spacing w:val="-6"/>
                <w:sz w:val="22"/>
                <w:szCs w:val="22"/>
              </w:rPr>
            </w:pPr>
          </w:p>
        </w:tc>
        <w:tc>
          <w:tcPr>
            <w:tcW w:w="3117" w:type="dxa"/>
            <w:vMerge/>
            <w:shd w:val="clear" w:color="auto" w:fill="auto"/>
          </w:tcPr>
          <w:p w14:paraId="05BB9930" w14:textId="77777777" w:rsidR="00AB0290" w:rsidRPr="002D57A6" w:rsidRDefault="00AB0290" w:rsidP="00AB0290">
            <w:pPr>
              <w:jc w:val="both"/>
              <w:rPr>
                <w:sz w:val="22"/>
                <w:szCs w:val="22"/>
              </w:rPr>
            </w:pPr>
          </w:p>
        </w:tc>
      </w:tr>
      <w:tr w:rsidR="00AB0290" w:rsidRPr="002D57A6" w14:paraId="145E1EEC" w14:textId="77777777" w:rsidTr="00117D19">
        <w:trPr>
          <w:gridAfter w:val="1"/>
          <w:wAfter w:w="14" w:type="dxa"/>
          <w:trHeight w:val="407"/>
        </w:trPr>
        <w:tc>
          <w:tcPr>
            <w:tcW w:w="993" w:type="dxa"/>
            <w:shd w:val="clear" w:color="auto" w:fill="auto"/>
          </w:tcPr>
          <w:p w14:paraId="0A964DC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3334C4C" w14:textId="77777777" w:rsidR="00AB0290" w:rsidRPr="002D57A6" w:rsidRDefault="00AB0290" w:rsidP="00AB0290">
            <w:pPr>
              <w:tabs>
                <w:tab w:val="left" w:pos="1134"/>
              </w:tabs>
              <w:autoSpaceDE/>
              <w:adjustRightInd/>
              <w:jc w:val="both"/>
              <w:rPr>
                <w:b/>
                <w:sz w:val="22"/>
                <w:szCs w:val="22"/>
              </w:rPr>
            </w:pPr>
            <w:r w:rsidRPr="00BC1006">
              <w:rPr>
                <w:b/>
                <w:spacing w:val="-6"/>
                <w:sz w:val="22"/>
                <w:szCs w:val="22"/>
              </w:rPr>
              <w:t>Подпункт</w:t>
            </w:r>
            <w:r w:rsidRPr="002D57A6">
              <w:rPr>
                <w:b/>
                <w:sz w:val="22"/>
                <w:szCs w:val="22"/>
              </w:rPr>
              <w:t xml:space="preserve"> 19 п. 15.1 ст. 15 Устава Общества</w:t>
            </w:r>
          </w:p>
          <w:p w14:paraId="2202DA80" w14:textId="77777777" w:rsidR="00AB0290" w:rsidRPr="002D57A6" w:rsidRDefault="00AB0290" w:rsidP="00AB0290">
            <w:pPr>
              <w:tabs>
                <w:tab w:val="left" w:pos="1134"/>
              </w:tabs>
              <w:jc w:val="both"/>
              <w:rPr>
                <w:snapToGrid w:val="0"/>
                <w:spacing w:val="-2"/>
                <w:sz w:val="22"/>
                <w:szCs w:val="22"/>
              </w:rPr>
            </w:pPr>
          </w:p>
          <w:p w14:paraId="628520A3" w14:textId="77777777" w:rsidR="00AB0290" w:rsidRPr="002D57A6" w:rsidRDefault="00AB0290" w:rsidP="00AB0290">
            <w:pPr>
              <w:tabs>
                <w:tab w:val="left" w:pos="1134"/>
              </w:tabs>
              <w:jc w:val="both"/>
              <w:rPr>
                <w:b/>
                <w:spacing w:val="-6"/>
                <w:sz w:val="22"/>
                <w:szCs w:val="22"/>
              </w:rPr>
            </w:pPr>
            <w:r w:rsidRPr="002D57A6">
              <w:rPr>
                <w:b/>
                <w:strike/>
                <w:snapToGrid w:val="0"/>
                <w:spacing w:val="-2"/>
                <w:sz w:val="22"/>
                <w:szCs w:val="22"/>
              </w:rPr>
              <w:t>19)</w:t>
            </w:r>
            <w:r w:rsidRPr="002D57A6">
              <w:rPr>
                <w:snapToGrid w:val="0"/>
                <w:spacing w:val="-2"/>
                <w:sz w:val="22"/>
                <w:szCs w:val="22"/>
              </w:rPr>
              <w:t xml:space="preserve"> </w:t>
            </w:r>
            <w:r w:rsidRPr="002D57A6">
              <w:rPr>
                <w:spacing w:val="-2"/>
                <w:sz w:val="22"/>
                <w:szCs w:val="22"/>
              </w:rPr>
              <w:t>утверждение бизнес-плана (скорректированного бизнес-</w:t>
            </w:r>
            <w:r w:rsidRPr="002D57A6">
              <w:rPr>
                <w:spacing w:val="-2"/>
                <w:sz w:val="22"/>
                <w:szCs w:val="22"/>
              </w:rPr>
              <w:lastRenderedPageBreak/>
              <w:t>плана), и рассмотрение ежеквартального отчета</w:t>
            </w:r>
            <w:r w:rsidRPr="002D57A6">
              <w:rPr>
                <w:b/>
                <w:spacing w:val="-2"/>
                <w:sz w:val="22"/>
                <w:szCs w:val="22"/>
              </w:rPr>
              <w:t xml:space="preserve"> </w:t>
            </w:r>
            <w:r w:rsidRPr="002D57A6">
              <w:rPr>
                <w:spacing w:val="-2"/>
                <w:sz w:val="22"/>
                <w:szCs w:val="22"/>
              </w:rPr>
              <w:t>об исполнении бизнес-плана (за первый квартал, первое полугодие, девять месяцев, отчетный год);</w:t>
            </w:r>
          </w:p>
        </w:tc>
        <w:tc>
          <w:tcPr>
            <w:tcW w:w="5671" w:type="dxa"/>
            <w:shd w:val="clear" w:color="auto" w:fill="auto"/>
          </w:tcPr>
          <w:p w14:paraId="2841F9A3" w14:textId="77777777" w:rsidR="00AB0290" w:rsidRPr="002D57A6" w:rsidRDefault="00AB0290" w:rsidP="00AB0290">
            <w:pPr>
              <w:pStyle w:val="af1"/>
              <w:tabs>
                <w:tab w:val="left" w:pos="1097"/>
              </w:tabs>
              <w:rPr>
                <w:spacing w:val="-2"/>
                <w:sz w:val="22"/>
                <w:szCs w:val="22"/>
              </w:rPr>
            </w:pPr>
            <w:r w:rsidRPr="002D57A6">
              <w:rPr>
                <w:b/>
                <w:spacing w:val="-2"/>
                <w:sz w:val="22"/>
                <w:szCs w:val="22"/>
              </w:rPr>
              <w:lastRenderedPageBreak/>
              <w:t>Предлагается</w:t>
            </w:r>
            <w:r w:rsidRPr="002D57A6">
              <w:rPr>
                <w:b/>
                <w:sz w:val="22"/>
                <w:szCs w:val="22"/>
              </w:rPr>
              <w:t xml:space="preserve"> </w:t>
            </w:r>
            <w:r>
              <w:rPr>
                <w:b/>
                <w:spacing w:val="-6"/>
                <w:sz w:val="22"/>
                <w:szCs w:val="22"/>
              </w:rPr>
              <w:t>п</w:t>
            </w:r>
            <w:r w:rsidRPr="00BC1006">
              <w:rPr>
                <w:b/>
                <w:spacing w:val="-6"/>
                <w:sz w:val="22"/>
                <w:szCs w:val="22"/>
              </w:rPr>
              <w:t>одпункт</w:t>
            </w:r>
            <w:r w:rsidRPr="002D57A6">
              <w:rPr>
                <w:b/>
                <w:sz w:val="22"/>
                <w:szCs w:val="22"/>
              </w:rPr>
              <w:t xml:space="preserve"> 2</w:t>
            </w:r>
            <w:r>
              <w:rPr>
                <w:b/>
                <w:sz w:val="22"/>
                <w:szCs w:val="22"/>
              </w:rPr>
              <w:t>3</w:t>
            </w:r>
            <w:r w:rsidRPr="002D57A6">
              <w:rPr>
                <w:b/>
                <w:sz w:val="22"/>
                <w:szCs w:val="22"/>
              </w:rPr>
              <w:t xml:space="preserve"> п. 15.1. ст. 15 Устава Общества </w:t>
            </w:r>
            <w:r w:rsidRPr="002D57A6">
              <w:rPr>
                <w:b/>
                <w:spacing w:val="-2"/>
                <w:sz w:val="22"/>
                <w:szCs w:val="22"/>
              </w:rPr>
              <w:t>изложить в следующей редакции</w:t>
            </w:r>
            <w:r w:rsidRPr="002D57A6">
              <w:rPr>
                <w:spacing w:val="-2"/>
                <w:sz w:val="22"/>
                <w:szCs w:val="22"/>
              </w:rPr>
              <w:t>:</w:t>
            </w:r>
          </w:p>
          <w:p w14:paraId="0612B5B0" w14:textId="77777777" w:rsidR="00AB0290" w:rsidRPr="002D57A6" w:rsidRDefault="00AB0290" w:rsidP="00AB0290">
            <w:pPr>
              <w:tabs>
                <w:tab w:val="left" w:pos="1134"/>
              </w:tabs>
              <w:jc w:val="both"/>
              <w:rPr>
                <w:b/>
                <w:spacing w:val="-6"/>
                <w:sz w:val="22"/>
                <w:szCs w:val="22"/>
              </w:rPr>
            </w:pPr>
          </w:p>
          <w:p w14:paraId="16D0E1C1" w14:textId="77777777" w:rsidR="00AB0290" w:rsidRPr="002D57A6" w:rsidRDefault="00AB0290" w:rsidP="00AB0290">
            <w:pPr>
              <w:tabs>
                <w:tab w:val="left" w:pos="1134"/>
              </w:tabs>
              <w:jc w:val="both"/>
              <w:rPr>
                <w:b/>
                <w:spacing w:val="-6"/>
                <w:sz w:val="22"/>
                <w:szCs w:val="22"/>
              </w:rPr>
            </w:pPr>
            <w:r w:rsidRPr="002D57A6">
              <w:rPr>
                <w:b/>
                <w:spacing w:val="-2"/>
                <w:sz w:val="22"/>
                <w:szCs w:val="22"/>
              </w:rPr>
              <w:lastRenderedPageBreak/>
              <w:t>2</w:t>
            </w:r>
            <w:r>
              <w:rPr>
                <w:b/>
                <w:spacing w:val="-2"/>
                <w:sz w:val="22"/>
                <w:szCs w:val="22"/>
              </w:rPr>
              <w:t>3</w:t>
            </w:r>
            <w:r w:rsidRPr="002D57A6">
              <w:rPr>
                <w:b/>
                <w:spacing w:val="-2"/>
                <w:sz w:val="22"/>
                <w:szCs w:val="22"/>
              </w:rPr>
              <w:t>)</w:t>
            </w:r>
            <w:r w:rsidRPr="002D57A6">
              <w:rPr>
                <w:spacing w:val="-2"/>
                <w:sz w:val="22"/>
                <w:szCs w:val="22"/>
              </w:rPr>
              <w:t xml:space="preserve"> утверждение бизнес-плана </w:t>
            </w:r>
            <w:r w:rsidRPr="002D57A6">
              <w:rPr>
                <w:b/>
                <w:spacing w:val="-2"/>
                <w:sz w:val="22"/>
                <w:szCs w:val="22"/>
              </w:rPr>
              <w:t>Общества</w:t>
            </w:r>
            <w:r w:rsidRPr="002D57A6">
              <w:rPr>
                <w:spacing w:val="-2"/>
                <w:sz w:val="22"/>
                <w:szCs w:val="22"/>
              </w:rPr>
              <w:t xml:space="preserve"> (скорректированного бизнес-плана </w:t>
            </w:r>
            <w:r w:rsidRPr="002D57A6">
              <w:rPr>
                <w:b/>
                <w:spacing w:val="-2"/>
                <w:sz w:val="22"/>
                <w:szCs w:val="22"/>
              </w:rPr>
              <w:t>Общества</w:t>
            </w:r>
            <w:r w:rsidRPr="002D57A6">
              <w:rPr>
                <w:spacing w:val="-2"/>
                <w:sz w:val="22"/>
                <w:szCs w:val="22"/>
              </w:rPr>
              <w:t>) и рассмотрение ежеквартального отчета</w:t>
            </w:r>
            <w:r w:rsidRPr="002D57A6">
              <w:rPr>
                <w:b/>
                <w:spacing w:val="-2"/>
                <w:sz w:val="22"/>
                <w:szCs w:val="22"/>
              </w:rPr>
              <w:t xml:space="preserve"> </w:t>
            </w:r>
            <w:r w:rsidRPr="002D57A6">
              <w:rPr>
                <w:spacing w:val="-2"/>
                <w:sz w:val="22"/>
                <w:szCs w:val="22"/>
              </w:rPr>
              <w:t xml:space="preserve">об исполнении бизнес-плана </w:t>
            </w:r>
            <w:r w:rsidRPr="002D57A6">
              <w:rPr>
                <w:b/>
                <w:spacing w:val="-2"/>
                <w:sz w:val="22"/>
                <w:szCs w:val="22"/>
              </w:rPr>
              <w:t>Общества</w:t>
            </w:r>
            <w:r w:rsidRPr="002D57A6">
              <w:rPr>
                <w:spacing w:val="-2"/>
                <w:sz w:val="22"/>
                <w:szCs w:val="22"/>
              </w:rPr>
              <w:t xml:space="preserve"> (за первый квартал, первое полугодие, девять месяцев, отчетный год);</w:t>
            </w:r>
          </w:p>
        </w:tc>
        <w:tc>
          <w:tcPr>
            <w:tcW w:w="3117" w:type="dxa"/>
            <w:shd w:val="clear" w:color="auto" w:fill="auto"/>
          </w:tcPr>
          <w:p w14:paraId="66716128" w14:textId="77777777" w:rsidR="00AB0290" w:rsidRPr="002D57A6" w:rsidRDefault="00AB0290" w:rsidP="00AB0290">
            <w:pPr>
              <w:jc w:val="both"/>
              <w:rPr>
                <w:color w:val="000000"/>
                <w:spacing w:val="-6"/>
                <w:sz w:val="22"/>
                <w:szCs w:val="22"/>
              </w:rPr>
            </w:pPr>
            <w:r w:rsidRPr="002D57A6">
              <w:rPr>
                <w:color w:val="000000"/>
                <w:spacing w:val="-6"/>
                <w:sz w:val="22"/>
                <w:szCs w:val="22"/>
              </w:rPr>
              <w:lastRenderedPageBreak/>
              <w:t xml:space="preserve">Редакционная правка. </w:t>
            </w:r>
          </w:p>
          <w:p w14:paraId="26A936A4" w14:textId="77777777" w:rsidR="00AB0290" w:rsidRPr="002D57A6" w:rsidRDefault="00AB0290" w:rsidP="00AB0290">
            <w:pPr>
              <w:jc w:val="both"/>
              <w:rPr>
                <w:color w:val="000000"/>
                <w:spacing w:val="-6"/>
                <w:sz w:val="22"/>
                <w:szCs w:val="22"/>
              </w:rPr>
            </w:pPr>
            <w:r w:rsidRPr="002D57A6">
              <w:rPr>
                <w:color w:val="000000"/>
                <w:spacing w:val="-6"/>
                <w:sz w:val="22"/>
                <w:szCs w:val="22"/>
              </w:rPr>
              <w:t>Изменение нумерации подпункта.</w:t>
            </w:r>
          </w:p>
          <w:p w14:paraId="44A1F5C3" w14:textId="77777777" w:rsidR="00AB0290" w:rsidRPr="002D57A6" w:rsidRDefault="00AB0290" w:rsidP="00AB0290">
            <w:pPr>
              <w:jc w:val="both"/>
              <w:rPr>
                <w:sz w:val="22"/>
                <w:szCs w:val="22"/>
              </w:rPr>
            </w:pPr>
          </w:p>
        </w:tc>
      </w:tr>
      <w:tr w:rsidR="00AB0290" w:rsidRPr="005B643F" w14:paraId="53721B34" w14:textId="77777777" w:rsidTr="00117D19">
        <w:trPr>
          <w:gridAfter w:val="1"/>
          <w:wAfter w:w="14" w:type="dxa"/>
          <w:trHeight w:val="407"/>
        </w:trPr>
        <w:tc>
          <w:tcPr>
            <w:tcW w:w="993" w:type="dxa"/>
            <w:shd w:val="clear" w:color="auto" w:fill="auto"/>
          </w:tcPr>
          <w:p w14:paraId="79D4F87B" w14:textId="77777777" w:rsidR="00AB0290" w:rsidRPr="005B643F" w:rsidRDefault="00AB0290" w:rsidP="00AB0290">
            <w:pPr>
              <w:pStyle w:val="af3"/>
              <w:numPr>
                <w:ilvl w:val="0"/>
                <w:numId w:val="2"/>
              </w:numPr>
              <w:ind w:right="-108"/>
              <w:rPr>
                <w:spacing w:val="-6"/>
                <w:sz w:val="22"/>
                <w:szCs w:val="22"/>
              </w:rPr>
            </w:pPr>
          </w:p>
        </w:tc>
        <w:tc>
          <w:tcPr>
            <w:tcW w:w="6095" w:type="dxa"/>
            <w:shd w:val="clear" w:color="auto" w:fill="auto"/>
          </w:tcPr>
          <w:p w14:paraId="7A4D8216" w14:textId="77777777" w:rsidR="00AB0290" w:rsidRPr="005B643F" w:rsidRDefault="00AB0290" w:rsidP="00AB0290">
            <w:pPr>
              <w:tabs>
                <w:tab w:val="left" w:pos="1134"/>
              </w:tabs>
              <w:autoSpaceDE/>
              <w:adjustRightInd/>
              <w:jc w:val="both"/>
              <w:rPr>
                <w:b/>
                <w:sz w:val="22"/>
                <w:szCs w:val="22"/>
              </w:rPr>
            </w:pPr>
            <w:r w:rsidRPr="00BC1006">
              <w:rPr>
                <w:b/>
                <w:spacing w:val="-6"/>
                <w:sz w:val="22"/>
                <w:szCs w:val="22"/>
              </w:rPr>
              <w:t>Подпункт</w:t>
            </w:r>
            <w:r w:rsidRPr="005B643F">
              <w:rPr>
                <w:b/>
                <w:sz w:val="22"/>
                <w:szCs w:val="22"/>
              </w:rPr>
              <w:t xml:space="preserve"> </w:t>
            </w:r>
            <w:r>
              <w:rPr>
                <w:b/>
                <w:sz w:val="22"/>
                <w:szCs w:val="22"/>
              </w:rPr>
              <w:t>22 п. 15.1</w:t>
            </w:r>
            <w:r w:rsidRPr="005B643F">
              <w:rPr>
                <w:b/>
                <w:sz w:val="22"/>
                <w:szCs w:val="22"/>
              </w:rPr>
              <w:t xml:space="preserve"> ст. 15 Устава Общества</w:t>
            </w:r>
          </w:p>
          <w:p w14:paraId="0A848C7E" w14:textId="77777777" w:rsidR="00AB0290" w:rsidRPr="005B643F" w:rsidRDefault="00AB0290" w:rsidP="00AB0290">
            <w:pPr>
              <w:tabs>
                <w:tab w:val="left" w:pos="1134"/>
              </w:tabs>
              <w:jc w:val="both"/>
              <w:rPr>
                <w:snapToGrid w:val="0"/>
                <w:spacing w:val="-2"/>
                <w:sz w:val="22"/>
                <w:szCs w:val="22"/>
              </w:rPr>
            </w:pPr>
          </w:p>
          <w:p w14:paraId="1A0E730D" w14:textId="77777777" w:rsidR="00AB0290" w:rsidRPr="005B643F" w:rsidRDefault="00AB0290" w:rsidP="00AB0290">
            <w:pPr>
              <w:tabs>
                <w:tab w:val="left" w:pos="1134"/>
              </w:tabs>
              <w:jc w:val="both"/>
              <w:rPr>
                <w:b/>
                <w:spacing w:val="-6"/>
                <w:sz w:val="22"/>
                <w:szCs w:val="22"/>
              </w:rPr>
            </w:pPr>
            <w:r w:rsidRPr="005B643F">
              <w:rPr>
                <w:b/>
                <w:strike/>
                <w:snapToGrid w:val="0"/>
                <w:spacing w:val="-2"/>
                <w:sz w:val="22"/>
                <w:szCs w:val="22"/>
              </w:rPr>
              <w:t>22)</w:t>
            </w:r>
            <w:r w:rsidRPr="005B643F">
              <w:rPr>
                <w:snapToGrid w:val="0"/>
                <w:spacing w:val="-2"/>
                <w:sz w:val="22"/>
                <w:szCs w:val="22"/>
              </w:rPr>
              <w:t xml:space="preserve"> </w:t>
            </w:r>
            <w:r w:rsidRPr="005B643F">
              <w:rPr>
                <w:sz w:val="22"/>
                <w:szCs w:val="22"/>
              </w:rPr>
              <w:t xml:space="preserve">принятие решения об участии Общества в других организациях (о вступлении в действующую организацию или создании новой организации, </w:t>
            </w:r>
            <w:r w:rsidRPr="005B643F">
              <w:rPr>
                <w:b/>
                <w:strike/>
                <w:sz w:val="22"/>
                <w:szCs w:val="22"/>
              </w:rPr>
              <w:t>в том числе согласование учредительных документов), а также о приобретении, отчуждении и обременении акций и долей в уставных капиталах организаций, в которых участвует Общество,</w:t>
            </w:r>
            <w:r w:rsidRPr="005B643F">
              <w:rPr>
                <w:sz w:val="22"/>
                <w:szCs w:val="22"/>
              </w:rPr>
              <w:t xml:space="preserve"> </w:t>
            </w:r>
            <w:r w:rsidRPr="005B643F">
              <w:rPr>
                <w:b/>
                <w:strike/>
                <w:sz w:val="22"/>
                <w:szCs w:val="22"/>
              </w:rPr>
              <w:t xml:space="preserve">изменении доли участия в уставном капитале соответствующей организации, </w:t>
            </w:r>
            <w:r w:rsidRPr="005B643F">
              <w:rPr>
                <w:sz w:val="22"/>
                <w:szCs w:val="22"/>
              </w:rPr>
              <w:t xml:space="preserve">и прекращении участия Общества в других организациях, за исключением </w:t>
            </w:r>
            <w:r w:rsidRPr="005B643F">
              <w:rPr>
                <w:b/>
                <w:strike/>
                <w:sz w:val="22"/>
                <w:szCs w:val="22"/>
              </w:rPr>
              <w:t>решений об участии,</w:t>
            </w:r>
            <w:r w:rsidRPr="005B643F">
              <w:rPr>
                <w:sz w:val="22"/>
                <w:szCs w:val="22"/>
              </w:rPr>
              <w:t xml:space="preserve"> предусмотренных </w:t>
            </w:r>
            <w:r w:rsidRPr="005B643F">
              <w:rPr>
                <w:b/>
                <w:strike/>
                <w:sz w:val="22"/>
                <w:szCs w:val="22"/>
              </w:rPr>
              <w:t>пп. 18</w:t>
            </w:r>
            <w:r w:rsidRPr="005B643F">
              <w:rPr>
                <w:sz w:val="22"/>
                <w:szCs w:val="22"/>
              </w:rPr>
              <w:t xml:space="preserve"> п. 10.2 статьи 10 настоящего Устава;</w:t>
            </w:r>
          </w:p>
        </w:tc>
        <w:tc>
          <w:tcPr>
            <w:tcW w:w="5671" w:type="dxa"/>
            <w:shd w:val="clear" w:color="auto" w:fill="auto"/>
          </w:tcPr>
          <w:p w14:paraId="376072D2" w14:textId="77777777" w:rsidR="00AB0290" w:rsidRPr="005B643F" w:rsidRDefault="00AB0290" w:rsidP="00AB0290">
            <w:pPr>
              <w:tabs>
                <w:tab w:val="left" w:pos="1134"/>
              </w:tabs>
              <w:jc w:val="both"/>
              <w:rPr>
                <w:b/>
                <w:spacing w:val="-2"/>
                <w:sz w:val="22"/>
                <w:szCs w:val="22"/>
              </w:rPr>
            </w:pPr>
            <w:r w:rsidRPr="005B643F">
              <w:rPr>
                <w:b/>
                <w:spacing w:val="-2"/>
                <w:sz w:val="22"/>
                <w:szCs w:val="22"/>
              </w:rPr>
              <w:t>Предлагается</w:t>
            </w:r>
            <w:r w:rsidRPr="005B643F">
              <w:rPr>
                <w:b/>
                <w:sz w:val="22"/>
                <w:szCs w:val="22"/>
              </w:rPr>
              <w:t xml:space="preserve"> </w:t>
            </w:r>
            <w:r>
              <w:rPr>
                <w:b/>
                <w:sz w:val="22"/>
                <w:szCs w:val="22"/>
              </w:rPr>
              <w:t>п</w:t>
            </w:r>
            <w:r w:rsidRPr="00BC1006">
              <w:rPr>
                <w:b/>
                <w:spacing w:val="-6"/>
                <w:sz w:val="22"/>
                <w:szCs w:val="22"/>
              </w:rPr>
              <w:t>одпункт</w:t>
            </w:r>
            <w:r w:rsidRPr="005B643F">
              <w:rPr>
                <w:b/>
                <w:sz w:val="22"/>
                <w:szCs w:val="22"/>
              </w:rPr>
              <w:t xml:space="preserve"> 2</w:t>
            </w:r>
            <w:r>
              <w:rPr>
                <w:b/>
                <w:sz w:val="22"/>
                <w:szCs w:val="22"/>
              </w:rPr>
              <w:t>5 п. 15.1</w:t>
            </w:r>
            <w:r w:rsidRPr="005B643F">
              <w:rPr>
                <w:b/>
                <w:sz w:val="22"/>
                <w:szCs w:val="22"/>
              </w:rPr>
              <w:t xml:space="preserve"> ст. 15 Устава Общества </w:t>
            </w:r>
            <w:r w:rsidRPr="005B643F">
              <w:rPr>
                <w:b/>
                <w:spacing w:val="-2"/>
                <w:sz w:val="22"/>
                <w:szCs w:val="22"/>
              </w:rPr>
              <w:t>изложить в следующей редакции</w:t>
            </w:r>
          </w:p>
          <w:p w14:paraId="0A21A581" w14:textId="77777777" w:rsidR="00AB0290" w:rsidRPr="005B643F" w:rsidRDefault="00AB0290" w:rsidP="00AB0290">
            <w:pPr>
              <w:tabs>
                <w:tab w:val="left" w:pos="1134"/>
              </w:tabs>
              <w:jc w:val="both"/>
              <w:rPr>
                <w:snapToGrid w:val="0"/>
                <w:spacing w:val="-2"/>
                <w:sz w:val="22"/>
                <w:szCs w:val="22"/>
              </w:rPr>
            </w:pPr>
            <w:r w:rsidRPr="005B643F">
              <w:rPr>
                <w:b/>
                <w:sz w:val="22"/>
                <w:szCs w:val="22"/>
              </w:rPr>
              <w:t>24)</w:t>
            </w:r>
            <w:r w:rsidRPr="005B643F">
              <w:rPr>
                <w:sz w:val="22"/>
                <w:szCs w:val="22"/>
              </w:rPr>
              <w:t xml:space="preserve"> принятие решений об участии Общества в других организациях</w:t>
            </w:r>
            <w:r w:rsidRPr="005B643F">
              <w:rPr>
                <w:color w:val="FF0000"/>
                <w:sz w:val="22"/>
                <w:szCs w:val="22"/>
              </w:rPr>
              <w:t xml:space="preserve"> </w:t>
            </w:r>
            <w:r w:rsidRPr="005B643F">
              <w:rPr>
                <w:sz w:val="22"/>
                <w:szCs w:val="22"/>
              </w:rPr>
              <w:t xml:space="preserve">(в том числе согласование </w:t>
            </w:r>
            <w:r w:rsidRPr="005B643F">
              <w:rPr>
                <w:b/>
                <w:sz w:val="22"/>
                <w:szCs w:val="22"/>
              </w:rPr>
              <w:t>учредительных документов и</w:t>
            </w:r>
            <w:r w:rsidRPr="005B643F">
              <w:rPr>
                <w:sz w:val="22"/>
                <w:szCs w:val="22"/>
              </w:rPr>
              <w:t xml:space="preserve"> кандидатур в органы управления вновь создаваемых организаций), </w:t>
            </w:r>
            <w:r w:rsidRPr="005B643F">
              <w:rPr>
                <w:b/>
                <w:sz w:val="22"/>
                <w:szCs w:val="22"/>
              </w:rPr>
              <w:t>изменении доли участия (количества акций, размера паев, долей),</w:t>
            </w:r>
            <w:r w:rsidRPr="005B643F">
              <w:rPr>
                <w:sz w:val="22"/>
                <w:szCs w:val="22"/>
              </w:rPr>
              <w:t xml:space="preserve"> </w:t>
            </w:r>
            <w:r w:rsidRPr="005B643F">
              <w:rPr>
                <w:b/>
                <w:sz w:val="22"/>
                <w:szCs w:val="22"/>
              </w:rPr>
              <w:t>обременении акций,</w:t>
            </w:r>
            <w:r w:rsidRPr="005B643F">
              <w:rPr>
                <w:sz w:val="22"/>
                <w:szCs w:val="22"/>
              </w:rPr>
              <w:t xml:space="preserve"> </w:t>
            </w:r>
            <w:r w:rsidRPr="005B643F">
              <w:rPr>
                <w:b/>
                <w:sz w:val="22"/>
                <w:szCs w:val="22"/>
              </w:rPr>
              <w:t xml:space="preserve">долей </w:t>
            </w:r>
            <w:r w:rsidRPr="005B643F">
              <w:rPr>
                <w:sz w:val="22"/>
                <w:szCs w:val="22"/>
              </w:rPr>
              <w:t xml:space="preserve">и прекращении участия Общества в других организациях, за исключением </w:t>
            </w:r>
            <w:r w:rsidRPr="005B643F">
              <w:rPr>
                <w:b/>
                <w:sz w:val="22"/>
                <w:szCs w:val="22"/>
              </w:rPr>
              <w:t>случаев</w:t>
            </w:r>
            <w:r w:rsidRPr="005B643F">
              <w:rPr>
                <w:sz w:val="22"/>
                <w:szCs w:val="22"/>
              </w:rPr>
              <w:t xml:space="preserve">, предусмотренных </w:t>
            </w:r>
            <w:r w:rsidRPr="005B643F">
              <w:rPr>
                <w:b/>
                <w:sz w:val="22"/>
                <w:szCs w:val="22"/>
              </w:rPr>
              <w:t>подпунктом 19</w:t>
            </w:r>
            <w:r w:rsidRPr="005B643F">
              <w:rPr>
                <w:sz w:val="22"/>
                <w:szCs w:val="22"/>
              </w:rPr>
              <w:t xml:space="preserve"> пункта 10.2 статьи 10 настоящего Устава;</w:t>
            </w:r>
          </w:p>
          <w:p w14:paraId="47D6F6B7" w14:textId="77777777" w:rsidR="00AB0290" w:rsidRPr="005B643F" w:rsidRDefault="00AB0290" w:rsidP="00AB0290">
            <w:pPr>
              <w:tabs>
                <w:tab w:val="left" w:pos="1134"/>
              </w:tabs>
              <w:jc w:val="both"/>
              <w:rPr>
                <w:b/>
                <w:spacing w:val="-6"/>
                <w:sz w:val="22"/>
                <w:szCs w:val="22"/>
              </w:rPr>
            </w:pPr>
          </w:p>
        </w:tc>
        <w:tc>
          <w:tcPr>
            <w:tcW w:w="3117" w:type="dxa"/>
            <w:shd w:val="clear" w:color="auto" w:fill="auto"/>
          </w:tcPr>
          <w:p w14:paraId="1CC3B4CE" w14:textId="77777777" w:rsidR="00AB0290" w:rsidRPr="005B643F" w:rsidRDefault="00AB0290" w:rsidP="00AB0290">
            <w:pPr>
              <w:ind w:right="33"/>
              <w:jc w:val="both"/>
              <w:rPr>
                <w:sz w:val="22"/>
                <w:szCs w:val="22"/>
              </w:rPr>
            </w:pPr>
            <w:r w:rsidRPr="005B643F">
              <w:rPr>
                <w:sz w:val="22"/>
                <w:szCs w:val="22"/>
              </w:rPr>
              <w:t>Изменение нумерации подпункта.</w:t>
            </w:r>
          </w:p>
          <w:p w14:paraId="1AFC1303" w14:textId="7A848268" w:rsidR="00AB0290" w:rsidRPr="005B643F" w:rsidRDefault="00AB0290" w:rsidP="00AB0290">
            <w:pPr>
              <w:jc w:val="both"/>
              <w:rPr>
                <w:sz w:val="22"/>
                <w:szCs w:val="22"/>
              </w:rPr>
            </w:pPr>
            <w:r w:rsidRPr="005B643F">
              <w:rPr>
                <w:spacing w:val="-6"/>
                <w:sz w:val="22"/>
                <w:szCs w:val="22"/>
              </w:rPr>
              <w:t xml:space="preserve">Изменения вносятся в целях обеспечения повышения качества корпоративного управления </w:t>
            </w:r>
            <w:r>
              <w:rPr>
                <w:spacing w:val="-6"/>
                <w:sz w:val="22"/>
                <w:szCs w:val="22"/>
              </w:rPr>
              <w:t>в ПАО «Россети Сибирь».</w:t>
            </w:r>
          </w:p>
        </w:tc>
      </w:tr>
      <w:tr w:rsidR="00AB0290" w:rsidRPr="002D57A6" w14:paraId="1F76CC0E" w14:textId="77777777" w:rsidTr="00117D19">
        <w:trPr>
          <w:gridAfter w:val="1"/>
          <w:wAfter w:w="14" w:type="dxa"/>
          <w:trHeight w:val="407"/>
        </w:trPr>
        <w:tc>
          <w:tcPr>
            <w:tcW w:w="993" w:type="dxa"/>
            <w:shd w:val="clear" w:color="auto" w:fill="auto"/>
          </w:tcPr>
          <w:p w14:paraId="5B8A6DCF"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68A388D2" w14:textId="77777777" w:rsidR="00AB0290" w:rsidRPr="002D57A6" w:rsidRDefault="00AB0290" w:rsidP="00AB0290">
            <w:pPr>
              <w:tabs>
                <w:tab w:val="left" w:pos="1134"/>
              </w:tabs>
              <w:jc w:val="both"/>
              <w:rPr>
                <w:b/>
                <w:spacing w:val="-6"/>
                <w:sz w:val="22"/>
                <w:szCs w:val="22"/>
              </w:rPr>
            </w:pPr>
            <w:r>
              <w:rPr>
                <w:b/>
                <w:spacing w:val="-6"/>
                <w:sz w:val="22"/>
                <w:szCs w:val="22"/>
              </w:rPr>
              <w:t>Подпункт 23 пункта 15.1</w:t>
            </w:r>
            <w:r w:rsidRPr="002D57A6">
              <w:rPr>
                <w:b/>
                <w:spacing w:val="-6"/>
                <w:sz w:val="22"/>
                <w:szCs w:val="22"/>
              </w:rPr>
              <w:t xml:space="preserve"> статьи 15 Устава Общества</w:t>
            </w:r>
            <w:r>
              <w:rPr>
                <w:b/>
                <w:spacing w:val="-6"/>
                <w:sz w:val="22"/>
                <w:szCs w:val="22"/>
              </w:rPr>
              <w:t>:</w:t>
            </w:r>
          </w:p>
          <w:p w14:paraId="64C4CC55" w14:textId="77777777" w:rsidR="00AB0290" w:rsidRPr="002D57A6" w:rsidRDefault="00AB0290" w:rsidP="00AB0290">
            <w:pPr>
              <w:tabs>
                <w:tab w:val="left" w:pos="1134"/>
              </w:tabs>
              <w:jc w:val="both"/>
              <w:rPr>
                <w:snapToGrid w:val="0"/>
                <w:spacing w:val="-2"/>
                <w:sz w:val="22"/>
                <w:szCs w:val="22"/>
              </w:rPr>
            </w:pPr>
          </w:p>
          <w:p w14:paraId="6CDFD63B" w14:textId="77777777" w:rsidR="00AB0290" w:rsidRPr="002D57A6" w:rsidRDefault="00AB0290" w:rsidP="00AB0290">
            <w:pPr>
              <w:tabs>
                <w:tab w:val="left" w:pos="1134"/>
              </w:tabs>
              <w:jc w:val="both"/>
              <w:rPr>
                <w:snapToGrid w:val="0"/>
                <w:spacing w:val="-2"/>
                <w:sz w:val="22"/>
                <w:szCs w:val="22"/>
              </w:rPr>
            </w:pPr>
            <w:r w:rsidRPr="002D57A6">
              <w:rPr>
                <w:b/>
                <w:strike/>
                <w:snapToGrid w:val="0"/>
                <w:spacing w:val="-2"/>
                <w:sz w:val="22"/>
                <w:szCs w:val="22"/>
              </w:rPr>
              <w:t>23)</w:t>
            </w:r>
            <w:r w:rsidRPr="002D57A6">
              <w:rPr>
                <w:snapToGrid w:val="0"/>
                <w:spacing w:val="-2"/>
                <w:sz w:val="22"/>
                <w:szCs w:val="22"/>
              </w:rPr>
              <w:t xml:space="preserve"> определение кредитной политики Общества в части выдачи Обществом ссуд, заключения кредитных договоров и договоров займа, выдачи поручительств,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с лимитами, установленными кредитной политикой Общества;</w:t>
            </w:r>
          </w:p>
          <w:p w14:paraId="622A9137" w14:textId="77777777" w:rsidR="00AB0290" w:rsidRPr="002D57A6" w:rsidRDefault="00AB0290" w:rsidP="00AB0290">
            <w:pPr>
              <w:ind w:right="33"/>
              <w:jc w:val="both"/>
              <w:rPr>
                <w:snapToGrid w:val="0"/>
                <w:spacing w:val="-2"/>
                <w:sz w:val="22"/>
                <w:szCs w:val="22"/>
              </w:rPr>
            </w:pPr>
          </w:p>
        </w:tc>
        <w:tc>
          <w:tcPr>
            <w:tcW w:w="5671" w:type="dxa"/>
            <w:shd w:val="clear" w:color="auto" w:fill="auto"/>
          </w:tcPr>
          <w:p w14:paraId="1611C785" w14:textId="77777777" w:rsidR="00AB0290" w:rsidRPr="002D57A6" w:rsidRDefault="00AB0290" w:rsidP="00AB0290">
            <w:pPr>
              <w:tabs>
                <w:tab w:val="left" w:pos="1134"/>
              </w:tabs>
              <w:jc w:val="both"/>
              <w:rPr>
                <w:b/>
                <w:spacing w:val="-6"/>
                <w:sz w:val="22"/>
                <w:szCs w:val="22"/>
              </w:rPr>
            </w:pPr>
            <w:r w:rsidRPr="002D57A6">
              <w:rPr>
                <w:b/>
                <w:spacing w:val="-6"/>
                <w:sz w:val="22"/>
                <w:szCs w:val="22"/>
              </w:rPr>
              <w:t>Предлагается подпункт 2</w:t>
            </w:r>
            <w:r>
              <w:rPr>
                <w:b/>
                <w:spacing w:val="-6"/>
                <w:sz w:val="22"/>
                <w:szCs w:val="22"/>
              </w:rPr>
              <w:t>6</w:t>
            </w:r>
            <w:r w:rsidRPr="002D57A6">
              <w:rPr>
                <w:b/>
                <w:spacing w:val="-6"/>
                <w:sz w:val="22"/>
                <w:szCs w:val="22"/>
              </w:rPr>
              <w:t xml:space="preserve"> пункта </w:t>
            </w:r>
            <w:r>
              <w:rPr>
                <w:b/>
                <w:spacing w:val="-6"/>
                <w:sz w:val="22"/>
                <w:szCs w:val="22"/>
              </w:rPr>
              <w:t>15.1</w:t>
            </w:r>
            <w:r w:rsidRPr="002D57A6">
              <w:rPr>
                <w:b/>
                <w:spacing w:val="-6"/>
                <w:sz w:val="22"/>
                <w:szCs w:val="22"/>
              </w:rPr>
              <w:t xml:space="preserve">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431FF94E" w14:textId="77777777" w:rsidR="00AB0290" w:rsidRPr="002D57A6" w:rsidRDefault="00AB0290" w:rsidP="00AB0290">
            <w:pPr>
              <w:tabs>
                <w:tab w:val="left" w:pos="1134"/>
              </w:tabs>
              <w:jc w:val="both"/>
              <w:rPr>
                <w:spacing w:val="-6"/>
                <w:sz w:val="22"/>
                <w:szCs w:val="22"/>
              </w:rPr>
            </w:pPr>
          </w:p>
          <w:p w14:paraId="3CAC03D2" w14:textId="249D8FDD" w:rsidR="00AB0290" w:rsidRPr="002D57A6" w:rsidRDefault="00AB0290" w:rsidP="00D06B86">
            <w:pPr>
              <w:tabs>
                <w:tab w:val="left" w:pos="1134"/>
              </w:tabs>
              <w:jc w:val="both"/>
              <w:rPr>
                <w:snapToGrid w:val="0"/>
                <w:spacing w:val="-2"/>
                <w:sz w:val="22"/>
                <w:szCs w:val="22"/>
              </w:rPr>
            </w:pPr>
            <w:r>
              <w:rPr>
                <w:b/>
                <w:color w:val="000000"/>
                <w:spacing w:val="-2"/>
                <w:sz w:val="22"/>
                <w:szCs w:val="22"/>
              </w:rPr>
              <w:t>26</w:t>
            </w:r>
            <w:r w:rsidRPr="002D57A6">
              <w:rPr>
                <w:b/>
                <w:color w:val="000000"/>
                <w:spacing w:val="-2"/>
                <w:sz w:val="22"/>
                <w:szCs w:val="22"/>
              </w:rPr>
              <w:t>)</w:t>
            </w:r>
            <w:r w:rsidRPr="002D57A6">
              <w:rPr>
                <w:color w:val="000000"/>
                <w:spacing w:val="-2"/>
                <w:sz w:val="22"/>
                <w:szCs w:val="22"/>
              </w:rPr>
              <w:t xml:space="preserve"> определение кредитной политики Общества в части выдачи Обществом ссуд, заключения кредитных договоров и договоров займа, выдачи поручительств, </w:t>
            </w:r>
            <w:r w:rsidRPr="002D57A6">
              <w:rPr>
                <w:b/>
                <w:color w:val="000000"/>
                <w:spacing w:val="-2"/>
                <w:sz w:val="22"/>
                <w:szCs w:val="22"/>
              </w:rPr>
              <w:t>выдачи независимых гарантий,</w:t>
            </w:r>
            <w:r w:rsidRPr="002D57A6">
              <w:rPr>
                <w:color w:val="000000"/>
                <w:spacing w:val="-2"/>
                <w:sz w:val="22"/>
                <w:szCs w:val="22"/>
              </w:rPr>
              <w:t xml:space="preserve">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w:t>
            </w:r>
            <w:r w:rsidRPr="006D1DBD">
              <w:rPr>
                <w:color w:val="000000"/>
                <w:spacing w:val="-2"/>
                <w:sz w:val="22"/>
                <w:szCs w:val="22"/>
              </w:rPr>
              <w:t>приведении долговой позиции Общества в соответствие  лимитам,</w:t>
            </w:r>
            <w:r w:rsidRPr="002D57A6">
              <w:rPr>
                <w:color w:val="000000"/>
                <w:spacing w:val="-2"/>
                <w:sz w:val="22"/>
                <w:szCs w:val="22"/>
              </w:rPr>
              <w:t xml:space="preserve"> установленными кредитной политикой Общества</w:t>
            </w:r>
            <w:r w:rsidRPr="002D57A6">
              <w:rPr>
                <w:spacing w:val="-2"/>
                <w:sz w:val="22"/>
                <w:szCs w:val="22"/>
              </w:rPr>
              <w:t>;</w:t>
            </w:r>
          </w:p>
        </w:tc>
        <w:tc>
          <w:tcPr>
            <w:tcW w:w="3117" w:type="dxa"/>
            <w:shd w:val="clear" w:color="auto" w:fill="auto"/>
          </w:tcPr>
          <w:p w14:paraId="2E1B6B01" w14:textId="77777777" w:rsidR="00AB0290" w:rsidRPr="002D57A6" w:rsidRDefault="00AB0290" w:rsidP="00AB0290">
            <w:pPr>
              <w:ind w:right="33"/>
              <w:jc w:val="both"/>
              <w:rPr>
                <w:sz w:val="22"/>
                <w:szCs w:val="22"/>
              </w:rPr>
            </w:pPr>
            <w:r w:rsidRPr="002D57A6">
              <w:rPr>
                <w:sz w:val="22"/>
                <w:szCs w:val="22"/>
              </w:rPr>
              <w:t>Изменение нумерации подпункта.</w:t>
            </w:r>
          </w:p>
          <w:p w14:paraId="6CE4C56D" w14:textId="77777777" w:rsidR="00AB0290" w:rsidRPr="002D57A6" w:rsidRDefault="00AB0290" w:rsidP="00AB0290">
            <w:pPr>
              <w:jc w:val="both"/>
              <w:rPr>
                <w:sz w:val="22"/>
                <w:szCs w:val="22"/>
              </w:rPr>
            </w:pPr>
            <w:r w:rsidRPr="002D57A6">
              <w:rPr>
                <w:spacing w:val="-6"/>
                <w:sz w:val="22"/>
                <w:szCs w:val="22"/>
              </w:rPr>
              <w:t>Изменения вносятся в целях обеспечения повышения качества корпоративного управления в Обществе.</w:t>
            </w:r>
          </w:p>
        </w:tc>
      </w:tr>
      <w:tr w:rsidR="00AB0290" w:rsidRPr="0015761B" w14:paraId="6653A1E0" w14:textId="77777777" w:rsidTr="00117D19">
        <w:trPr>
          <w:gridAfter w:val="1"/>
          <w:wAfter w:w="14" w:type="dxa"/>
          <w:trHeight w:val="407"/>
        </w:trPr>
        <w:tc>
          <w:tcPr>
            <w:tcW w:w="993" w:type="dxa"/>
            <w:shd w:val="clear" w:color="auto" w:fill="auto"/>
          </w:tcPr>
          <w:p w14:paraId="2B7EE677" w14:textId="77777777" w:rsidR="00AB0290" w:rsidRPr="0015761B" w:rsidRDefault="00AB0290" w:rsidP="00AB0290">
            <w:pPr>
              <w:pStyle w:val="af3"/>
              <w:numPr>
                <w:ilvl w:val="0"/>
                <w:numId w:val="2"/>
              </w:numPr>
              <w:ind w:right="-108"/>
              <w:rPr>
                <w:spacing w:val="-6"/>
                <w:sz w:val="22"/>
                <w:szCs w:val="22"/>
              </w:rPr>
            </w:pPr>
            <w:r w:rsidRPr="0015761B">
              <w:rPr>
                <w:snapToGrid w:val="0"/>
                <w:spacing w:val="-2"/>
                <w:sz w:val="22"/>
              </w:rPr>
              <w:t>24</w:t>
            </w:r>
          </w:p>
        </w:tc>
        <w:tc>
          <w:tcPr>
            <w:tcW w:w="6095" w:type="dxa"/>
            <w:shd w:val="clear" w:color="auto" w:fill="auto"/>
          </w:tcPr>
          <w:p w14:paraId="3E5C319B" w14:textId="77777777" w:rsidR="00AB0290" w:rsidRPr="0015761B" w:rsidRDefault="00AB0290" w:rsidP="00AB0290">
            <w:pPr>
              <w:tabs>
                <w:tab w:val="left" w:pos="1134"/>
              </w:tabs>
              <w:jc w:val="both"/>
              <w:rPr>
                <w:b/>
                <w:spacing w:val="-6"/>
                <w:sz w:val="22"/>
                <w:szCs w:val="22"/>
              </w:rPr>
            </w:pPr>
            <w:r w:rsidRPr="0015761B">
              <w:rPr>
                <w:b/>
                <w:spacing w:val="-6"/>
                <w:sz w:val="22"/>
                <w:szCs w:val="22"/>
              </w:rPr>
              <w:t xml:space="preserve">Подпункт 24 пункта </w:t>
            </w:r>
            <w:r>
              <w:rPr>
                <w:b/>
                <w:spacing w:val="-6"/>
                <w:sz w:val="22"/>
                <w:szCs w:val="22"/>
              </w:rPr>
              <w:t>15.1</w:t>
            </w:r>
            <w:r w:rsidRPr="002D57A6">
              <w:rPr>
                <w:b/>
                <w:spacing w:val="-6"/>
                <w:sz w:val="22"/>
                <w:szCs w:val="22"/>
              </w:rPr>
              <w:t xml:space="preserve"> </w:t>
            </w:r>
            <w:r w:rsidRPr="0015761B">
              <w:rPr>
                <w:b/>
                <w:spacing w:val="-6"/>
                <w:sz w:val="22"/>
                <w:szCs w:val="22"/>
              </w:rPr>
              <w:t>статьи 15 Устава Общества:</w:t>
            </w:r>
          </w:p>
          <w:p w14:paraId="71E7E0FF" w14:textId="77777777" w:rsidR="00AB0290" w:rsidRPr="0015761B" w:rsidRDefault="00AB0290" w:rsidP="00AB0290">
            <w:pPr>
              <w:tabs>
                <w:tab w:val="left" w:pos="1134"/>
              </w:tabs>
              <w:ind w:firstLine="567"/>
              <w:jc w:val="both"/>
              <w:rPr>
                <w:snapToGrid w:val="0"/>
                <w:spacing w:val="-2"/>
                <w:sz w:val="22"/>
              </w:rPr>
            </w:pPr>
          </w:p>
          <w:p w14:paraId="67AF80BC" w14:textId="77777777" w:rsidR="00AB0290" w:rsidRPr="0015761B" w:rsidRDefault="00AB0290" w:rsidP="00AB0290">
            <w:pPr>
              <w:tabs>
                <w:tab w:val="left" w:pos="1134"/>
              </w:tabs>
              <w:jc w:val="both"/>
              <w:rPr>
                <w:snapToGrid w:val="0"/>
                <w:spacing w:val="-2"/>
                <w:sz w:val="22"/>
              </w:rPr>
            </w:pPr>
            <w:r w:rsidRPr="0015761B">
              <w:rPr>
                <w:b/>
                <w:strike/>
                <w:snapToGrid w:val="0"/>
                <w:spacing w:val="-2"/>
                <w:sz w:val="22"/>
              </w:rPr>
              <w:t>24)</w:t>
            </w:r>
            <w:r w:rsidRPr="0015761B">
              <w:rPr>
                <w:snapToGrid w:val="0"/>
                <w:spacing w:val="-2"/>
                <w:sz w:val="22"/>
              </w:rPr>
              <w:t xml:space="preserve"> принятие решений о согласии</w:t>
            </w:r>
            <w:r w:rsidRPr="0015761B">
              <w:rPr>
                <w:spacing w:val="-2"/>
                <w:sz w:val="22"/>
              </w:rPr>
              <w:t xml:space="preserve"> на совершение или </w:t>
            </w:r>
            <w:r w:rsidRPr="0015761B">
              <w:rPr>
                <w:snapToGrid w:val="0"/>
                <w:spacing w:val="-2"/>
                <w:sz w:val="22"/>
              </w:rPr>
              <w:t xml:space="preserve">о </w:t>
            </w:r>
            <w:r w:rsidRPr="0015761B">
              <w:rPr>
                <w:snapToGrid w:val="0"/>
                <w:spacing w:val="-2"/>
                <w:sz w:val="22"/>
              </w:rPr>
              <w:lastRenderedPageBreak/>
              <w:t>последующем одобрении</w:t>
            </w:r>
            <w:r w:rsidRPr="0015761B">
              <w:rPr>
                <w:spacing w:val="-2"/>
                <w:sz w:val="22"/>
              </w:rPr>
              <w:t xml:space="preserve"> крупных сделок в случаях, предусмотренных главой X Федерального закона «Об акционерных обществах»;</w:t>
            </w:r>
          </w:p>
          <w:p w14:paraId="52EA8DED" w14:textId="77777777" w:rsidR="00AB0290" w:rsidRPr="0015761B" w:rsidRDefault="00AB0290" w:rsidP="00AB0290">
            <w:pPr>
              <w:tabs>
                <w:tab w:val="left" w:pos="1134"/>
              </w:tabs>
              <w:jc w:val="both"/>
              <w:rPr>
                <w:b/>
                <w:spacing w:val="-6"/>
                <w:sz w:val="22"/>
                <w:szCs w:val="22"/>
              </w:rPr>
            </w:pPr>
          </w:p>
        </w:tc>
        <w:tc>
          <w:tcPr>
            <w:tcW w:w="5671" w:type="dxa"/>
            <w:shd w:val="clear" w:color="auto" w:fill="auto"/>
          </w:tcPr>
          <w:p w14:paraId="0B53B0F1" w14:textId="77777777" w:rsidR="00AB0290" w:rsidRPr="0015761B" w:rsidRDefault="00AB0290" w:rsidP="00AB0290">
            <w:pPr>
              <w:tabs>
                <w:tab w:val="left" w:pos="1134"/>
              </w:tabs>
              <w:jc w:val="both"/>
              <w:rPr>
                <w:b/>
                <w:spacing w:val="-6"/>
                <w:sz w:val="22"/>
                <w:szCs w:val="22"/>
              </w:rPr>
            </w:pPr>
            <w:r w:rsidRPr="0015761B">
              <w:rPr>
                <w:b/>
                <w:spacing w:val="-6"/>
                <w:sz w:val="22"/>
                <w:szCs w:val="22"/>
              </w:rPr>
              <w:lastRenderedPageBreak/>
              <w:t>Предлагается подпункт 2</w:t>
            </w:r>
            <w:r>
              <w:rPr>
                <w:b/>
                <w:spacing w:val="-6"/>
                <w:sz w:val="22"/>
                <w:szCs w:val="22"/>
              </w:rPr>
              <w:t>7</w:t>
            </w:r>
            <w:r w:rsidRPr="0015761B">
              <w:rPr>
                <w:b/>
                <w:spacing w:val="-6"/>
                <w:sz w:val="22"/>
                <w:szCs w:val="22"/>
              </w:rPr>
              <w:t xml:space="preserve"> пункта </w:t>
            </w:r>
            <w:r>
              <w:rPr>
                <w:b/>
                <w:spacing w:val="-6"/>
                <w:sz w:val="22"/>
                <w:szCs w:val="22"/>
              </w:rPr>
              <w:t>15.1</w:t>
            </w:r>
            <w:r w:rsidRPr="002D57A6">
              <w:rPr>
                <w:b/>
                <w:spacing w:val="-6"/>
                <w:sz w:val="22"/>
                <w:szCs w:val="22"/>
              </w:rPr>
              <w:t xml:space="preserve"> </w:t>
            </w:r>
            <w:r w:rsidRPr="0015761B">
              <w:rPr>
                <w:b/>
                <w:spacing w:val="-6"/>
                <w:sz w:val="22"/>
                <w:szCs w:val="22"/>
              </w:rPr>
              <w:t xml:space="preserve">статьи 15 Устава Общества </w:t>
            </w:r>
            <w:r w:rsidRPr="0015761B">
              <w:rPr>
                <w:b/>
                <w:snapToGrid w:val="0"/>
                <w:sz w:val="22"/>
                <w:szCs w:val="22"/>
              </w:rPr>
              <w:t>изложить в следующей редакции</w:t>
            </w:r>
            <w:r w:rsidRPr="0015761B">
              <w:rPr>
                <w:b/>
                <w:spacing w:val="-6"/>
                <w:sz w:val="22"/>
                <w:szCs w:val="22"/>
              </w:rPr>
              <w:t>:</w:t>
            </w:r>
          </w:p>
          <w:p w14:paraId="24B7B9FC" w14:textId="77777777" w:rsidR="00AB0290" w:rsidRPr="0015761B" w:rsidRDefault="00AB0290" w:rsidP="00AB0290">
            <w:pPr>
              <w:tabs>
                <w:tab w:val="left" w:pos="1134"/>
              </w:tabs>
              <w:jc w:val="both"/>
              <w:rPr>
                <w:snapToGrid w:val="0"/>
                <w:spacing w:val="-2"/>
                <w:sz w:val="22"/>
              </w:rPr>
            </w:pPr>
            <w:r>
              <w:rPr>
                <w:b/>
                <w:snapToGrid w:val="0"/>
                <w:spacing w:val="-2"/>
                <w:sz w:val="22"/>
              </w:rPr>
              <w:t>27</w:t>
            </w:r>
            <w:r w:rsidRPr="0015761B">
              <w:rPr>
                <w:b/>
                <w:snapToGrid w:val="0"/>
                <w:spacing w:val="-2"/>
                <w:sz w:val="22"/>
              </w:rPr>
              <w:t>)</w:t>
            </w:r>
            <w:r w:rsidRPr="0015761B">
              <w:rPr>
                <w:snapToGrid w:val="0"/>
                <w:spacing w:val="-2"/>
                <w:sz w:val="22"/>
              </w:rPr>
              <w:t xml:space="preserve"> </w:t>
            </w:r>
            <w:r w:rsidRPr="0015761B">
              <w:rPr>
                <w:sz w:val="22"/>
              </w:rPr>
              <w:t xml:space="preserve"> </w:t>
            </w:r>
            <w:r w:rsidRPr="0015761B">
              <w:rPr>
                <w:snapToGrid w:val="0"/>
                <w:spacing w:val="-2"/>
                <w:sz w:val="22"/>
              </w:rPr>
              <w:t>принятие решений о согласии</w:t>
            </w:r>
            <w:r w:rsidRPr="0015761B">
              <w:rPr>
                <w:spacing w:val="-2"/>
                <w:sz w:val="22"/>
              </w:rPr>
              <w:t xml:space="preserve"> на совершение или </w:t>
            </w:r>
            <w:r w:rsidRPr="0015761B">
              <w:rPr>
                <w:snapToGrid w:val="0"/>
                <w:spacing w:val="-2"/>
                <w:sz w:val="22"/>
              </w:rPr>
              <w:t xml:space="preserve">о </w:t>
            </w:r>
            <w:r w:rsidRPr="0015761B">
              <w:rPr>
                <w:snapToGrid w:val="0"/>
                <w:spacing w:val="-2"/>
                <w:sz w:val="22"/>
              </w:rPr>
              <w:lastRenderedPageBreak/>
              <w:t>последующем одобрении</w:t>
            </w:r>
            <w:r w:rsidRPr="0015761B">
              <w:rPr>
                <w:spacing w:val="-2"/>
                <w:sz w:val="22"/>
              </w:rPr>
              <w:t xml:space="preserve"> крупных сделок</w:t>
            </w:r>
            <w:r w:rsidRPr="0015761B">
              <w:rPr>
                <w:b/>
                <w:spacing w:val="-2"/>
                <w:sz w:val="22"/>
              </w:rPr>
              <w:t>, а также утверждение заключений о таких сделках</w:t>
            </w:r>
            <w:r w:rsidRPr="0015761B">
              <w:rPr>
                <w:spacing w:val="-2"/>
                <w:sz w:val="22"/>
              </w:rPr>
              <w:t xml:space="preserve"> в случаях, предусмотренных главой X Федерального закона «Об акционерных обществах»;</w:t>
            </w:r>
          </w:p>
          <w:p w14:paraId="3766C75F" w14:textId="77777777" w:rsidR="00AB0290" w:rsidRPr="0015761B" w:rsidRDefault="00AB0290" w:rsidP="00AB0290">
            <w:pPr>
              <w:tabs>
                <w:tab w:val="left" w:pos="1134"/>
              </w:tabs>
              <w:jc w:val="both"/>
              <w:rPr>
                <w:b/>
                <w:spacing w:val="-6"/>
                <w:sz w:val="22"/>
                <w:szCs w:val="22"/>
              </w:rPr>
            </w:pPr>
          </w:p>
        </w:tc>
        <w:tc>
          <w:tcPr>
            <w:tcW w:w="3117" w:type="dxa"/>
            <w:shd w:val="clear" w:color="auto" w:fill="auto"/>
          </w:tcPr>
          <w:p w14:paraId="7CFB64A5" w14:textId="77777777" w:rsidR="00AB0290" w:rsidRDefault="00AB0290" w:rsidP="00AB0290">
            <w:pPr>
              <w:ind w:right="33"/>
              <w:jc w:val="both"/>
              <w:rPr>
                <w:sz w:val="22"/>
                <w:szCs w:val="22"/>
              </w:rPr>
            </w:pPr>
            <w:r w:rsidRPr="00DF544C">
              <w:rPr>
                <w:sz w:val="22"/>
                <w:szCs w:val="22"/>
              </w:rPr>
              <w:lastRenderedPageBreak/>
              <w:t>Изменения вносят</w:t>
            </w:r>
            <w:r>
              <w:rPr>
                <w:sz w:val="22"/>
                <w:szCs w:val="22"/>
              </w:rPr>
              <w:t xml:space="preserve">ся на основании п. 2 ст. 78 ФЗ </w:t>
            </w:r>
            <w:r w:rsidRPr="00DF544C">
              <w:rPr>
                <w:sz w:val="22"/>
                <w:szCs w:val="22"/>
              </w:rPr>
              <w:t xml:space="preserve">Об АО Совет директоров </w:t>
            </w:r>
            <w:r w:rsidRPr="00DF544C">
              <w:rPr>
                <w:sz w:val="22"/>
                <w:szCs w:val="22"/>
              </w:rPr>
              <w:lastRenderedPageBreak/>
              <w:t>(наблюдательный совет) общества утверждает заключение о крупной сделке, в котором должны содержаться в том числе информация о предполагаемых последствиях для деятельности общества в результате совершения крупной сделки и оценка целесообразности совершения крупной сделки.</w:t>
            </w:r>
          </w:p>
          <w:p w14:paraId="535105AD" w14:textId="77777777" w:rsidR="00AB0290" w:rsidRPr="0015761B" w:rsidRDefault="00AB0290" w:rsidP="00AB0290">
            <w:pPr>
              <w:ind w:right="33"/>
              <w:jc w:val="both"/>
              <w:rPr>
                <w:sz w:val="22"/>
                <w:szCs w:val="22"/>
              </w:rPr>
            </w:pPr>
            <w:r w:rsidRPr="002D57A6">
              <w:rPr>
                <w:sz w:val="22"/>
                <w:szCs w:val="22"/>
              </w:rPr>
              <w:t>Изменение нумерации подпункта.</w:t>
            </w:r>
            <w:r w:rsidRPr="0015761B">
              <w:rPr>
                <w:sz w:val="22"/>
                <w:szCs w:val="22"/>
              </w:rPr>
              <w:t xml:space="preserve"> </w:t>
            </w:r>
          </w:p>
        </w:tc>
      </w:tr>
      <w:tr w:rsidR="00AB0290" w:rsidRPr="0015761B" w14:paraId="4C548658" w14:textId="77777777" w:rsidTr="00117D19">
        <w:trPr>
          <w:gridAfter w:val="1"/>
          <w:wAfter w:w="14" w:type="dxa"/>
          <w:trHeight w:val="407"/>
        </w:trPr>
        <w:tc>
          <w:tcPr>
            <w:tcW w:w="993" w:type="dxa"/>
            <w:shd w:val="clear" w:color="auto" w:fill="auto"/>
          </w:tcPr>
          <w:p w14:paraId="3175FB06" w14:textId="77777777" w:rsidR="00AB0290" w:rsidRPr="0015761B" w:rsidRDefault="00AB0290" w:rsidP="00AB0290">
            <w:pPr>
              <w:pStyle w:val="af3"/>
              <w:numPr>
                <w:ilvl w:val="0"/>
                <w:numId w:val="2"/>
              </w:numPr>
              <w:ind w:right="-108"/>
              <w:rPr>
                <w:snapToGrid w:val="0"/>
                <w:spacing w:val="-2"/>
                <w:sz w:val="22"/>
              </w:rPr>
            </w:pPr>
          </w:p>
        </w:tc>
        <w:tc>
          <w:tcPr>
            <w:tcW w:w="6095" w:type="dxa"/>
            <w:shd w:val="clear" w:color="auto" w:fill="auto"/>
          </w:tcPr>
          <w:p w14:paraId="162BD732" w14:textId="77777777" w:rsidR="00AB0290" w:rsidRPr="0015761B" w:rsidRDefault="00AB0290" w:rsidP="00AB0290">
            <w:pPr>
              <w:tabs>
                <w:tab w:val="left" w:pos="1134"/>
              </w:tabs>
              <w:jc w:val="both"/>
              <w:rPr>
                <w:b/>
                <w:spacing w:val="-6"/>
                <w:sz w:val="22"/>
                <w:szCs w:val="22"/>
              </w:rPr>
            </w:pPr>
            <w:r w:rsidRPr="0015761B">
              <w:rPr>
                <w:b/>
                <w:spacing w:val="-6"/>
                <w:sz w:val="22"/>
                <w:szCs w:val="22"/>
              </w:rPr>
              <w:t xml:space="preserve">Подпункт отсутствует. </w:t>
            </w:r>
          </w:p>
        </w:tc>
        <w:tc>
          <w:tcPr>
            <w:tcW w:w="5671" w:type="dxa"/>
            <w:shd w:val="clear" w:color="auto" w:fill="auto"/>
          </w:tcPr>
          <w:p w14:paraId="2AEB4D9E" w14:textId="77777777" w:rsidR="00AB0290" w:rsidRDefault="00AB0290" w:rsidP="00AB0290">
            <w:pPr>
              <w:tabs>
                <w:tab w:val="left" w:pos="1134"/>
              </w:tabs>
              <w:ind w:firstLine="567"/>
              <w:jc w:val="both"/>
              <w:rPr>
                <w:b/>
                <w:spacing w:val="-2"/>
                <w:sz w:val="22"/>
              </w:rPr>
            </w:pPr>
            <w:r>
              <w:rPr>
                <w:b/>
                <w:spacing w:val="-2"/>
                <w:sz w:val="22"/>
              </w:rPr>
              <w:t>Предлагается включить подпункт следующего содержания:</w:t>
            </w:r>
          </w:p>
          <w:p w14:paraId="200D5F92" w14:textId="77777777" w:rsidR="00AB0290" w:rsidRDefault="00AB0290" w:rsidP="00AB0290">
            <w:pPr>
              <w:tabs>
                <w:tab w:val="left" w:pos="1134"/>
              </w:tabs>
              <w:ind w:firstLine="567"/>
              <w:jc w:val="both"/>
              <w:rPr>
                <w:b/>
                <w:spacing w:val="-2"/>
                <w:sz w:val="22"/>
              </w:rPr>
            </w:pPr>
          </w:p>
          <w:p w14:paraId="3C182E38" w14:textId="77777777" w:rsidR="00AB0290" w:rsidRPr="0015761B" w:rsidRDefault="00AB0290" w:rsidP="00AB0290">
            <w:pPr>
              <w:tabs>
                <w:tab w:val="left" w:pos="1134"/>
              </w:tabs>
              <w:ind w:firstLine="567"/>
              <w:jc w:val="both"/>
              <w:rPr>
                <w:b/>
                <w:snapToGrid w:val="0"/>
                <w:spacing w:val="-2"/>
                <w:sz w:val="22"/>
              </w:rPr>
            </w:pPr>
            <w:r>
              <w:rPr>
                <w:b/>
                <w:spacing w:val="-2"/>
                <w:sz w:val="22"/>
              </w:rPr>
              <w:t>29</w:t>
            </w:r>
            <w:r w:rsidRPr="0015761B">
              <w:rPr>
                <w:b/>
                <w:spacing w:val="-2"/>
                <w:sz w:val="22"/>
              </w:rPr>
              <w:t>)</w:t>
            </w:r>
            <w:r w:rsidRPr="0015761B">
              <w:rPr>
                <w:b/>
              </w:rPr>
              <w:t xml:space="preserve"> </w:t>
            </w:r>
            <w:r w:rsidRPr="0015761B">
              <w:rPr>
                <w:b/>
                <w:spacing w:val="-2"/>
                <w:sz w:val="22"/>
              </w:rPr>
              <w:t>утверждение отчета о заключенных Обществом в отчетном году сделках, в совершении которых имеется заинтересованность;</w:t>
            </w:r>
          </w:p>
          <w:p w14:paraId="06B1ED71" w14:textId="77777777" w:rsidR="00AB0290" w:rsidRPr="0015761B" w:rsidRDefault="00AB0290" w:rsidP="00AB0290">
            <w:pPr>
              <w:tabs>
                <w:tab w:val="left" w:pos="1134"/>
              </w:tabs>
              <w:jc w:val="both"/>
              <w:rPr>
                <w:b/>
                <w:spacing w:val="-6"/>
                <w:sz w:val="22"/>
                <w:szCs w:val="22"/>
              </w:rPr>
            </w:pPr>
          </w:p>
        </w:tc>
        <w:tc>
          <w:tcPr>
            <w:tcW w:w="3117" w:type="dxa"/>
            <w:shd w:val="clear" w:color="auto" w:fill="auto"/>
          </w:tcPr>
          <w:p w14:paraId="72EECC62" w14:textId="77777777" w:rsidR="00AB0290" w:rsidRDefault="00AB0290" w:rsidP="00AB0290">
            <w:pPr>
              <w:pStyle w:val="ConsPlusNormal"/>
              <w:jc w:val="both"/>
              <w:rPr>
                <w:rFonts w:ascii="Times New Roman" w:hAnsi="Times New Roman" w:cs="Times New Roman"/>
              </w:rPr>
            </w:pPr>
            <w:r w:rsidRPr="00C26FC5">
              <w:rPr>
                <w:rFonts w:ascii="Times New Roman" w:hAnsi="Times New Roman" w:cs="Times New Roman"/>
                <w:color w:val="000000"/>
                <w:spacing w:val="-6"/>
              </w:rPr>
              <w:t xml:space="preserve">В соответствии с п. 1.1. ст. 81 ФЗ «Об АО» </w:t>
            </w:r>
            <w:r w:rsidRPr="00C26FC5">
              <w:rPr>
                <w:rFonts w:ascii="Times New Roman" w:hAnsi="Times New Roman" w:cs="Times New Roman"/>
              </w:rPr>
              <w:t xml:space="preserve">при подготовке к проведению годового общего собрания акционеров </w:t>
            </w:r>
            <w:r w:rsidRPr="00C26FC5">
              <w:rPr>
                <w:rFonts w:ascii="Times New Roman" w:hAnsi="Times New Roman" w:cs="Times New Roman"/>
                <w:b/>
              </w:rPr>
              <w:t xml:space="preserve">публичного общества </w:t>
            </w:r>
            <w:r w:rsidRPr="00C26FC5">
              <w:rPr>
                <w:rFonts w:ascii="Times New Roman" w:hAnsi="Times New Roman" w:cs="Times New Roman"/>
              </w:rPr>
              <w:t xml:space="preserve">лицам, имеющим право на участие в годовом общем собрании акционеров, должен быть предоставлен </w:t>
            </w:r>
            <w:r w:rsidRPr="00C26FC5">
              <w:rPr>
                <w:rFonts w:ascii="Times New Roman" w:hAnsi="Times New Roman" w:cs="Times New Roman"/>
                <w:b/>
              </w:rPr>
              <w:t>отчет о заключенных обществом в отчетном году сделках, в совершении которых имеется заинтересованность</w:t>
            </w:r>
            <w:r w:rsidRPr="00C26FC5">
              <w:rPr>
                <w:rFonts w:ascii="Times New Roman" w:hAnsi="Times New Roman" w:cs="Times New Roman"/>
              </w:rPr>
              <w:t xml:space="preserve">. Указанный отчет должен быть подписан единоличным исполнительным органом общества и </w:t>
            </w:r>
            <w:r w:rsidRPr="00C26FC5">
              <w:rPr>
                <w:rFonts w:ascii="Times New Roman" w:hAnsi="Times New Roman" w:cs="Times New Roman"/>
                <w:b/>
              </w:rPr>
              <w:t>утвержден советом директоров (наблюдательным советом) общества,</w:t>
            </w:r>
            <w:r w:rsidRPr="00C26FC5">
              <w:rPr>
                <w:rFonts w:ascii="Times New Roman" w:hAnsi="Times New Roman" w:cs="Times New Roman"/>
              </w:rPr>
              <w:t xml:space="preserve"> достоверность содержащихся в нем данных должна быть подтверждена ревизионной комиссией общества, если в соответствии с уставом общества наличие ревизионной комиссии является </w:t>
            </w:r>
            <w:r w:rsidRPr="00C26FC5">
              <w:rPr>
                <w:rFonts w:ascii="Times New Roman" w:hAnsi="Times New Roman" w:cs="Times New Roman"/>
              </w:rPr>
              <w:lastRenderedPageBreak/>
              <w:t>обязательным.</w:t>
            </w:r>
          </w:p>
          <w:p w14:paraId="4E23BE9E" w14:textId="77777777" w:rsidR="00AB0290" w:rsidRPr="0015761B"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D57A6" w14:paraId="168C6633" w14:textId="77777777" w:rsidTr="00117D19">
        <w:trPr>
          <w:gridAfter w:val="1"/>
          <w:wAfter w:w="14" w:type="dxa"/>
          <w:trHeight w:val="407"/>
        </w:trPr>
        <w:tc>
          <w:tcPr>
            <w:tcW w:w="993" w:type="dxa"/>
            <w:vMerge w:val="restart"/>
            <w:shd w:val="clear" w:color="auto" w:fill="auto"/>
          </w:tcPr>
          <w:p w14:paraId="61B2BABA"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20B26CD4" w14:textId="77777777" w:rsidR="00AB0290" w:rsidRPr="002D57A6" w:rsidRDefault="00AB0290" w:rsidP="00AB0290">
            <w:pPr>
              <w:tabs>
                <w:tab w:val="left" w:pos="1134"/>
              </w:tabs>
              <w:jc w:val="both"/>
              <w:rPr>
                <w:snapToGrid w:val="0"/>
                <w:spacing w:val="-2"/>
                <w:sz w:val="22"/>
                <w:szCs w:val="22"/>
              </w:rPr>
            </w:pPr>
            <w:r w:rsidRPr="002D57A6">
              <w:rPr>
                <w:b/>
                <w:spacing w:val="-6"/>
                <w:sz w:val="22"/>
                <w:szCs w:val="22"/>
              </w:rPr>
              <w:t xml:space="preserve">Подпункт 27 пункта </w:t>
            </w:r>
            <w:r>
              <w:rPr>
                <w:b/>
                <w:spacing w:val="-6"/>
                <w:sz w:val="22"/>
                <w:szCs w:val="22"/>
              </w:rPr>
              <w:t>15.1</w:t>
            </w:r>
            <w:r w:rsidRPr="002D57A6">
              <w:rPr>
                <w:b/>
                <w:spacing w:val="-6"/>
                <w:sz w:val="22"/>
                <w:szCs w:val="22"/>
              </w:rPr>
              <w:t xml:space="preserve"> статьи 15 Устава Общества</w:t>
            </w:r>
            <w:r>
              <w:rPr>
                <w:b/>
                <w:spacing w:val="-6"/>
                <w:sz w:val="22"/>
                <w:szCs w:val="22"/>
              </w:rPr>
              <w:t>:</w:t>
            </w:r>
          </w:p>
          <w:p w14:paraId="7805D322" w14:textId="77777777" w:rsidR="00AB0290" w:rsidRPr="002D57A6" w:rsidRDefault="00AB0290" w:rsidP="00AB0290">
            <w:pPr>
              <w:tabs>
                <w:tab w:val="left" w:pos="1134"/>
              </w:tabs>
              <w:jc w:val="both"/>
              <w:rPr>
                <w:b/>
                <w:spacing w:val="-6"/>
                <w:sz w:val="22"/>
                <w:szCs w:val="22"/>
              </w:rPr>
            </w:pPr>
            <w:r w:rsidRPr="002E0146">
              <w:rPr>
                <w:b/>
                <w:strike/>
                <w:snapToGrid w:val="0"/>
                <w:spacing w:val="-2"/>
                <w:sz w:val="22"/>
                <w:szCs w:val="22"/>
              </w:rPr>
              <w:t>27)</w:t>
            </w:r>
            <w:r w:rsidRPr="002D57A6">
              <w:rPr>
                <w:snapToGrid w:val="0"/>
                <w:spacing w:val="-2"/>
                <w:sz w:val="22"/>
                <w:szCs w:val="22"/>
              </w:rPr>
              <w:t xml:space="preserve"> </w:t>
            </w:r>
            <w:r w:rsidRPr="002D57A6">
              <w:rPr>
                <w:spacing w:val="-2"/>
                <w:sz w:val="22"/>
                <w:szCs w:val="22"/>
              </w:rPr>
              <w:t>избрание Председателя Совета директоров Общества и досрочное прекращение его полномочий;</w:t>
            </w:r>
          </w:p>
        </w:tc>
        <w:tc>
          <w:tcPr>
            <w:tcW w:w="5671" w:type="dxa"/>
            <w:vMerge w:val="restart"/>
            <w:shd w:val="clear" w:color="auto" w:fill="auto"/>
          </w:tcPr>
          <w:p w14:paraId="1281C28E" w14:textId="77777777" w:rsidR="00AB0290" w:rsidRPr="002D57A6" w:rsidRDefault="00AB0290" w:rsidP="00AB0290">
            <w:pPr>
              <w:tabs>
                <w:tab w:val="left" w:pos="1134"/>
              </w:tabs>
              <w:jc w:val="both"/>
              <w:rPr>
                <w:b/>
                <w:spacing w:val="-6"/>
                <w:sz w:val="22"/>
                <w:szCs w:val="22"/>
              </w:rPr>
            </w:pPr>
            <w:r>
              <w:rPr>
                <w:b/>
                <w:spacing w:val="-6"/>
                <w:sz w:val="22"/>
                <w:szCs w:val="22"/>
              </w:rPr>
              <w:t xml:space="preserve">Предлагается подпункт 31 </w:t>
            </w:r>
            <w:r w:rsidRPr="002D57A6">
              <w:rPr>
                <w:b/>
                <w:spacing w:val="-6"/>
                <w:sz w:val="22"/>
                <w:szCs w:val="22"/>
              </w:rPr>
              <w:t xml:space="preserve">пункта </w:t>
            </w:r>
            <w:r>
              <w:rPr>
                <w:b/>
                <w:spacing w:val="-6"/>
                <w:sz w:val="22"/>
                <w:szCs w:val="22"/>
              </w:rPr>
              <w:t>15.1</w:t>
            </w:r>
            <w:r w:rsidRPr="002D57A6">
              <w:rPr>
                <w:b/>
                <w:spacing w:val="-6"/>
                <w:sz w:val="22"/>
                <w:szCs w:val="22"/>
              </w:rPr>
              <w:t xml:space="preserve">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1711772A" w14:textId="77777777" w:rsidR="00AB0290" w:rsidRPr="002D57A6" w:rsidRDefault="00AB0290" w:rsidP="00AB0290">
            <w:pPr>
              <w:tabs>
                <w:tab w:val="left" w:pos="851"/>
                <w:tab w:val="left" w:pos="993"/>
              </w:tabs>
              <w:jc w:val="both"/>
              <w:rPr>
                <w:noProof/>
                <w:sz w:val="22"/>
                <w:szCs w:val="22"/>
              </w:rPr>
            </w:pPr>
            <w:r>
              <w:rPr>
                <w:b/>
                <w:noProof/>
                <w:sz w:val="22"/>
                <w:szCs w:val="22"/>
              </w:rPr>
              <w:t>31</w:t>
            </w:r>
            <w:r w:rsidRPr="00E81866">
              <w:rPr>
                <w:b/>
                <w:noProof/>
                <w:sz w:val="22"/>
                <w:szCs w:val="22"/>
              </w:rPr>
              <w:t>)</w:t>
            </w:r>
            <w:r w:rsidRPr="002D57A6">
              <w:rPr>
                <w:noProof/>
                <w:sz w:val="22"/>
                <w:szCs w:val="22"/>
              </w:rPr>
              <w:t xml:space="preserve"> избрание Председателя и заместителя Председателя Совета директоров Общества, прекращение их полномочий;</w:t>
            </w:r>
          </w:p>
          <w:p w14:paraId="141534DE" w14:textId="77777777" w:rsidR="00AB0290" w:rsidRPr="002D57A6" w:rsidRDefault="00AB0290" w:rsidP="00AB0290">
            <w:pPr>
              <w:tabs>
                <w:tab w:val="left" w:pos="1134"/>
              </w:tabs>
              <w:jc w:val="both"/>
              <w:rPr>
                <w:b/>
                <w:spacing w:val="-6"/>
                <w:sz w:val="22"/>
                <w:szCs w:val="22"/>
              </w:rPr>
            </w:pPr>
          </w:p>
        </w:tc>
        <w:tc>
          <w:tcPr>
            <w:tcW w:w="3117" w:type="dxa"/>
            <w:vMerge w:val="restart"/>
            <w:shd w:val="clear" w:color="auto" w:fill="auto"/>
          </w:tcPr>
          <w:p w14:paraId="0C99DB61" w14:textId="77777777" w:rsidR="00AB0290" w:rsidRPr="002D57A6" w:rsidRDefault="00AB0290" w:rsidP="00AB0290">
            <w:pPr>
              <w:ind w:right="33"/>
              <w:jc w:val="both"/>
              <w:rPr>
                <w:color w:val="000000"/>
                <w:spacing w:val="-6"/>
                <w:sz w:val="22"/>
                <w:szCs w:val="22"/>
              </w:rPr>
            </w:pPr>
            <w:r w:rsidRPr="002D57A6">
              <w:rPr>
                <w:color w:val="000000"/>
                <w:spacing w:val="-6"/>
                <w:sz w:val="22"/>
                <w:szCs w:val="22"/>
              </w:rPr>
              <w:t>Предлагается подпункты 26 и 27 объединить</w:t>
            </w:r>
            <w:r>
              <w:rPr>
                <w:color w:val="000000"/>
                <w:spacing w:val="-6"/>
                <w:sz w:val="22"/>
                <w:szCs w:val="22"/>
              </w:rPr>
              <w:t xml:space="preserve"> в подпункт 31</w:t>
            </w:r>
            <w:r w:rsidRPr="002D57A6">
              <w:rPr>
                <w:color w:val="000000"/>
                <w:spacing w:val="-6"/>
                <w:sz w:val="22"/>
                <w:szCs w:val="22"/>
              </w:rPr>
              <w:t>.</w:t>
            </w:r>
          </w:p>
          <w:p w14:paraId="0581CA98" w14:textId="77777777" w:rsidR="00AB0290" w:rsidRDefault="00AB0290" w:rsidP="00AB0290">
            <w:pPr>
              <w:jc w:val="both"/>
              <w:rPr>
                <w:color w:val="000000"/>
                <w:spacing w:val="-6"/>
                <w:sz w:val="22"/>
                <w:szCs w:val="22"/>
              </w:rPr>
            </w:pPr>
            <w:r w:rsidRPr="002D57A6">
              <w:rPr>
                <w:color w:val="000000"/>
                <w:spacing w:val="-6"/>
                <w:sz w:val="22"/>
                <w:szCs w:val="22"/>
              </w:rPr>
              <w:t>Изменение нумерации подпункта.</w:t>
            </w:r>
          </w:p>
          <w:p w14:paraId="5F45DF17" w14:textId="77777777" w:rsidR="00AB0290" w:rsidRPr="002D57A6" w:rsidRDefault="00AB0290" w:rsidP="00AB0290">
            <w:pPr>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D57A6" w14:paraId="200B1A85" w14:textId="77777777" w:rsidTr="00117D19">
        <w:trPr>
          <w:gridAfter w:val="1"/>
          <w:wAfter w:w="14" w:type="dxa"/>
          <w:trHeight w:val="407"/>
        </w:trPr>
        <w:tc>
          <w:tcPr>
            <w:tcW w:w="993" w:type="dxa"/>
            <w:vMerge/>
            <w:shd w:val="clear" w:color="auto" w:fill="auto"/>
          </w:tcPr>
          <w:p w14:paraId="23397B23"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6F35A190" w14:textId="77777777" w:rsidR="00AB0290" w:rsidRPr="002D57A6" w:rsidRDefault="00AB0290" w:rsidP="00AB0290">
            <w:pPr>
              <w:tabs>
                <w:tab w:val="left" w:pos="1134"/>
              </w:tabs>
              <w:jc w:val="both"/>
              <w:rPr>
                <w:b/>
                <w:spacing w:val="-6"/>
                <w:sz w:val="22"/>
                <w:szCs w:val="22"/>
              </w:rPr>
            </w:pPr>
            <w:r w:rsidRPr="002E0146">
              <w:rPr>
                <w:b/>
                <w:strike/>
                <w:snapToGrid w:val="0"/>
                <w:spacing w:val="-2"/>
                <w:sz w:val="22"/>
                <w:szCs w:val="22"/>
              </w:rPr>
              <w:t>28)</w:t>
            </w:r>
            <w:r w:rsidRPr="002D57A6">
              <w:rPr>
                <w:snapToGrid w:val="0"/>
                <w:spacing w:val="-2"/>
                <w:sz w:val="22"/>
                <w:szCs w:val="22"/>
              </w:rPr>
              <w:t xml:space="preserve"> </w:t>
            </w:r>
            <w:r w:rsidRPr="002D57A6">
              <w:rPr>
                <w:spacing w:val="-2"/>
                <w:sz w:val="22"/>
                <w:szCs w:val="22"/>
              </w:rPr>
              <w:t>избрание заместителя Председателя Совета директоров Общества и досрочное прекращение его полномочий;</w:t>
            </w:r>
          </w:p>
        </w:tc>
        <w:tc>
          <w:tcPr>
            <w:tcW w:w="5671" w:type="dxa"/>
            <w:vMerge/>
            <w:shd w:val="clear" w:color="auto" w:fill="auto"/>
          </w:tcPr>
          <w:p w14:paraId="778405D3" w14:textId="77777777" w:rsidR="00AB0290" w:rsidRPr="002D57A6" w:rsidRDefault="00AB0290" w:rsidP="00AB0290">
            <w:pPr>
              <w:tabs>
                <w:tab w:val="left" w:pos="1134"/>
              </w:tabs>
              <w:jc w:val="both"/>
              <w:rPr>
                <w:b/>
                <w:spacing w:val="-6"/>
                <w:sz w:val="22"/>
                <w:szCs w:val="22"/>
              </w:rPr>
            </w:pPr>
          </w:p>
        </w:tc>
        <w:tc>
          <w:tcPr>
            <w:tcW w:w="3117" w:type="dxa"/>
            <w:vMerge/>
            <w:shd w:val="clear" w:color="auto" w:fill="auto"/>
          </w:tcPr>
          <w:p w14:paraId="1EE05AE1" w14:textId="77777777" w:rsidR="00AB0290" w:rsidRPr="002D57A6" w:rsidRDefault="00AB0290" w:rsidP="00AB0290">
            <w:pPr>
              <w:jc w:val="both"/>
              <w:rPr>
                <w:sz w:val="22"/>
                <w:szCs w:val="22"/>
              </w:rPr>
            </w:pPr>
          </w:p>
        </w:tc>
      </w:tr>
      <w:tr w:rsidR="00AB0290" w:rsidRPr="002D57A6" w14:paraId="345CF72D" w14:textId="77777777" w:rsidTr="00117D19">
        <w:trPr>
          <w:gridAfter w:val="1"/>
          <w:wAfter w:w="14" w:type="dxa"/>
          <w:trHeight w:val="407"/>
        </w:trPr>
        <w:tc>
          <w:tcPr>
            <w:tcW w:w="993" w:type="dxa"/>
            <w:shd w:val="clear" w:color="auto" w:fill="auto"/>
          </w:tcPr>
          <w:p w14:paraId="65051D4E"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04233FF"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отсутствует</w:t>
            </w:r>
          </w:p>
        </w:tc>
        <w:tc>
          <w:tcPr>
            <w:tcW w:w="5671" w:type="dxa"/>
            <w:shd w:val="clear" w:color="auto" w:fill="auto"/>
          </w:tcPr>
          <w:p w14:paraId="56D17E60" w14:textId="77777777" w:rsidR="00AB0290" w:rsidRPr="002D57A6" w:rsidRDefault="00AB0290" w:rsidP="00AB0290">
            <w:pPr>
              <w:tabs>
                <w:tab w:val="left" w:pos="1134"/>
              </w:tabs>
              <w:jc w:val="both"/>
              <w:rPr>
                <w:b/>
                <w:spacing w:val="-6"/>
                <w:sz w:val="22"/>
                <w:szCs w:val="22"/>
              </w:rPr>
            </w:pPr>
            <w:r w:rsidRPr="002D57A6">
              <w:rPr>
                <w:b/>
                <w:spacing w:val="-6"/>
                <w:sz w:val="22"/>
                <w:szCs w:val="22"/>
              </w:rPr>
              <w:t>Пр</w:t>
            </w:r>
            <w:r>
              <w:rPr>
                <w:b/>
                <w:spacing w:val="-6"/>
                <w:sz w:val="22"/>
                <w:szCs w:val="22"/>
              </w:rPr>
              <w:t>едлагается дополнить подпункт 32</w:t>
            </w:r>
            <w:r w:rsidRPr="002D57A6">
              <w:rPr>
                <w:b/>
                <w:spacing w:val="-6"/>
                <w:sz w:val="22"/>
                <w:szCs w:val="22"/>
              </w:rPr>
              <w:t xml:space="preserve"> следующего содержания:</w:t>
            </w:r>
          </w:p>
          <w:p w14:paraId="3DEA0051" w14:textId="77777777" w:rsidR="00AB0290" w:rsidRPr="002D57A6" w:rsidRDefault="00AB0290" w:rsidP="00AB0290">
            <w:pPr>
              <w:tabs>
                <w:tab w:val="left" w:pos="1134"/>
              </w:tabs>
              <w:jc w:val="both"/>
              <w:rPr>
                <w:b/>
                <w:spacing w:val="-6"/>
                <w:sz w:val="22"/>
                <w:szCs w:val="22"/>
              </w:rPr>
            </w:pPr>
          </w:p>
          <w:p w14:paraId="551AFC4A" w14:textId="77777777" w:rsidR="00AB0290" w:rsidRPr="002D57A6" w:rsidRDefault="00AB0290" w:rsidP="00AB0290">
            <w:pPr>
              <w:tabs>
                <w:tab w:val="left" w:pos="1134"/>
              </w:tabs>
              <w:jc w:val="both"/>
              <w:rPr>
                <w:b/>
                <w:snapToGrid w:val="0"/>
                <w:spacing w:val="-2"/>
                <w:sz w:val="22"/>
                <w:szCs w:val="22"/>
              </w:rPr>
            </w:pPr>
            <w:r>
              <w:rPr>
                <w:b/>
                <w:sz w:val="22"/>
                <w:szCs w:val="22"/>
              </w:rPr>
              <w:t>32</w:t>
            </w:r>
            <w:r w:rsidRPr="002D57A6">
              <w:rPr>
                <w:b/>
                <w:sz w:val="22"/>
                <w:szCs w:val="22"/>
              </w:rPr>
              <w:t xml:space="preserve">) определение статуса членов Совета директоров Общества, а также </w:t>
            </w:r>
            <w:r w:rsidRPr="002D57A6">
              <w:rPr>
                <w:b/>
                <w:snapToGrid w:val="0"/>
                <w:sz w:val="22"/>
                <w:szCs w:val="22"/>
              </w:rPr>
              <w:t>рассмотрение результатов самооценки и независимой оценки деятельности Совета директоров Общества и комитетов Совета директоров Общества;</w:t>
            </w:r>
          </w:p>
          <w:p w14:paraId="074D8D0F" w14:textId="77777777" w:rsidR="00AB0290" w:rsidRPr="002D57A6" w:rsidRDefault="00AB0290" w:rsidP="00AB0290">
            <w:pPr>
              <w:tabs>
                <w:tab w:val="left" w:pos="1134"/>
              </w:tabs>
              <w:jc w:val="both"/>
              <w:rPr>
                <w:b/>
                <w:spacing w:val="-6"/>
                <w:sz w:val="22"/>
                <w:szCs w:val="22"/>
              </w:rPr>
            </w:pPr>
          </w:p>
        </w:tc>
        <w:tc>
          <w:tcPr>
            <w:tcW w:w="3117" w:type="dxa"/>
            <w:shd w:val="clear" w:color="auto" w:fill="auto"/>
          </w:tcPr>
          <w:p w14:paraId="45293AB0" w14:textId="436D85DF" w:rsidR="00AB0290" w:rsidRPr="002D57A6" w:rsidRDefault="00AB0290" w:rsidP="00AB0290">
            <w:pPr>
              <w:jc w:val="both"/>
              <w:rPr>
                <w:sz w:val="22"/>
                <w:szCs w:val="22"/>
              </w:rPr>
            </w:pPr>
            <w:r w:rsidRPr="002D57A6">
              <w:rPr>
                <w:sz w:val="22"/>
                <w:szCs w:val="22"/>
              </w:rPr>
              <w:t>Изменения вносятся с учетом сложившейся корпоративной практики и на основании п. 2.4.1.  раздела II «Совет директоров общества»</w:t>
            </w:r>
            <w:r>
              <w:rPr>
                <w:sz w:val="22"/>
                <w:szCs w:val="22"/>
              </w:rPr>
              <w:t xml:space="preserve"> </w:t>
            </w:r>
            <w:r w:rsidRPr="005618D3">
              <w:rPr>
                <w:sz w:val="22"/>
                <w:szCs w:val="22"/>
              </w:rPr>
              <w:t>ККУ Банка России</w:t>
            </w:r>
            <w:r w:rsidRPr="002D57A6">
              <w:rPr>
                <w:sz w:val="22"/>
                <w:szCs w:val="22"/>
              </w:rPr>
              <w:t>, а также в соответствие со статьей 2.9.2.</w:t>
            </w:r>
            <w:r>
              <w:rPr>
                <w:sz w:val="22"/>
                <w:szCs w:val="22"/>
              </w:rPr>
              <w:t xml:space="preserve"> </w:t>
            </w:r>
            <w:r w:rsidRPr="005618D3">
              <w:rPr>
                <w:sz w:val="22"/>
                <w:szCs w:val="22"/>
              </w:rPr>
              <w:t>ККУ Банка России</w:t>
            </w:r>
            <w:r w:rsidRPr="002D57A6">
              <w:rPr>
                <w:sz w:val="22"/>
                <w:szCs w:val="22"/>
              </w:rPr>
              <w:t xml:space="preserve">: </w:t>
            </w:r>
          </w:p>
          <w:p w14:paraId="59BD3B4B" w14:textId="77777777" w:rsidR="00AB0290" w:rsidRDefault="00AB0290" w:rsidP="00AB0290">
            <w:pPr>
              <w:jc w:val="both"/>
              <w:rPr>
                <w:i/>
                <w:sz w:val="22"/>
                <w:szCs w:val="22"/>
              </w:rPr>
            </w:pPr>
            <w:r w:rsidRPr="002D57A6">
              <w:rPr>
                <w:i/>
                <w:sz w:val="22"/>
                <w:szCs w:val="22"/>
              </w:rPr>
              <w:t>«оценка работы совета директоров, комитетов и членов совета директоров должна осуществляться на регулярной основе не реже одного раза в год. Для проведения независимой оценки качества работы совета директоров рекомендуется периодически - не реже одного раза в три года - привлекать внешнюю организацию (консультанта)».</w:t>
            </w:r>
          </w:p>
          <w:p w14:paraId="4B987F6B" w14:textId="77777777" w:rsidR="00AB0290" w:rsidRPr="002D57A6" w:rsidRDefault="00AB0290" w:rsidP="00AB0290">
            <w:pPr>
              <w:jc w:val="both"/>
              <w:rPr>
                <w:sz w:val="22"/>
                <w:szCs w:val="22"/>
              </w:rPr>
            </w:pPr>
            <w:r w:rsidRPr="002D57A6">
              <w:rPr>
                <w:bCs/>
                <w:snapToGrid w:val="0"/>
                <w:sz w:val="22"/>
                <w:szCs w:val="22"/>
              </w:rPr>
              <w:lastRenderedPageBreak/>
              <w:t>Принятие акционерами данных изменений в Устав приведет к повышению эффективности корпоративного управления.</w:t>
            </w:r>
          </w:p>
        </w:tc>
      </w:tr>
      <w:tr w:rsidR="00AB0290" w:rsidRPr="00F5680B" w14:paraId="5F09B75D" w14:textId="77777777" w:rsidTr="00117D19">
        <w:trPr>
          <w:gridAfter w:val="1"/>
          <w:wAfter w:w="14" w:type="dxa"/>
          <w:trHeight w:val="407"/>
        </w:trPr>
        <w:tc>
          <w:tcPr>
            <w:tcW w:w="993" w:type="dxa"/>
            <w:shd w:val="clear" w:color="auto" w:fill="auto"/>
          </w:tcPr>
          <w:p w14:paraId="6D8341E0" w14:textId="77777777" w:rsidR="00AB0290" w:rsidRPr="00F5680B" w:rsidRDefault="00AB0290" w:rsidP="00AB0290">
            <w:pPr>
              <w:pStyle w:val="af3"/>
              <w:numPr>
                <w:ilvl w:val="0"/>
                <w:numId w:val="2"/>
              </w:numPr>
              <w:ind w:right="-108"/>
              <w:rPr>
                <w:spacing w:val="-6"/>
                <w:sz w:val="22"/>
                <w:szCs w:val="22"/>
              </w:rPr>
            </w:pPr>
          </w:p>
        </w:tc>
        <w:tc>
          <w:tcPr>
            <w:tcW w:w="6095" w:type="dxa"/>
            <w:shd w:val="clear" w:color="auto" w:fill="auto"/>
          </w:tcPr>
          <w:p w14:paraId="5F8327FB" w14:textId="77777777" w:rsidR="00AB0290" w:rsidRPr="00F5680B" w:rsidRDefault="00AB0290" w:rsidP="00AB0290">
            <w:pPr>
              <w:tabs>
                <w:tab w:val="left" w:pos="1134"/>
              </w:tabs>
              <w:jc w:val="both"/>
              <w:rPr>
                <w:snapToGrid w:val="0"/>
                <w:spacing w:val="-2"/>
                <w:sz w:val="22"/>
                <w:szCs w:val="22"/>
              </w:rPr>
            </w:pPr>
            <w:r w:rsidRPr="00F5680B">
              <w:rPr>
                <w:b/>
                <w:spacing w:val="-6"/>
                <w:sz w:val="22"/>
                <w:szCs w:val="22"/>
              </w:rPr>
              <w:t>Подпункт 27 пункта 15.1 статьи 15 Устава Общества:</w:t>
            </w:r>
          </w:p>
          <w:p w14:paraId="45A1C0E5" w14:textId="77777777" w:rsidR="00AB0290" w:rsidRPr="00F5680B" w:rsidRDefault="00AB0290" w:rsidP="00AB0290">
            <w:pPr>
              <w:tabs>
                <w:tab w:val="left" w:pos="1134"/>
              </w:tabs>
              <w:ind w:firstLine="567"/>
              <w:jc w:val="both"/>
              <w:rPr>
                <w:snapToGrid w:val="0"/>
                <w:spacing w:val="-2"/>
                <w:sz w:val="22"/>
                <w:szCs w:val="22"/>
              </w:rPr>
            </w:pPr>
          </w:p>
          <w:p w14:paraId="6971DC91" w14:textId="77777777" w:rsidR="00AB0290" w:rsidRPr="00F5680B" w:rsidRDefault="00AB0290" w:rsidP="00AB0290">
            <w:pPr>
              <w:tabs>
                <w:tab w:val="left" w:pos="1134"/>
              </w:tabs>
              <w:ind w:firstLine="567"/>
              <w:jc w:val="both"/>
              <w:rPr>
                <w:snapToGrid w:val="0"/>
                <w:spacing w:val="-2"/>
                <w:sz w:val="22"/>
                <w:szCs w:val="22"/>
              </w:rPr>
            </w:pPr>
            <w:r w:rsidRPr="002E0146">
              <w:rPr>
                <w:b/>
                <w:strike/>
                <w:snapToGrid w:val="0"/>
                <w:spacing w:val="-2"/>
                <w:sz w:val="22"/>
                <w:szCs w:val="22"/>
              </w:rPr>
              <w:t>29)</w:t>
            </w:r>
            <w:r w:rsidRPr="00F5680B">
              <w:rPr>
                <w:snapToGrid w:val="0"/>
                <w:spacing w:val="-2"/>
                <w:sz w:val="22"/>
                <w:szCs w:val="22"/>
              </w:rPr>
              <w:t xml:space="preserve"> </w:t>
            </w:r>
            <w:r w:rsidRPr="00F5680B">
              <w:rPr>
                <w:spacing w:val="-2"/>
                <w:sz w:val="22"/>
                <w:szCs w:val="22"/>
              </w:rPr>
              <w:t>избрание Корпоративного секретаря Общества и досрочное прекращение его полномочий;</w:t>
            </w:r>
          </w:p>
          <w:p w14:paraId="50279C8A" w14:textId="77777777" w:rsidR="00AB0290" w:rsidRPr="00F5680B" w:rsidRDefault="00AB0290" w:rsidP="00AB0290">
            <w:pPr>
              <w:tabs>
                <w:tab w:val="left" w:pos="1134"/>
              </w:tabs>
              <w:jc w:val="both"/>
              <w:rPr>
                <w:snapToGrid w:val="0"/>
                <w:spacing w:val="-2"/>
                <w:sz w:val="22"/>
                <w:szCs w:val="22"/>
              </w:rPr>
            </w:pPr>
          </w:p>
        </w:tc>
        <w:tc>
          <w:tcPr>
            <w:tcW w:w="5671" w:type="dxa"/>
            <w:shd w:val="clear" w:color="auto" w:fill="auto"/>
          </w:tcPr>
          <w:p w14:paraId="1AAD2942" w14:textId="77777777" w:rsidR="00AB0290" w:rsidRPr="00F5680B" w:rsidRDefault="00AB0290" w:rsidP="00AB0290">
            <w:pPr>
              <w:tabs>
                <w:tab w:val="left" w:pos="1134"/>
              </w:tabs>
              <w:jc w:val="both"/>
              <w:rPr>
                <w:b/>
                <w:spacing w:val="-6"/>
                <w:sz w:val="22"/>
                <w:szCs w:val="22"/>
              </w:rPr>
            </w:pPr>
            <w:r w:rsidRPr="00F5680B">
              <w:rPr>
                <w:b/>
                <w:spacing w:val="-6"/>
                <w:sz w:val="22"/>
                <w:szCs w:val="22"/>
              </w:rPr>
              <w:t xml:space="preserve">Предлагается подпункт 33 пункта 15.1 статьи 15 Устава Общества </w:t>
            </w:r>
            <w:r w:rsidRPr="00F5680B">
              <w:rPr>
                <w:b/>
                <w:snapToGrid w:val="0"/>
                <w:sz w:val="22"/>
                <w:szCs w:val="22"/>
              </w:rPr>
              <w:t>изложить в следующей редакции</w:t>
            </w:r>
            <w:r w:rsidRPr="00F5680B">
              <w:rPr>
                <w:b/>
                <w:spacing w:val="-6"/>
                <w:sz w:val="22"/>
                <w:szCs w:val="22"/>
              </w:rPr>
              <w:t>:</w:t>
            </w:r>
          </w:p>
          <w:p w14:paraId="00149BA0" w14:textId="77777777" w:rsidR="00AB0290" w:rsidRPr="00F5680B" w:rsidRDefault="00AB0290" w:rsidP="00AB0290">
            <w:pPr>
              <w:tabs>
                <w:tab w:val="left" w:pos="1134"/>
              </w:tabs>
              <w:jc w:val="both"/>
              <w:rPr>
                <w:snapToGrid w:val="0"/>
                <w:spacing w:val="-2"/>
                <w:sz w:val="22"/>
                <w:szCs w:val="22"/>
              </w:rPr>
            </w:pPr>
            <w:r w:rsidRPr="002E0146">
              <w:rPr>
                <w:b/>
                <w:spacing w:val="-2"/>
                <w:sz w:val="22"/>
                <w:szCs w:val="22"/>
              </w:rPr>
              <w:t>33)</w:t>
            </w:r>
            <w:r w:rsidRPr="00F5680B">
              <w:rPr>
                <w:spacing w:val="-2"/>
                <w:sz w:val="22"/>
                <w:szCs w:val="22"/>
              </w:rPr>
              <w:t xml:space="preserve"> избрание Корпоративного секретаря Общества, досрочное прекращение его полномочий</w:t>
            </w:r>
            <w:r w:rsidRPr="00F5680B">
              <w:rPr>
                <w:b/>
                <w:spacing w:val="-2"/>
                <w:sz w:val="22"/>
                <w:szCs w:val="22"/>
              </w:rPr>
              <w:t>,</w:t>
            </w:r>
            <w:r w:rsidRPr="00F5680B">
              <w:rPr>
                <w:b/>
                <w:snapToGrid w:val="0"/>
                <w:spacing w:val="-2"/>
                <w:sz w:val="22"/>
                <w:szCs w:val="22"/>
              </w:rPr>
              <w:t xml:space="preserve"> </w:t>
            </w:r>
            <w:r w:rsidRPr="00F5680B">
              <w:rPr>
                <w:b/>
                <w:spacing w:val="-2"/>
                <w:sz w:val="22"/>
                <w:szCs w:val="22"/>
              </w:rPr>
              <w:t>а также утверждение Положения о Корпоративном секретаре Общества</w:t>
            </w:r>
            <w:r w:rsidRPr="00F5680B">
              <w:rPr>
                <w:spacing w:val="-2"/>
                <w:sz w:val="22"/>
                <w:szCs w:val="22"/>
              </w:rPr>
              <w:t>;</w:t>
            </w:r>
          </w:p>
          <w:p w14:paraId="31A30A04" w14:textId="77777777" w:rsidR="00AB0290" w:rsidRPr="00F5680B" w:rsidRDefault="00AB0290" w:rsidP="00AB0290">
            <w:pPr>
              <w:tabs>
                <w:tab w:val="left" w:pos="1134"/>
              </w:tabs>
              <w:jc w:val="both"/>
              <w:rPr>
                <w:b/>
                <w:spacing w:val="-6"/>
                <w:sz w:val="22"/>
                <w:szCs w:val="22"/>
              </w:rPr>
            </w:pPr>
          </w:p>
        </w:tc>
        <w:tc>
          <w:tcPr>
            <w:tcW w:w="3117" w:type="dxa"/>
            <w:shd w:val="clear" w:color="auto" w:fill="auto"/>
          </w:tcPr>
          <w:p w14:paraId="56C3FA78" w14:textId="77777777" w:rsidR="00AB0290" w:rsidRPr="00F5680B" w:rsidRDefault="00AB0290" w:rsidP="00AB0290">
            <w:pPr>
              <w:jc w:val="both"/>
              <w:rPr>
                <w:bCs/>
                <w:snapToGrid w:val="0"/>
                <w:sz w:val="22"/>
                <w:szCs w:val="22"/>
              </w:rPr>
            </w:pPr>
            <w:r>
              <w:rPr>
                <w:sz w:val="22"/>
                <w:szCs w:val="22"/>
              </w:rPr>
              <w:t>Предлагается включить в компетенцию Совета директоров Общества утверждение Положения о Корпоративном секретаре Общества в связи со сложившей корпоративной практикой Общества.</w:t>
            </w:r>
          </w:p>
          <w:p w14:paraId="376CABDB" w14:textId="77777777" w:rsidR="00AB0290" w:rsidRPr="00F5680B" w:rsidRDefault="00AB0290" w:rsidP="00AB0290">
            <w:pPr>
              <w:jc w:val="both"/>
              <w:rPr>
                <w:sz w:val="22"/>
                <w:szCs w:val="22"/>
              </w:rPr>
            </w:pPr>
            <w:r w:rsidRPr="00F5680B">
              <w:rPr>
                <w:bCs/>
                <w:snapToGrid w:val="0"/>
                <w:sz w:val="22"/>
                <w:szCs w:val="22"/>
              </w:rPr>
              <w:t>Принятие акционерами данных изменений в Устав приведет к повышению эффективности корпоративного управления.</w:t>
            </w:r>
          </w:p>
        </w:tc>
      </w:tr>
      <w:tr w:rsidR="00AB0290" w:rsidRPr="002D57A6" w14:paraId="06DFD7BB" w14:textId="77777777" w:rsidTr="00117D19">
        <w:trPr>
          <w:gridAfter w:val="1"/>
          <w:wAfter w:w="14" w:type="dxa"/>
          <w:trHeight w:val="407"/>
        </w:trPr>
        <w:tc>
          <w:tcPr>
            <w:tcW w:w="993" w:type="dxa"/>
            <w:vMerge w:val="restart"/>
            <w:shd w:val="clear" w:color="auto" w:fill="auto"/>
          </w:tcPr>
          <w:p w14:paraId="12CC5D94"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52EB4BB" w14:textId="77777777" w:rsidR="00AB0290" w:rsidRPr="002D57A6" w:rsidRDefault="00AB0290" w:rsidP="00AB0290">
            <w:pPr>
              <w:tabs>
                <w:tab w:val="left" w:pos="1134"/>
              </w:tabs>
              <w:jc w:val="both"/>
              <w:rPr>
                <w:b/>
                <w:spacing w:val="-6"/>
                <w:sz w:val="22"/>
                <w:szCs w:val="22"/>
              </w:rPr>
            </w:pPr>
            <w:r w:rsidRPr="002E0146">
              <w:rPr>
                <w:b/>
                <w:strike/>
                <w:snapToGrid w:val="0"/>
                <w:spacing w:val="-2"/>
                <w:sz w:val="22"/>
                <w:szCs w:val="22"/>
              </w:rPr>
              <w:t>33)</w:t>
            </w:r>
            <w:r w:rsidRPr="002D57A6">
              <w:rPr>
                <w:snapToGrid w:val="0"/>
                <w:spacing w:val="-2"/>
                <w:sz w:val="22"/>
                <w:szCs w:val="22"/>
              </w:rPr>
              <w:t xml:space="preserve"> </w:t>
            </w:r>
            <w:r w:rsidRPr="002D57A6">
              <w:rPr>
                <w:spacing w:val="-2"/>
                <w:sz w:val="22"/>
                <w:szCs w:val="22"/>
              </w:rPr>
              <w:t>привлечение к дисциплинарной ответственности Генерального директора Общества и членов Правления Общества и их поощрение в соответствии с трудовым законодательством РФ;</w:t>
            </w:r>
          </w:p>
        </w:tc>
        <w:tc>
          <w:tcPr>
            <w:tcW w:w="5671" w:type="dxa"/>
            <w:vMerge w:val="restart"/>
            <w:shd w:val="clear" w:color="auto" w:fill="auto"/>
          </w:tcPr>
          <w:p w14:paraId="2BD84C17" w14:textId="77777777" w:rsidR="00AB0290" w:rsidRPr="002D57A6" w:rsidRDefault="00AB0290" w:rsidP="00AB0290">
            <w:pPr>
              <w:tabs>
                <w:tab w:val="left" w:pos="1134"/>
              </w:tabs>
              <w:jc w:val="both"/>
              <w:rPr>
                <w:b/>
                <w:spacing w:val="-6"/>
                <w:sz w:val="22"/>
                <w:szCs w:val="22"/>
              </w:rPr>
            </w:pPr>
            <w:r w:rsidRPr="002D57A6">
              <w:rPr>
                <w:b/>
                <w:spacing w:val="-6"/>
                <w:sz w:val="22"/>
                <w:szCs w:val="22"/>
              </w:rPr>
              <w:t>Предлагается подпункт 3</w:t>
            </w:r>
            <w:r>
              <w:rPr>
                <w:b/>
                <w:spacing w:val="-6"/>
                <w:sz w:val="22"/>
                <w:szCs w:val="22"/>
              </w:rPr>
              <w:t>6</w:t>
            </w:r>
            <w:r w:rsidRPr="002D57A6">
              <w:rPr>
                <w:b/>
                <w:spacing w:val="-6"/>
                <w:sz w:val="22"/>
                <w:szCs w:val="22"/>
              </w:rPr>
              <w:t xml:space="preserve"> пункта </w:t>
            </w:r>
            <w:r>
              <w:rPr>
                <w:b/>
                <w:spacing w:val="-6"/>
                <w:sz w:val="22"/>
                <w:szCs w:val="22"/>
              </w:rPr>
              <w:t>15.1</w:t>
            </w:r>
            <w:r w:rsidRPr="002D57A6">
              <w:rPr>
                <w:b/>
                <w:spacing w:val="-6"/>
                <w:sz w:val="22"/>
                <w:szCs w:val="22"/>
              </w:rPr>
              <w:t xml:space="preserve"> статьи 15 Устава Общества </w:t>
            </w:r>
            <w:r w:rsidRPr="002D57A6">
              <w:rPr>
                <w:b/>
                <w:snapToGrid w:val="0"/>
                <w:sz w:val="22"/>
                <w:szCs w:val="22"/>
              </w:rPr>
              <w:t>изложить в следующей редакции</w:t>
            </w:r>
            <w:r w:rsidRPr="002D57A6">
              <w:rPr>
                <w:b/>
                <w:spacing w:val="-6"/>
                <w:sz w:val="22"/>
                <w:szCs w:val="22"/>
              </w:rPr>
              <w:t>:</w:t>
            </w:r>
          </w:p>
          <w:p w14:paraId="23EBE640" w14:textId="77777777" w:rsidR="00AB0290" w:rsidRPr="002D57A6" w:rsidRDefault="00AB0290" w:rsidP="00AB0290">
            <w:pPr>
              <w:tabs>
                <w:tab w:val="left" w:pos="1134"/>
              </w:tabs>
              <w:jc w:val="both"/>
              <w:rPr>
                <w:b/>
                <w:spacing w:val="-6"/>
                <w:sz w:val="22"/>
                <w:szCs w:val="22"/>
              </w:rPr>
            </w:pPr>
          </w:p>
          <w:p w14:paraId="2BECDB33" w14:textId="77777777" w:rsidR="00AB0290" w:rsidRPr="002D57A6" w:rsidRDefault="00AB0290" w:rsidP="00AB0290">
            <w:pPr>
              <w:tabs>
                <w:tab w:val="left" w:pos="1134"/>
              </w:tabs>
              <w:jc w:val="both"/>
              <w:rPr>
                <w:b/>
                <w:spacing w:val="-6"/>
                <w:sz w:val="22"/>
                <w:szCs w:val="22"/>
              </w:rPr>
            </w:pPr>
            <w:r w:rsidRPr="00357067">
              <w:rPr>
                <w:b/>
                <w:spacing w:val="-2"/>
                <w:sz w:val="22"/>
                <w:szCs w:val="22"/>
              </w:rPr>
              <w:t>36)</w:t>
            </w:r>
            <w:r w:rsidRPr="002D57A6">
              <w:rPr>
                <w:spacing w:val="-2"/>
                <w:sz w:val="22"/>
                <w:szCs w:val="22"/>
              </w:rPr>
              <w:t xml:space="preserve"> привлечение Генерального директора Общества и членов Правления Общества </w:t>
            </w:r>
            <w:r w:rsidRPr="002D57A6">
              <w:rPr>
                <w:b/>
                <w:spacing w:val="-2"/>
                <w:sz w:val="22"/>
                <w:szCs w:val="22"/>
              </w:rPr>
              <w:t>к дисциплинарной ответственности</w:t>
            </w:r>
            <w:r w:rsidRPr="002D57A6">
              <w:rPr>
                <w:spacing w:val="-2"/>
                <w:sz w:val="22"/>
                <w:szCs w:val="22"/>
              </w:rPr>
              <w:t xml:space="preserve"> и их поощрение в соответствии с трудовым законодательством Р</w:t>
            </w:r>
            <w:r w:rsidRPr="002D57A6">
              <w:rPr>
                <w:b/>
                <w:spacing w:val="-2"/>
                <w:sz w:val="22"/>
                <w:szCs w:val="22"/>
              </w:rPr>
              <w:t>оссийской</w:t>
            </w:r>
            <w:r w:rsidRPr="002D57A6">
              <w:rPr>
                <w:spacing w:val="-2"/>
                <w:sz w:val="22"/>
                <w:szCs w:val="22"/>
              </w:rPr>
              <w:t xml:space="preserve"> </w:t>
            </w:r>
            <w:r w:rsidRPr="002D57A6">
              <w:rPr>
                <w:b/>
                <w:spacing w:val="-2"/>
                <w:sz w:val="22"/>
                <w:szCs w:val="22"/>
              </w:rPr>
              <w:t xml:space="preserve">Федерации, </w:t>
            </w:r>
            <w:r w:rsidRPr="002D57A6">
              <w:rPr>
                <w:b/>
                <w:sz w:val="22"/>
                <w:szCs w:val="22"/>
              </w:rPr>
              <w:t>принятие решения о выдвижении Генерального директора Общества для представления к государственным наградам</w:t>
            </w:r>
            <w:r w:rsidRPr="002D57A6">
              <w:rPr>
                <w:b/>
                <w:spacing w:val="-2"/>
                <w:sz w:val="22"/>
                <w:szCs w:val="22"/>
              </w:rPr>
              <w:t>;</w:t>
            </w:r>
          </w:p>
        </w:tc>
        <w:tc>
          <w:tcPr>
            <w:tcW w:w="3117" w:type="dxa"/>
            <w:vMerge w:val="restart"/>
            <w:shd w:val="clear" w:color="auto" w:fill="auto"/>
          </w:tcPr>
          <w:p w14:paraId="38A204FA" w14:textId="77777777" w:rsidR="00AB0290" w:rsidRPr="002D57A6" w:rsidRDefault="00AB0290" w:rsidP="00AB0290">
            <w:pPr>
              <w:jc w:val="both"/>
              <w:rPr>
                <w:sz w:val="22"/>
                <w:szCs w:val="22"/>
              </w:rPr>
            </w:pPr>
            <w:r w:rsidRPr="002D57A6">
              <w:rPr>
                <w:sz w:val="22"/>
                <w:szCs w:val="22"/>
              </w:rPr>
              <w:t>Нормы Устава Общества объединены в целях исключения ее перегрузки и удобства пользования Уставом Общества заинтересованными лицами.</w:t>
            </w:r>
          </w:p>
          <w:p w14:paraId="3AA5AF4E" w14:textId="77777777" w:rsidR="00AB0290" w:rsidRDefault="00AB0290" w:rsidP="00AB0290">
            <w:pPr>
              <w:jc w:val="both"/>
              <w:rPr>
                <w:color w:val="000000"/>
                <w:spacing w:val="-6"/>
                <w:sz w:val="22"/>
                <w:szCs w:val="22"/>
              </w:rPr>
            </w:pPr>
            <w:r w:rsidRPr="002D57A6">
              <w:rPr>
                <w:color w:val="000000"/>
                <w:spacing w:val="-6"/>
                <w:sz w:val="22"/>
                <w:szCs w:val="22"/>
              </w:rPr>
              <w:t>Изменение нумерации подпункта.</w:t>
            </w:r>
          </w:p>
          <w:p w14:paraId="01431DEE" w14:textId="20BE2F10" w:rsidR="00AB0290" w:rsidRPr="002D57A6" w:rsidRDefault="00AB0290" w:rsidP="00AB0290">
            <w:pPr>
              <w:jc w:val="both"/>
              <w:rPr>
                <w:sz w:val="22"/>
                <w:szCs w:val="22"/>
              </w:rPr>
            </w:pPr>
            <w:r w:rsidRPr="00357067">
              <w:rPr>
                <w:bCs/>
                <w:snapToGrid w:val="0"/>
                <w:sz w:val="22"/>
                <w:szCs w:val="22"/>
              </w:rPr>
              <w:t>Принятие акционерами данных изменений в Устав приведет к повышению эффективности корпоративного управления</w:t>
            </w:r>
            <w:r>
              <w:rPr>
                <w:bCs/>
                <w:snapToGrid w:val="0"/>
                <w:sz w:val="22"/>
                <w:szCs w:val="22"/>
              </w:rPr>
              <w:t xml:space="preserve"> в ПАО «Россети Сибирь»</w:t>
            </w:r>
            <w:r w:rsidRPr="00357067">
              <w:rPr>
                <w:bCs/>
                <w:snapToGrid w:val="0"/>
                <w:sz w:val="22"/>
                <w:szCs w:val="22"/>
              </w:rPr>
              <w:t>.</w:t>
            </w:r>
          </w:p>
        </w:tc>
      </w:tr>
      <w:tr w:rsidR="00AB0290" w:rsidRPr="002D57A6" w14:paraId="1C5A315F" w14:textId="77777777" w:rsidTr="00117D19">
        <w:trPr>
          <w:gridAfter w:val="1"/>
          <w:wAfter w:w="14" w:type="dxa"/>
          <w:trHeight w:val="407"/>
        </w:trPr>
        <w:tc>
          <w:tcPr>
            <w:tcW w:w="993" w:type="dxa"/>
            <w:vMerge/>
            <w:shd w:val="clear" w:color="auto" w:fill="auto"/>
          </w:tcPr>
          <w:p w14:paraId="5463D11D"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45A2303" w14:textId="77777777" w:rsidR="00AB0290" w:rsidRPr="002D57A6" w:rsidRDefault="00AB0290" w:rsidP="00AB0290">
            <w:pPr>
              <w:tabs>
                <w:tab w:val="left" w:pos="1134"/>
              </w:tabs>
              <w:jc w:val="both"/>
              <w:rPr>
                <w:spacing w:val="-2"/>
                <w:sz w:val="22"/>
                <w:szCs w:val="22"/>
              </w:rPr>
            </w:pPr>
            <w:r w:rsidRPr="002E0146">
              <w:rPr>
                <w:b/>
                <w:strike/>
                <w:spacing w:val="-2"/>
                <w:sz w:val="22"/>
                <w:szCs w:val="22"/>
              </w:rPr>
              <w:t>50)</w:t>
            </w:r>
            <w:r w:rsidRPr="002D57A6">
              <w:rPr>
                <w:spacing w:val="-2"/>
                <w:sz w:val="22"/>
                <w:szCs w:val="22"/>
              </w:rPr>
              <w:t xml:space="preserve"> </w:t>
            </w:r>
            <w:r w:rsidRPr="002D57A6">
              <w:rPr>
                <w:color w:val="000000"/>
                <w:spacing w:val="-2"/>
                <w:sz w:val="22"/>
                <w:szCs w:val="22"/>
              </w:rPr>
              <w:t>принятие решения о выдвижении Генерального директора Общества для представления к государственным наградам;</w:t>
            </w:r>
          </w:p>
          <w:p w14:paraId="60FDE13C" w14:textId="77777777" w:rsidR="00AB0290" w:rsidRPr="002D57A6" w:rsidRDefault="00AB0290" w:rsidP="00AB0290">
            <w:pPr>
              <w:tabs>
                <w:tab w:val="left" w:pos="1134"/>
              </w:tabs>
              <w:jc w:val="both"/>
              <w:rPr>
                <w:b/>
                <w:spacing w:val="-6"/>
                <w:sz w:val="22"/>
                <w:szCs w:val="22"/>
              </w:rPr>
            </w:pPr>
          </w:p>
        </w:tc>
        <w:tc>
          <w:tcPr>
            <w:tcW w:w="5671" w:type="dxa"/>
            <w:vMerge/>
            <w:shd w:val="clear" w:color="auto" w:fill="auto"/>
          </w:tcPr>
          <w:p w14:paraId="06B6AF04" w14:textId="77777777" w:rsidR="00AB0290" w:rsidRPr="002D57A6" w:rsidRDefault="00AB0290" w:rsidP="00AB0290">
            <w:pPr>
              <w:tabs>
                <w:tab w:val="left" w:pos="1134"/>
              </w:tabs>
              <w:jc w:val="both"/>
              <w:rPr>
                <w:b/>
                <w:spacing w:val="-6"/>
                <w:sz w:val="22"/>
                <w:szCs w:val="22"/>
              </w:rPr>
            </w:pPr>
          </w:p>
        </w:tc>
        <w:tc>
          <w:tcPr>
            <w:tcW w:w="3117" w:type="dxa"/>
            <w:vMerge/>
            <w:shd w:val="clear" w:color="auto" w:fill="auto"/>
          </w:tcPr>
          <w:p w14:paraId="2964D55E" w14:textId="77777777" w:rsidR="00AB0290" w:rsidRPr="002D57A6" w:rsidRDefault="00AB0290" w:rsidP="00AB0290">
            <w:pPr>
              <w:jc w:val="both"/>
              <w:rPr>
                <w:sz w:val="22"/>
                <w:szCs w:val="22"/>
              </w:rPr>
            </w:pPr>
          </w:p>
        </w:tc>
      </w:tr>
      <w:tr w:rsidR="00AB0290" w:rsidRPr="002D57A6" w14:paraId="07A345D0" w14:textId="77777777" w:rsidTr="00117D19">
        <w:trPr>
          <w:gridAfter w:val="1"/>
          <w:wAfter w:w="14" w:type="dxa"/>
          <w:trHeight w:val="407"/>
        </w:trPr>
        <w:tc>
          <w:tcPr>
            <w:tcW w:w="993" w:type="dxa"/>
            <w:shd w:val="clear" w:color="auto" w:fill="auto"/>
          </w:tcPr>
          <w:p w14:paraId="4B24C228"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C395EA8" w14:textId="77777777" w:rsidR="00AB0290" w:rsidRPr="002D57A6" w:rsidRDefault="00AB0290" w:rsidP="00AB0290">
            <w:pPr>
              <w:tabs>
                <w:tab w:val="left" w:pos="1134"/>
              </w:tabs>
              <w:jc w:val="both"/>
              <w:rPr>
                <w:b/>
                <w:spacing w:val="-6"/>
                <w:sz w:val="22"/>
                <w:szCs w:val="22"/>
              </w:rPr>
            </w:pPr>
            <w:r w:rsidRPr="002D57A6">
              <w:rPr>
                <w:b/>
                <w:spacing w:val="-6"/>
                <w:sz w:val="22"/>
                <w:szCs w:val="22"/>
              </w:rPr>
              <w:t xml:space="preserve">Подпункт 35 пункта </w:t>
            </w:r>
            <w:r>
              <w:rPr>
                <w:b/>
                <w:spacing w:val="-6"/>
                <w:sz w:val="22"/>
                <w:szCs w:val="22"/>
              </w:rPr>
              <w:t>15.1</w:t>
            </w:r>
            <w:r w:rsidRPr="002D57A6">
              <w:rPr>
                <w:b/>
                <w:spacing w:val="-6"/>
                <w:sz w:val="22"/>
                <w:szCs w:val="22"/>
              </w:rPr>
              <w:t xml:space="preserve"> статьи 15 Устава Общества:</w:t>
            </w:r>
          </w:p>
          <w:p w14:paraId="1FF142FA" w14:textId="77777777" w:rsidR="00AB0290" w:rsidRPr="002D57A6" w:rsidRDefault="00AB0290" w:rsidP="00AB0290">
            <w:pPr>
              <w:tabs>
                <w:tab w:val="left" w:pos="1134"/>
              </w:tabs>
              <w:ind w:firstLine="567"/>
              <w:jc w:val="both"/>
              <w:rPr>
                <w:snapToGrid w:val="0"/>
                <w:spacing w:val="-2"/>
                <w:sz w:val="22"/>
                <w:szCs w:val="22"/>
              </w:rPr>
            </w:pPr>
          </w:p>
          <w:p w14:paraId="05A33289" w14:textId="77777777" w:rsidR="00AB0290" w:rsidRPr="002D57A6" w:rsidRDefault="00AB0290" w:rsidP="00AB0290">
            <w:pPr>
              <w:tabs>
                <w:tab w:val="left" w:pos="1134"/>
              </w:tabs>
              <w:jc w:val="both"/>
              <w:rPr>
                <w:spacing w:val="-6"/>
                <w:sz w:val="22"/>
                <w:szCs w:val="22"/>
              </w:rPr>
            </w:pPr>
            <w:r w:rsidRPr="002E0146">
              <w:rPr>
                <w:b/>
                <w:strike/>
                <w:snapToGrid w:val="0"/>
                <w:spacing w:val="-2"/>
                <w:sz w:val="22"/>
                <w:szCs w:val="22"/>
              </w:rPr>
              <w:t>35)</w:t>
            </w:r>
            <w:r w:rsidRPr="002D57A6">
              <w:rPr>
                <w:snapToGrid w:val="0"/>
                <w:spacing w:val="-2"/>
                <w:sz w:val="22"/>
                <w:szCs w:val="22"/>
              </w:rPr>
              <w:t xml:space="preserve"> утверждение порядка взаимодействия Общества с организациями, в которых участвует Общество;</w:t>
            </w:r>
            <w:r w:rsidRPr="002D57A6">
              <w:rPr>
                <w:spacing w:val="-6"/>
                <w:sz w:val="22"/>
                <w:szCs w:val="22"/>
              </w:rPr>
              <w:t xml:space="preserve"> </w:t>
            </w:r>
          </w:p>
        </w:tc>
        <w:tc>
          <w:tcPr>
            <w:tcW w:w="5671" w:type="dxa"/>
            <w:shd w:val="clear" w:color="auto" w:fill="auto"/>
          </w:tcPr>
          <w:p w14:paraId="60D670B5"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Предлагается подпункт 3</w:t>
            </w:r>
            <w:r>
              <w:rPr>
                <w:b/>
                <w:snapToGrid w:val="0"/>
                <w:spacing w:val="-2"/>
                <w:sz w:val="22"/>
                <w:szCs w:val="22"/>
              </w:rPr>
              <w:t>8</w:t>
            </w:r>
            <w:r w:rsidRPr="002D57A6">
              <w:rPr>
                <w:b/>
                <w:snapToGrid w:val="0"/>
                <w:spacing w:val="-2"/>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1DAEBFC6" w14:textId="77777777" w:rsidR="00AB0290" w:rsidRPr="002D57A6" w:rsidRDefault="00AB0290" w:rsidP="00AB0290">
            <w:pPr>
              <w:tabs>
                <w:tab w:val="left" w:pos="1134"/>
              </w:tabs>
              <w:jc w:val="both"/>
              <w:rPr>
                <w:b/>
                <w:snapToGrid w:val="0"/>
                <w:spacing w:val="-2"/>
                <w:sz w:val="22"/>
                <w:szCs w:val="22"/>
              </w:rPr>
            </w:pPr>
          </w:p>
          <w:p w14:paraId="53FFD79C" w14:textId="77777777" w:rsidR="00AB0290" w:rsidRPr="002D57A6" w:rsidRDefault="00AB0290" w:rsidP="00AB0290">
            <w:pPr>
              <w:jc w:val="both"/>
              <w:rPr>
                <w:b/>
                <w:snapToGrid w:val="0"/>
                <w:sz w:val="22"/>
                <w:szCs w:val="22"/>
              </w:rPr>
            </w:pPr>
          </w:p>
          <w:p w14:paraId="18FF5CDB" w14:textId="77777777" w:rsidR="00AB0290" w:rsidRPr="002D57A6" w:rsidRDefault="00AB0290" w:rsidP="00AB0290">
            <w:pPr>
              <w:jc w:val="both"/>
              <w:rPr>
                <w:b/>
                <w:snapToGrid w:val="0"/>
                <w:sz w:val="22"/>
                <w:szCs w:val="22"/>
              </w:rPr>
            </w:pPr>
            <w:r w:rsidRPr="00357067">
              <w:rPr>
                <w:b/>
                <w:spacing w:val="-2"/>
                <w:sz w:val="22"/>
                <w:szCs w:val="22"/>
              </w:rPr>
              <w:t>38)</w:t>
            </w:r>
            <w:r w:rsidRPr="002D57A6">
              <w:rPr>
                <w:spacing w:val="-2"/>
                <w:sz w:val="22"/>
                <w:szCs w:val="22"/>
              </w:rPr>
              <w:t xml:space="preserve"> утверждение порядка взаимодействия Общества</w:t>
            </w:r>
            <w:r w:rsidRPr="002D57A6">
              <w:rPr>
                <w:sz w:val="22"/>
                <w:szCs w:val="22"/>
              </w:rPr>
              <w:t xml:space="preserve"> </w:t>
            </w:r>
            <w:r w:rsidRPr="002D57A6">
              <w:rPr>
                <w:b/>
                <w:sz w:val="22"/>
                <w:szCs w:val="22"/>
              </w:rPr>
              <w:t xml:space="preserve">с </w:t>
            </w:r>
            <w:r w:rsidRPr="002D57A6">
              <w:rPr>
                <w:b/>
                <w:sz w:val="22"/>
                <w:szCs w:val="22"/>
              </w:rPr>
              <w:lastRenderedPageBreak/>
              <w:t>хозяйственными обществами, акциями (долями) которых владеет Общество</w:t>
            </w:r>
            <w:r w:rsidRPr="002D57A6">
              <w:rPr>
                <w:spacing w:val="-2"/>
                <w:sz w:val="22"/>
                <w:szCs w:val="22"/>
              </w:rPr>
              <w:t>;</w:t>
            </w:r>
          </w:p>
        </w:tc>
        <w:tc>
          <w:tcPr>
            <w:tcW w:w="3117" w:type="dxa"/>
            <w:shd w:val="clear" w:color="auto" w:fill="auto"/>
          </w:tcPr>
          <w:p w14:paraId="179A0797" w14:textId="77777777" w:rsidR="00AB0290" w:rsidRPr="002D57A6" w:rsidRDefault="00AB0290" w:rsidP="00AB0290">
            <w:pPr>
              <w:jc w:val="both"/>
              <w:rPr>
                <w:color w:val="000000"/>
                <w:spacing w:val="-6"/>
                <w:sz w:val="22"/>
                <w:szCs w:val="22"/>
              </w:rPr>
            </w:pPr>
            <w:r w:rsidRPr="002D57A6">
              <w:rPr>
                <w:spacing w:val="-6"/>
                <w:sz w:val="22"/>
                <w:szCs w:val="22"/>
              </w:rPr>
              <w:lastRenderedPageBreak/>
              <w:t>Изменения вносятся в целях обеспечения повышения качества корпоративного управления в Обществе.</w:t>
            </w:r>
          </w:p>
          <w:p w14:paraId="0B21F105" w14:textId="77777777" w:rsidR="00AB0290" w:rsidRPr="002D57A6" w:rsidRDefault="00AB0290" w:rsidP="00AB0290">
            <w:pPr>
              <w:jc w:val="both"/>
              <w:rPr>
                <w:sz w:val="22"/>
                <w:szCs w:val="22"/>
              </w:rPr>
            </w:pPr>
            <w:r w:rsidRPr="002D57A6">
              <w:rPr>
                <w:color w:val="000000"/>
                <w:spacing w:val="-6"/>
                <w:sz w:val="22"/>
                <w:szCs w:val="22"/>
              </w:rPr>
              <w:t xml:space="preserve">Изменение нумерации </w:t>
            </w:r>
            <w:r w:rsidRPr="002D57A6">
              <w:rPr>
                <w:color w:val="000000"/>
                <w:spacing w:val="-6"/>
                <w:sz w:val="22"/>
                <w:szCs w:val="22"/>
              </w:rPr>
              <w:lastRenderedPageBreak/>
              <w:t>подпункта.</w:t>
            </w:r>
          </w:p>
          <w:p w14:paraId="3027F308" w14:textId="77777777" w:rsidR="00AB0290" w:rsidRPr="002D57A6" w:rsidRDefault="00AB0290" w:rsidP="00AB0290">
            <w:pPr>
              <w:jc w:val="both"/>
              <w:rPr>
                <w:sz w:val="22"/>
                <w:szCs w:val="22"/>
              </w:rPr>
            </w:pPr>
          </w:p>
        </w:tc>
      </w:tr>
      <w:tr w:rsidR="00AB0290" w:rsidRPr="009525EC" w14:paraId="30D9D82E" w14:textId="77777777" w:rsidTr="00117D19">
        <w:trPr>
          <w:gridAfter w:val="1"/>
          <w:wAfter w:w="14" w:type="dxa"/>
          <w:trHeight w:val="407"/>
        </w:trPr>
        <w:tc>
          <w:tcPr>
            <w:tcW w:w="993" w:type="dxa"/>
            <w:shd w:val="clear" w:color="auto" w:fill="auto"/>
          </w:tcPr>
          <w:p w14:paraId="1DB9F01E" w14:textId="77777777" w:rsidR="00AB0290" w:rsidRPr="009525EC" w:rsidRDefault="00AB0290" w:rsidP="00AB0290">
            <w:pPr>
              <w:pStyle w:val="af3"/>
              <w:numPr>
                <w:ilvl w:val="0"/>
                <w:numId w:val="2"/>
              </w:numPr>
              <w:ind w:right="-108"/>
              <w:rPr>
                <w:spacing w:val="-6"/>
                <w:sz w:val="22"/>
                <w:szCs w:val="22"/>
              </w:rPr>
            </w:pPr>
          </w:p>
        </w:tc>
        <w:tc>
          <w:tcPr>
            <w:tcW w:w="6095" w:type="dxa"/>
            <w:shd w:val="clear" w:color="auto" w:fill="auto"/>
          </w:tcPr>
          <w:p w14:paraId="013D612E" w14:textId="77777777" w:rsidR="00AB0290" w:rsidRPr="009525EC" w:rsidRDefault="00AB0290" w:rsidP="00AB0290">
            <w:pPr>
              <w:tabs>
                <w:tab w:val="left" w:pos="1134"/>
              </w:tabs>
              <w:jc w:val="both"/>
              <w:rPr>
                <w:b/>
                <w:snapToGrid w:val="0"/>
                <w:spacing w:val="-2"/>
                <w:sz w:val="22"/>
                <w:szCs w:val="22"/>
              </w:rPr>
            </w:pPr>
            <w:r w:rsidRPr="009525EC">
              <w:rPr>
                <w:b/>
                <w:snapToGrid w:val="0"/>
                <w:spacing w:val="-2"/>
                <w:sz w:val="22"/>
                <w:szCs w:val="22"/>
              </w:rPr>
              <w:t xml:space="preserve">Подпункт 36 пункта </w:t>
            </w:r>
            <w:r>
              <w:rPr>
                <w:b/>
                <w:spacing w:val="-6"/>
                <w:sz w:val="22"/>
                <w:szCs w:val="22"/>
              </w:rPr>
              <w:t>15.1</w:t>
            </w:r>
            <w:r w:rsidRPr="002D57A6">
              <w:rPr>
                <w:b/>
                <w:spacing w:val="-6"/>
                <w:sz w:val="22"/>
                <w:szCs w:val="22"/>
              </w:rPr>
              <w:t xml:space="preserve"> </w:t>
            </w:r>
            <w:r w:rsidRPr="009525EC">
              <w:rPr>
                <w:b/>
                <w:snapToGrid w:val="0"/>
                <w:spacing w:val="-2"/>
                <w:sz w:val="22"/>
                <w:szCs w:val="22"/>
              </w:rPr>
              <w:t>статьи 15 Устава Общества:</w:t>
            </w:r>
          </w:p>
          <w:p w14:paraId="2AC5D09E" w14:textId="77777777" w:rsidR="00AB0290" w:rsidRDefault="00AB0290" w:rsidP="00AB0290">
            <w:pPr>
              <w:tabs>
                <w:tab w:val="left" w:pos="1134"/>
              </w:tabs>
              <w:jc w:val="both"/>
              <w:rPr>
                <w:snapToGrid w:val="0"/>
                <w:spacing w:val="-2"/>
                <w:sz w:val="22"/>
                <w:szCs w:val="22"/>
              </w:rPr>
            </w:pPr>
          </w:p>
          <w:p w14:paraId="01E10C01" w14:textId="77777777" w:rsidR="00AB0290" w:rsidRDefault="00AB0290" w:rsidP="00AB0290">
            <w:pPr>
              <w:tabs>
                <w:tab w:val="left" w:pos="1134"/>
              </w:tabs>
              <w:jc w:val="both"/>
              <w:rPr>
                <w:snapToGrid w:val="0"/>
                <w:spacing w:val="-2"/>
                <w:sz w:val="22"/>
                <w:szCs w:val="22"/>
              </w:rPr>
            </w:pPr>
          </w:p>
          <w:p w14:paraId="31962FBC" w14:textId="77777777" w:rsidR="00AB0290" w:rsidRPr="009525EC" w:rsidRDefault="00AB0290" w:rsidP="00AB0290">
            <w:pPr>
              <w:tabs>
                <w:tab w:val="left" w:pos="1134"/>
              </w:tabs>
              <w:jc w:val="both"/>
              <w:rPr>
                <w:snapToGrid w:val="0"/>
                <w:spacing w:val="-2"/>
                <w:sz w:val="22"/>
                <w:szCs w:val="22"/>
              </w:rPr>
            </w:pPr>
          </w:p>
          <w:p w14:paraId="69B20551" w14:textId="77777777" w:rsidR="00AB0290" w:rsidRPr="009525EC" w:rsidRDefault="00AB0290" w:rsidP="00AB0290">
            <w:pPr>
              <w:tabs>
                <w:tab w:val="left" w:pos="1134"/>
              </w:tabs>
              <w:jc w:val="both"/>
              <w:rPr>
                <w:snapToGrid w:val="0"/>
                <w:spacing w:val="-2"/>
                <w:sz w:val="22"/>
                <w:szCs w:val="22"/>
              </w:rPr>
            </w:pPr>
            <w:r w:rsidRPr="009525EC">
              <w:rPr>
                <w:b/>
                <w:strike/>
                <w:snapToGrid w:val="0"/>
                <w:spacing w:val="-2"/>
                <w:sz w:val="22"/>
                <w:szCs w:val="22"/>
              </w:rPr>
              <w:t>36)</w:t>
            </w:r>
            <w:r w:rsidRPr="009525EC">
              <w:rPr>
                <w:snapToGrid w:val="0"/>
                <w:spacing w:val="-2"/>
                <w:sz w:val="22"/>
                <w:szCs w:val="22"/>
              </w:rPr>
              <w:t xml:space="preserve"> определение позиции Общества (представителей Общества), в том числе поручение принимать или не принимать участие в голосовании по вопросам повестки дня, голосовать по проектам решений </w:t>
            </w:r>
            <w:r w:rsidRPr="009525EC">
              <w:rPr>
                <w:b/>
                <w:strike/>
                <w:snapToGrid w:val="0"/>
                <w:spacing w:val="-2"/>
                <w:sz w:val="22"/>
                <w:szCs w:val="22"/>
              </w:rPr>
              <w:t>“</w:t>
            </w:r>
            <w:r w:rsidRPr="009525EC">
              <w:rPr>
                <w:snapToGrid w:val="0"/>
                <w:spacing w:val="-2"/>
                <w:sz w:val="22"/>
                <w:szCs w:val="22"/>
              </w:rPr>
              <w:t>за</w:t>
            </w:r>
            <w:r w:rsidRPr="009525EC">
              <w:rPr>
                <w:b/>
                <w:strike/>
                <w:snapToGrid w:val="0"/>
                <w:spacing w:val="-2"/>
                <w:sz w:val="22"/>
                <w:szCs w:val="22"/>
              </w:rPr>
              <w:t>”</w:t>
            </w:r>
            <w:r w:rsidRPr="009525EC">
              <w:rPr>
                <w:snapToGrid w:val="0"/>
                <w:spacing w:val="-2"/>
                <w:sz w:val="22"/>
                <w:szCs w:val="22"/>
              </w:rPr>
              <w:t xml:space="preserve">, </w:t>
            </w:r>
            <w:r w:rsidRPr="009525EC">
              <w:rPr>
                <w:b/>
                <w:strike/>
                <w:snapToGrid w:val="0"/>
                <w:spacing w:val="-2"/>
                <w:sz w:val="22"/>
                <w:szCs w:val="22"/>
              </w:rPr>
              <w:t>“</w:t>
            </w:r>
            <w:r w:rsidRPr="009525EC">
              <w:rPr>
                <w:snapToGrid w:val="0"/>
                <w:spacing w:val="-2"/>
                <w:sz w:val="22"/>
                <w:szCs w:val="22"/>
              </w:rPr>
              <w:t>против</w:t>
            </w:r>
            <w:r w:rsidRPr="009525EC">
              <w:rPr>
                <w:b/>
                <w:strike/>
                <w:snapToGrid w:val="0"/>
                <w:spacing w:val="-2"/>
                <w:sz w:val="22"/>
                <w:szCs w:val="22"/>
              </w:rPr>
              <w:t>”</w:t>
            </w:r>
            <w:r w:rsidRPr="009525EC">
              <w:rPr>
                <w:snapToGrid w:val="0"/>
                <w:spacing w:val="-2"/>
                <w:sz w:val="22"/>
                <w:szCs w:val="22"/>
              </w:rPr>
              <w:t xml:space="preserve"> или </w:t>
            </w:r>
            <w:r w:rsidRPr="009525EC">
              <w:rPr>
                <w:b/>
                <w:strike/>
                <w:snapToGrid w:val="0"/>
                <w:spacing w:val="-2"/>
                <w:sz w:val="22"/>
                <w:szCs w:val="22"/>
              </w:rPr>
              <w:t>“</w:t>
            </w:r>
            <w:r w:rsidRPr="009525EC">
              <w:rPr>
                <w:snapToGrid w:val="0"/>
                <w:spacing w:val="-2"/>
                <w:sz w:val="22"/>
                <w:szCs w:val="22"/>
              </w:rPr>
              <w:t>воздержался</w:t>
            </w:r>
            <w:r w:rsidRPr="009525EC">
              <w:rPr>
                <w:b/>
                <w:strike/>
                <w:snapToGrid w:val="0"/>
                <w:spacing w:val="-2"/>
                <w:sz w:val="22"/>
                <w:szCs w:val="22"/>
              </w:rPr>
              <w:t>”</w:t>
            </w:r>
            <w:r w:rsidRPr="009525EC">
              <w:rPr>
                <w:snapToGrid w:val="0"/>
                <w:spacing w:val="-2"/>
                <w:sz w:val="22"/>
                <w:szCs w:val="22"/>
              </w:rPr>
              <w:t xml:space="preserve">, по следующим вопросам повесток дня общих собраний акционеров (участников) дочерних обществ (далее - ДО) и заседаний советов директоров ДО: </w:t>
            </w:r>
          </w:p>
          <w:p w14:paraId="6D82EE98" w14:textId="77777777" w:rsidR="00AB0290" w:rsidRDefault="00AB0290" w:rsidP="00AB0290">
            <w:pPr>
              <w:tabs>
                <w:tab w:val="num" w:pos="1134"/>
              </w:tabs>
              <w:ind w:firstLine="540"/>
              <w:jc w:val="both"/>
              <w:rPr>
                <w:b/>
                <w:strike/>
                <w:snapToGrid w:val="0"/>
                <w:spacing w:val="-2"/>
                <w:sz w:val="22"/>
                <w:szCs w:val="22"/>
              </w:rPr>
            </w:pPr>
          </w:p>
          <w:p w14:paraId="5308309C" w14:textId="77777777" w:rsidR="00AB0290" w:rsidRDefault="00AB0290" w:rsidP="00AB0290">
            <w:pPr>
              <w:tabs>
                <w:tab w:val="num" w:pos="1134"/>
              </w:tabs>
              <w:ind w:firstLine="540"/>
              <w:jc w:val="both"/>
              <w:rPr>
                <w:b/>
                <w:strike/>
                <w:snapToGrid w:val="0"/>
                <w:spacing w:val="-2"/>
                <w:sz w:val="22"/>
                <w:szCs w:val="22"/>
              </w:rPr>
            </w:pPr>
          </w:p>
          <w:p w14:paraId="7C3DA005" w14:textId="77777777" w:rsidR="00AB0290" w:rsidRDefault="00AB0290" w:rsidP="00AB0290">
            <w:pPr>
              <w:tabs>
                <w:tab w:val="num" w:pos="1134"/>
              </w:tabs>
              <w:ind w:firstLine="540"/>
              <w:jc w:val="both"/>
              <w:rPr>
                <w:b/>
                <w:strike/>
                <w:snapToGrid w:val="0"/>
                <w:spacing w:val="-2"/>
                <w:sz w:val="22"/>
                <w:szCs w:val="22"/>
              </w:rPr>
            </w:pPr>
          </w:p>
          <w:p w14:paraId="6330C75E" w14:textId="77777777" w:rsidR="00AB0290" w:rsidRDefault="00AB0290" w:rsidP="00AB0290">
            <w:pPr>
              <w:tabs>
                <w:tab w:val="num" w:pos="1134"/>
              </w:tabs>
              <w:ind w:firstLine="540"/>
              <w:jc w:val="both"/>
              <w:rPr>
                <w:b/>
                <w:strike/>
                <w:snapToGrid w:val="0"/>
                <w:spacing w:val="-2"/>
                <w:sz w:val="22"/>
                <w:szCs w:val="22"/>
              </w:rPr>
            </w:pPr>
          </w:p>
          <w:p w14:paraId="615D3C2F" w14:textId="77777777" w:rsidR="00AB0290" w:rsidRDefault="00AB0290" w:rsidP="00AB0290">
            <w:pPr>
              <w:tabs>
                <w:tab w:val="num" w:pos="1134"/>
              </w:tabs>
              <w:ind w:firstLine="540"/>
              <w:jc w:val="both"/>
              <w:rPr>
                <w:b/>
                <w:strike/>
                <w:snapToGrid w:val="0"/>
                <w:spacing w:val="-2"/>
                <w:sz w:val="22"/>
                <w:szCs w:val="22"/>
              </w:rPr>
            </w:pPr>
          </w:p>
          <w:p w14:paraId="50DACB83" w14:textId="77777777" w:rsidR="00AB0290" w:rsidRPr="009525EC" w:rsidRDefault="00AB0290" w:rsidP="00AB0290">
            <w:pPr>
              <w:tabs>
                <w:tab w:val="num" w:pos="1134"/>
              </w:tabs>
              <w:ind w:firstLine="540"/>
              <w:jc w:val="both"/>
              <w:rPr>
                <w:b/>
                <w:strike/>
                <w:snapToGrid w:val="0"/>
                <w:spacing w:val="-2"/>
                <w:sz w:val="22"/>
                <w:szCs w:val="22"/>
              </w:rPr>
            </w:pPr>
          </w:p>
          <w:p w14:paraId="74BE44C4" w14:textId="77777777" w:rsidR="00AB0290" w:rsidRPr="009525EC" w:rsidRDefault="00AB0290" w:rsidP="00AB0290">
            <w:pPr>
              <w:tabs>
                <w:tab w:val="num" w:pos="1134"/>
              </w:tabs>
              <w:ind w:firstLine="540"/>
              <w:jc w:val="both"/>
              <w:rPr>
                <w:b/>
                <w:strike/>
                <w:snapToGrid w:val="0"/>
                <w:spacing w:val="-2"/>
                <w:sz w:val="22"/>
                <w:szCs w:val="22"/>
              </w:rPr>
            </w:pPr>
            <w:r w:rsidRPr="009525EC">
              <w:rPr>
                <w:b/>
                <w:strike/>
                <w:snapToGrid w:val="0"/>
                <w:spacing w:val="-2"/>
                <w:sz w:val="22"/>
                <w:szCs w:val="22"/>
              </w:rPr>
              <w:t>а)</w:t>
            </w:r>
            <w:r w:rsidRPr="009525EC">
              <w:rPr>
                <w:b/>
                <w:strike/>
                <w:snapToGrid w:val="0"/>
                <w:spacing w:val="-2"/>
                <w:sz w:val="22"/>
                <w:szCs w:val="22"/>
              </w:rPr>
              <w:tab/>
              <w:t>об определении повестки дня Общего собрания акционеров (участников) ДО (за исключением тех ДО, 100 (Сто) процентов уставного капитала которых принадлежит Обществу);</w:t>
            </w:r>
          </w:p>
          <w:p w14:paraId="42610DC9" w14:textId="77777777" w:rsidR="00AB0290" w:rsidRPr="009525EC" w:rsidRDefault="00AB0290" w:rsidP="00AB0290">
            <w:pPr>
              <w:tabs>
                <w:tab w:val="left" w:pos="1134"/>
              </w:tabs>
              <w:ind w:firstLine="540"/>
              <w:jc w:val="both"/>
              <w:rPr>
                <w:b/>
                <w:strike/>
                <w:snapToGrid w:val="0"/>
                <w:spacing w:val="-2"/>
                <w:sz w:val="22"/>
                <w:szCs w:val="22"/>
              </w:rPr>
            </w:pPr>
          </w:p>
          <w:p w14:paraId="205AB828" w14:textId="77777777" w:rsidR="00AB0290" w:rsidRPr="009525EC" w:rsidRDefault="00AB0290" w:rsidP="00AB0290">
            <w:pPr>
              <w:tabs>
                <w:tab w:val="left" w:pos="1134"/>
              </w:tabs>
              <w:ind w:firstLine="540"/>
              <w:jc w:val="both"/>
              <w:rPr>
                <w:b/>
                <w:strike/>
                <w:snapToGrid w:val="0"/>
                <w:spacing w:val="-2"/>
                <w:sz w:val="22"/>
                <w:szCs w:val="22"/>
              </w:rPr>
            </w:pPr>
          </w:p>
          <w:p w14:paraId="53578BBB" w14:textId="77777777" w:rsidR="00AB0290" w:rsidRPr="009525EC" w:rsidRDefault="00AB0290" w:rsidP="00AB0290">
            <w:pPr>
              <w:tabs>
                <w:tab w:val="left" w:pos="1134"/>
              </w:tabs>
              <w:ind w:firstLine="540"/>
              <w:jc w:val="both"/>
              <w:rPr>
                <w:b/>
                <w:strike/>
                <w:snapToGrid w:val="0"/>
                <w:spacing w:val="-2"/>
                <w:sz w:val="22"/>
                <w:szCs w:val="22"/>
              </w:rPr>
            </w:pPr>
          </w:p>
          <w:p w14:paraId="60985D6C"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б)</w:t>
            </w:r>
            <w:r w:rsidRPr="009525EC">
              <w:rPr>
                <w:snapToGrid w:val="0"/>
                <w:spacing w:val="-2"/>
                <w:sz w:val="22"/>
                <w:szCs w:val="22"/>
              </w:rPr>
              <w:tab/>
            </w:r>
            <w:r w:rsidRPr="009525EC">
              <w:rPr>
                <w:b/>
                <w:strike/>
                <w:snapToGrid w:val="0"/>
                <w:spacing w:val="-2"/>
                <w:sz w:val="22"/>
                <w:szCs w:val="22"/>
              </w:rPr>
              <w:t>о</w:t>
            </w:r>
            <w:r w:rsidRPr="009525EC">
              <w:rPr>
                <w:snapToGrid w:val="0"/>
                <w:spacing w:val="-2"/>
                <w:sz w:val="22"/>
                <w:szCs w:val="22"/>
              </w:rPr>
              <w:t xml:space="preserve"> реорганизаци</w:t>
            </w:r>
            <w:r w:rsidRPr="009525EC">
              <w:rPr>
                <w:b/>
                <w:strike/>
                <w:snapToGrid w:val="0"/>
                <w:spacing w:val="-2"/>
                <w:sz w:val="22"/>
                <w:szCs w:val="22"/>
              </w:rPr>
              <w:t>и</w:t>
            </w:r>
            <w:r w:rsidRPr="009525EC">
              <w:rPr>
                <w:snapToGrid w:val="0"/>
                <w:spacing w:val="-2"/>
                <w:sz w:val="22"/>
                <w:szCs w:val="22"/>
              </w:rPr>
              <w:t>, ликвидаци</w:t>
            </w:r>
            <w:r w:rsidRPr="009525EC">
              <w:rPr>
                <w:b/>
                <w:strike/>
                <w:snapToGrid w:val="0"/>
                <w:spacing w:val="-2"/>
                <w:sz w:val="22"/>
                <w:szCs w:val="22"/>
              </w:rPr>
              <w:t>и</w:t>
            </w:r>
            <w:r w:rsidRPr="009525EC">
              <w:rPr>
                <w:snapToGrid w:val="0"/>
                <w:spacing w:val="-2"/>
                <w:sz w:val="22"/>
                <w:szCs w:val="22"/>
              </w:rPr>
              <w:t xml:space="preserve"> ДО;</w:t>
            </w:r>
          </w:p>
          <w:p w14:paraId="5044E5EE" w14:textId="77777777" w:rsidR="00AB0290" w:rsidRDefault="00AB0290" w:rsidP="00AB0290">
            <w:pPr>
              <w:tabs>
                <w:tab w:val="left" w:pos="1134"/>
              </w:tabs>
              <w:ind w:firstLine="540"/>
              <w:jc w:val="both"/>
              <w:rPr>
                <w:b/>
                <w:strike/>
                <w:snapToGrid w:val="0"/>
                <w:spacing w:val="-2"/>
                <w:sz w:val="22"/>
                <w:szCs w:val="22"/>
              </w:rPr>
            </w:pPr>
          </w:p>
          <w:p w14:paraId="7E35B24D" w14:textId="77777777" w:rsidR="00AB0290" w:rsidRPr="009525EC" w:rsidRDefault="00AB0290" w:rsidP="00AB0290">
            <w:pPr>
              <w:tabs>
                <w:tab w:val="left" w:pos="1134"/>
              </w:tabs>
              <w:ind w:firstLine="540"/>
              <w:jc w:val="both"/>
              <w:rPr>
                <w:b/>
                <w:strike/>
                <w:snapToGrid w:val="0"/>
                <w:spacing w:val="-2"/>
                <w:sz w:val="22"/>
                <w:szCs w:val="22"/>
              </w:rPr>
            </w:pPr>
          </w:p>
          <w:p w14:paraId="6D0621D1" w14:textId="77777777" w:rsidR="00AB0290" w:rsidRPr="009525EC" w:rsidRDefault="00AB0290" w:rsidP="00AB0290">
            <w:pPr>
              <w:tabs>
                <w:tab w:val="left" w:pos="1134"/>
              </w:tabs>
              <w:ind w:firstLine="540"/>
              <w:jc w:val="both"/>
              <w:rPr>
                <w:b/>
                <w:strike/>
                <w:snapToGrid w:val="0"/>
                <w:spacing w:val="-2"/>
                <w:sz w:val="22"/>
                <w:szCs w:val="22"/>
              </w:rPr>
            </w:pPr>
          </w:p>
          <w:p w14:paraId="1F4C33DB" w14:textId="77777777" w:rsidR="00AB0290" w:rsidRPr="009525EC" w:rsidRDefault="00AB0290" w:rsidP="00AB0290">
            <w:pPr>
              <w:tabs>
                <w:tab w:val="left" w:pos="1134"/>
              </w:tabs>
              <w:ind w:firstLine="540"/>
              <w:jc w:val="both"/>
              <w:rPr>
                <w:b/>
                <w:strike/>
                <w:snapToGrid w:val="0"/>
                <w:spacing w:val="-2"/>
                <w:sz w:val="22"/>
                <w:szCs w:val="22"/>
              </w:rPr>
            </w:pPr>
            <w:r w:rsidRPr="009525EC">
              <w:rPr>
                <w:b/>
                <w:strike/>
                <w:snapToGrid w:val="0"/>
                <w:spacing w:val="-2"/>
                <w:sz w:val="22"/>
                <w:szCs w:val="22"/>
              </w:rPr>
              <w:t>в)</w:t>
            </w:r>
            <w:r w:rsidRPr="009525EC">
              <w:rPr>
                <w:snapToGrid w:val="0"/>
                <w:spacing w:val="-2"/>
                <w:sz w:val="22"/>
                <w:szCs w:val="22"/>
              </w:rPr>
              <w:tab/>
            </w:r>
            <w:r w:rsidRPr="009525EC">
              <w:rPr>
                <w:b/>
                <w:strike/>
                <w:snapToGrid w:val="0"/>
                <w:spacing w:val="-2"/>
                <w:sz w:val="22"/>
                <w:szCs w:val="22"/>
              </w:rPr>
              <w:t>об определении количественного состава органов управления и контроля ДО в случае отсутствия соответствующей нормы в Уставе ДО, выдвижении избрании единоличного исполнительного органа ДО и досрочном прекращении его полномочий;</w:t>
            </w:r>
          </w:p>
          <w:p w14:paraId="496E25CF" w14:textId="77777777" w:rsidR="00AB0290" w:rsidRPr="009525EC" w:rsidRDefault="00AB0290" w:rsidP="00AB0290">
            <w:pPr>
              <w:tabs>
                <w:tab w:val="left" w:pos="1134"/>
              </w:tabs>
              <w:ind w:firstLine="540"/>
              <w:jc w:val="both"/>
              <w:rPr>
                <w:b/>
                <w:strike/>
                <w:snapToGrid w:val="0"/>
                <w:spacing w:val="-2"/>
                <w:sz w:val="22"/>
                <w:szCs w:val="22"/>
              </w:rPr>
            </w:pPr>
          </w:p>
          <w:p w14:paraId="21AD5A75" w14:textId="77777777" w:rsidR="00AB0290" w:rsidRPr="009525EC" w:rsidRDefault="00AB0290" w:rsidP="00AB0290">
            <w:pPr>
              <w:tabs>
                <w:tab w:val="left" w:pos="1134"/>
              </w:tabs>
              <w:ind w:firstLine="540"/>
              <w:jc w:val="both"/>
              <w:rPr>
                <w:b/>
                <w:strike/>
                <w:snapToGrid w:val="0"/>
                <w:spacing w:val="-2"/>
                <w:sz w:val="22"/>
                <w:szCs w:val="22"/>
              </w:rPr>
            </w:pPr>
          </w:p>
          <w:p w14:paraId="1273EF55" w14:textId="5E911300" w:rsidR="00AB0290"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lastRenderedPageBreak/>
              <w:t>г)</w:t>
            </w:r>
            <w:r w:rsidRPr="009525EC">
              <w:rPr>
                <w:snapToGrid w:val="0"/>
                <w:spacing w:val="-2"/>
                <w:sz w:val="22"/>
                <w:szCs w:val="22"/>
              </w:rPr>
              <w:tab/>
              <w:t>об определении количества, номинальной стоимости, категории (типа) объявленных акций ДО и прав, предоставляемых этими акциями;</w:t>
            </w:r>
          </w:p>
          <w:p w14:paraId="7E92D118" w14:textId="77777777" w:rsidR="00AB0290" w:rsidRPr="009525EC" w:rsidRDefault="00AB0290" w:rsidP="00AB0290">
            <w:pPr>
              <w:tabs>
                <w:tab w:val="left" w:pos="1134"/>
              </w:tabs>
              <w:ind w:firstLine="540"/>
              <w:jc w:val="both"/>
              <w:rPr>
                <w:snapToGrid w:val="0"/>
                <w:spacing w:val="-2"/>
                <w:sz w:val="22"/>
                <w:szCs w:val="22"/>
              </w:rPr>
            </w:pPr>
          </w:p>
          <w:p w14:paraId="04B14588" w14:textId="77777777" w:rsidR="00AB0290" w:rsidRPr="009525EC" w:rsidRDefault="00AB0290" w:rsidP="00AB0290">
            <w:pPr>
              <w:tabs>
                <w:tab w:val="left" w:pos="1134"/>
              </w:tabs>
              <w:ind w:firstLine="540"/>
              <w:jc w:val="both"/>
              <w:rPr>
                <w:snapToGrid w:val="0"/>
                <w:spacing w:val="-2"/>
                <w:sz w:val="22"/>
                <w:szCs w:val="22"/>
              </w:rPr>
            </w:pPr>
          </w:p>
          <w:p w14:paraId="1FC527FB"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д)</w:t>
            </w:r>
            <w:r w:rsidRPr="009525EC">
              <w:rPr>
                <w:snapToGrid w:val="0"/>
                <w:spacing w:val="-2"/>
                <w:sz w:val="22"/>
                <w:szCs w:val="22"/>
              </w:rPr>
              <w:tab/>
            </w:r>
            <w:r w:rsidRPr="009525EC">
              <w:rPr>
                <w:b/>
                <w:strike/>
                <w:snapToGrid w:val="0"/>
                <w:spacing w:val="-2"/>
                <w:sz w:val="22"/>
                <w:szCs w:val="22"/>
              </w:rPr>
              <w:t>об</w:t>
            </w:r>
            <w:r w:rsidRPr="009525EC">
              <w:rPr>
                <w:snapToGrid w:val="0"/>
                <w:spacing w:val="-2"/>
                <w:sz w:val="22"/>
                <w:szCs w:val="22"/>
              </w:rPr>
              <w:t xml:space="preserve"> увеличении уставного капитала ДО  путем увеличения номинальной стоимости акций или путем размещения дополнительных акций;</w:t>
            </w:r>
          </w:p>
          <w:p w14:paraId="699B9D26" w14:textId="77777777" w:rsidR="00AB0290" w:rsidRPr="009525EC" w:rsidRDefault="00AB0290" w:rsidP="00AB0290">
            <w:pPr>
              <w:tabs>
                <w:tab w:val="left" w:pos="1134"/>
              </w:tabs>
              <w:ind w:firstLine="540"/>
              <w:jc w:val="both"/>
              <w:rPr>
                <w:snapToGrid w:val="0"/>
                <w:spacing w:val="-2"/>
                <w:sz w:val="22"/>
                <w:szCs w:val="22"/>
              </w:rPr>
            </w:pPr>
          </w:p>
          <w:p w14:paraId="11E8BA43" w14:textId="77777777" w:rsidR="00AB0290" w:rsidRPr="009525EC" w:rsidRDefault="00AB0290" w:rsidP="00AB0290">
            <w:pPr>
              <w:tabs>
                <w:tab w:val="left" w:pos="1134"/>
              </w:tabs>
              <w:ind w:firstLine="540"/>
              <w:jc w:val="both"/>
              <w:rPr>
                <w:snapToGrid w:val="0"/>
                <w:spacing w:val="-2"/>
                <w:sz w:val="22"/>
                <w:szCs w:val="22"/>
              </w:rPr>
            </w:pPr>
          </w:p>
          <w:p w14:paraId="283E4EB2"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е)</w:t>
            </w:r>
            <w:r w:rsidRPr="009525EC">
              <w:rPr>
                <w:snapToGrid w:val="0"/>
                <w:spacing w:val="-2"/>
                <w:sz w:val="22"/>
                <w:szCs w:val="22"/>
              </w:rPr>
              <w:tab/>
            </w:r>
            <w:r w:rsidRPr="009525EC">
              <w:rPr>
                <w:b/>
                <w:strike/>
                <w:snapToGrid w:val="0"/>
                <w:spacing w:val="-2"/>
                <w:sz w:val="22"/>
                <w:szCs w:val="22"/>
              </w:rPr>
              <w:t>о</w:t>
            </w:r>
            <w:r w:rsidRPr="009525EC">
              <w:rPr>
                <w:snapToGrid w:val="0"/>
                <w:spacing w:val="-2"/>
                <w:sz w:val="22"/>
                <w:szCs w:val="22"/>
              </w:rPr>
              <w:t xml:space="preserve"> размещени</w:t>
            </w:r>
            <w:r w:rsidRPr="009525EC">
              <w:rPr>
                <w:b/>
                <w:strike/>
                <w:snapToGrid w:val="0"/>
                <w:spacing w:val="-2"/>
                <w:sz w:val="22"/>
                <w:szCs w:val="22"/>
              </w:rPr>
              <w:t>и</w:t>
            </w:r>
            <w:r w:rsidRPr="009525EC">
              <w:rPr>
                <w:snapToGrid w:val="0"/>
                <w:spacing w:val="-2"/>
                <w:sz w:val="22"/>
                <w:szCs w:val="22"/>
              </w:rPr>
              <w:t xml:space="preserve"> ценных бумаг ДО, конвертируемых в обыкновенные акции;</w:t>
            </w:r>
          </w:p>
          <w:p w14:paraId="795DB889"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ж)</w:t>
            </w:r>
            <w:r w:rsidRPr="009525EC">
              <w:rPr>
                <w:snapToGrid w:val="0"/>
                <w:spacing w:val="-2"/>
                <w:sz w:val="22"/>
                <w:szCs w:val="22"/>
              </w:rPr>
              <w:t xml:space="preserve"> </w:t>
            </w:r>
            <w:r w:rsidRPr="009525EC">
              <w:rPr>
                <w:b/>
                <w:strike/>
                <w:snapToGrid w:val="0"/>
                <w:spacing w:val="-2"/>
                <w:sz w:val="22"/>
                <w:szCs w:val="22"/>
              </w:rPr>
              <w:t>о</w:t>
            </w:r>
            <w:r w:rsidRPr="009525EC">
              <w:rPr>
                <w:snapToGrid w:val="0"/>
                <w:spacing w:val="-2"/>
                <w:sz w:val="22"/>
                <w:szCs w:val="22"/>
              </w:rPr>
              <w:t xml:space="preserve"> дроблени</w:t>
            </w:r>
            <w:r w:rsidRPr="009525EC">
              <w:rPr>
                <w:b/>
                <w:strike/>
                <w:snapToGrid w:val="0"/>
                <w:spacing w:val="-2"/>
                <w:sz w:val="22"/>
                <w:szCs w:val="22"/>
              </w:rPr>
              <w:t>и</w:t>
            </w:r>
            <w:r w:rsidRPr="009525EC">
              <w:rPr>
                <w:snapToGrid w:val="0"/>
                <w:spacing w:val="-2"/>
                <w:sz w:val="22"/>
                <w:szCs w:val="22"/>
              </w:rPr>
              <w:t>, консолидаци</w:t>
            </w:r>
            <w:r w:rsidRPr="009525EC">
              <w:rPr>
                <w:b/>
                <w:strike/>
                <w:snapToGrid w:val="0"/>
                <w:spacing w:val="-2"/>
                <w:sz w:val="22"/>
                <w:szCs w:val="22"/>
              </w:rPr>
              <w:t>и</w:t>
            </w:r>
            <w:r w:rsidRPr="009525EC">
              <w:rPr>
                <w:snapToGrid w:val="0"/>
                <w:spacing w:val="-2"/>
                <w:sz w:val="22"/>
                <w:szCs w:val="22"/>
              </w:rPr>
              <w:t xml:space="preserve"> акций ДО;</w:t>
            </w:r>
          </w:p>
          <w:p w14:paraId="1B7D509D" w14:textId="77777777" w:rsidR="00AB0290" w:rsidRPr="009525EC" w:rsidRDefault="00AB0290" w:rsidP="00AB0290">
            <w:pPr>
              <w:tabs>
                <w:tab w:val="left" w:pos="1134"/>
              </w:tabs>
              <w:ind w:firstLine="540"/>
              <w:jc w:val="both"/>
              <w:rPr>
                <w:snapToGrid w:val="0"/>
                <w:spacing w:val="-2"/>
                <w:sz w:val="22"/>
                <w:szCs w:val="22"/>
              </w:rPr>
            </w:pPr>
          </w:p>
          <w:p w14:paraId="318A5FCB" w14:textId="29B4502B" w:rsidR="00AB0290" w:rsidRDefault="00AB0290" w:rsidP="00AB0290">
            <w:pPr>
              <w:tabs>
                <w:tab w:val="left" w:pos="1134"/>
              </w:tabs>
              <w:ind w:firstLine="540"/>
              <w:jc w:val="both"/>
              <w:rPr>
                <w:snapToGrid w:val="0"/>
                <w:spacing w:val="-2"/>
                <w:sz w:val="22"/>
                <w:szCs w:val="22"/>
              </w:rPr>
            </w:pPr>
          </w:p>
          <w:p w14:paraId="057456BE" w14:textId="77777777" w:rsidR="00AB0290" w:rsidRPr="009525EC" w:rsidRDefault="00AB0290" w:rsidP="00AB0290">
            <w:pPr>
              <w:tabs>
                <w:tab w:val="left" w:pos="1134"/>
              </w:tabs>
              <w:ind w:firstLine="540"/>
              <w:jc w:val="both"/>
              <w:rPr>
                <w:snapToGrid w:val="0"/>
                <w:spacing w:val="-2"/>
                <w:sz w:val="22"/>
                <w:szCs w:val="22"/>
              </w:rPr>
            </w:pPr>
          </w:p>
          <w:p w14:paraId="2489B089"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з)</w:t>
            </w:r>
            <w:r w:rsidRPr="009525EC">
              <w:rPr>
                <w:snapToGrid w:val="0"/>
                <w:spacing w:val="-2"/>
                <w:sz w:val="22"/>
                <w:szCs w:val="22"/>
              </w:rPr>
              <w:tab/>
              <w:t>о согласии на совершение или о последующем одобрении крупных сделок, совершаемых ДО;</w:t>
            </w:r>
          </w:p>
          <w:p w14:paraId="51463DAD" w14:textId="77777777" w:rsidR="00AB0290" w:rsidRDefault="00AB0290" w:rsidP="00AB0290">
            <w:pPr>
              <w:tabs>
                <w:tab w:val="left" w:pos="1134"/>
              </w:tabs>
              <w:ind w:firstLine="540"/>
              <w:jc w:val="both"/>
              <w:rPr>
                <w:snapToGrid w:val="0"/>
                <w:spacing w:val="-2"/>
                <w:sz w:val="22"/>
                <w:szCs w:val="22"/>
              </w:rPr>
            </w:pPr>
          </w:p>
          <w:p w14:paraId="0EB901BF" w14:textId="77777777" w:rsidR="00AB0290" w:rsidRDefault="00AB0290" w:rsidP="00AB0290">
            <w:pPr>
              <w:tabs>
                <w:tab w:val="left" w:pos="1134"/>
              </w:tabs>
              <w:ind w:firstLine="540"/>
              <w:jc w:val="both"/>
              <w:rPr>
                <w:snapToGrid w:val="0"/>
                <w:spacing w:val="-2"/>
                <w:sz w:val="22"/>
                <w:szCs w:val="22"/>
              </w:rPr>
            </w:pPr>
          </w:p>
          <w:p w14:paraId="02975DB7" w14:textId="77777777" w:rsidR="00AB0290" w:rsidRPr="009525EC" w:rsidRDefault="00AB0290" w:rsidP="00AB0290">
            <w:pPr>
              <w:tabs>
                <w:tab w:val="left" w:pos="1134"/>
              </w:tabs>
              <w:ind w:firstLine="540"/>
              <w:jc w:val="both"/>
              <w:rPr>
                <w:snapToGrid w:val="0"/>
                <w:spacing w:val="-2"/>
                <w:sz w:val="22"/>
                <w:szCs w:val="22"/>
              </w:rPr>
            </w:pPr>
          </w:p>
          <w:p w14:paraId="03F2EAE9"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и)</w:t>
            </w:r>
            <w:r w:rsidRPr="009525EC">
              <w:rPr>
                <w:snapToGrid w:val="0"/>
                <w:spacing w:val="-2"/>
                <w:sz w:val="22"/>
                <w:szCs w:val="22"/>
              </w:rPr>
              <w:tab/>
            </w:r>
            <w:r w:rsidRPr="009525EC">
              <w:rPr>
                <w:b/>
                <w:snapToGrid w:val="0"/>
                <w:spacing w:val="-2"/>
                <w:sz w:val="22"/>
                <w:szCs w:val="22"/>
              </w:rPr>
              <w:t>об участии</w:t>
            </w:r>
            <w:r w:rsidRPr="009525EC">
              <w:rPr>
                <w:snapToGrid w:val="0"/>
                <w:spacing w:val="-2"/>
                <w:sz w:val="22"/>
                <w:szCs w:val="22"/>
              </w:rPr>
              <w:t xml:space="preserve"> ДО в других организациях </w:t>
            </w:r>
            <w:r w:rsidRPr="009525EC">
              <w:rPr>
                <w:b/>
                <w:strike/>
                <w:snapToGrid w:val="0"/>
                <w:spacing w:val="-2"/>
                <w:sz w:val="22"/>
                <w:szCs w:val="22"/>
              </w:rPr>
              <w:t>(о вступлении в действующую организацию или создании новой организации)</w:t>
            </w:r>
            <w:r w:rsidRPr="009525EC">
              <w:rPr>
                <w:snapToGrid w:val="0"/>
                <w:spacing w:val="-2"/>
                <w:sz w:val="22"/>
                <w:szCs w:val="22"/>
              </w:rPr>
              <w:t>, а также о приобретении, отчуждении и обременении акций и долей в уставных капиталах организаций, в которых участвует ДО, изменении доли участия в уставном капитале соответствующей организации;</w:t>
            </w:r>
          </w:p>
          <w:p w14:paraId="192A8D51" w14:textId="77777777" w:rsidR="00AB0290" w:rsidRPr="009525EC" w:rsidRDefault="00AB0290" w:rsidP="00AB0290">
            <w:pPr>
              <w:tabs>
                <w:tab w:val="left" w:pos="1134"/>
              </w:tabs>
              <w:ind w:firstLine="540"/>
              <w:jc w:val="both"/>
              <w:rPr>
                <w:snapToGrid w:val="0"/>
                <w:spacing w:val="-2"/>
                <w:sz w:val="22"/>
                <w:szCs w:val="22"/>
              </w:rPr>
            </w:pPr>
          </w:p>
          <w:p w14:paraId="037D7C7F" w14:textId="77777777" w:rsidR="00AB0290" w:rsidRPr="009525EC" w:rsidRDefault="00AB0290" w:rsidP="00AB0290">
            <w:pPr>
              <w:tabs>
                <w:tab w:val="left" w:pos="1134"/>
              </w:tabs>
              <w:ind w:firstLine="540"/>
              <w:jc w:val="both"/>
              <w:rPr>
                <w:b/>
                <w:strike/>
                <w:snapToGrid w:val="0"/>
                <w:spacing w:val="-2"/>
                <w:sz w:val="22"/>
                <w:szCs w:val="22"/>
              </w:rPr>
            </w:pPr>
          </w:p>
          <w:p w14:paraId="001DC8DA"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к)</w:t>
            </w:r>
            <w:r w:rsidRPr="009525EC">
              <w:rPr>
                <w:snapToGrid w:val="0"/>
                <w:spacing w:val="-2"/>
                <w:sz w:val="22"/>
                <w:szCs w:val="22"/>
              </w:rPr>
              <w:tab/>
              <w:t xml:space="preserve">о совершении ДО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порядком взаимодействия Общества </w:t>
            </w:r>
            <w:r w:rsidRPr="009525EC">
              <w:rPr>
                <w:snapToGrid w:val="0"/>
                <w:spacing w:val="-2"/>
                <w:sz w:val="22"/>
                <w:szCs w:val="22"/>
              </w:rPr>
              <w:lastRenderedPageBreak/>
              <w:t>с организациями, в которых участвует Общество, утверждаемым Советом директоров Общества;</w:t>
            </w:r>
          </w:p>
          <w:p w14:paraId="11AF1194" w14:textId="7410752E" w:rsidR="00AB0290" w:rsidRDefault="00AB0290" w:rsidP="00AB0290">
            <w:pPr>
              <w:tabs>
                <w:tab w:val="left" w:pos="1134"/>
              </w:tabs>
              <w:ind w:firstLine="540"/>
              <w:jc w:val="both"/>
              <w:rPr>
                <w:snapToGrid w:val="0"/>
                <w:spacing w:val="-2"/>
                <w:sz w:val="22"/>
                <w:szCs w:val="22"/>
              </w:rPr>
            </w:pPr>
          </w:p>
          <w:p w14:paraId="366C4E29" w14:textId="384B93CC" w:rsidR="00AB0290" w:rsidRDefault="00AB0290" w:rsidP="00AB0290">
            <w:pPr>
              <w:tabs>
                <w:tab w:val="left" w:pos="1134"/>
              </w:tabs>
              <w:ind w:firstLine="540"/>
              <w:jc w:val="both"/>
              <w:rPr>
                <w:snapToGrid w:val="0"/>
                <w:spacing w:val="-2"/>
                <w:sz w:val="22"/>
                <w:szCs w:val="22"/>
              </w:rPr>
            </w:pPr>
          </w:p>
          <w:p w14:paraId="4671C71C" w14:textId="77777777" w:rsidR="00AB0290" w:rsidRPr="009525EC" w:rsidRDefault="00AB0290" w:rsidP="00AB0290">
            <w:pPr>
              <w:tabs>
                <w:tab w:val="left" w:pos="1134"/>
              </w:tabs>
              <w:ind w:firstLine="540"/>
              <w:jc w:val="both"/>
              <w:rPr>
                <w:snapToGrid w:val="0"/>
                <w:spacing w:val="-2"/>
                <w:sz w:val="22"/>
                <w:szCs w:val="22"/>
              </w:rPr>
            </w:pPr>
          </w:p>
          <w:p w14:paraId="04420358" w14:textId="77777777" w:rsidR="00AB0290" w:rsidRPr="009525EC" w:rsidRDefault="00AB0290" w:rsidP="00AB0290">
            <w:pPr>
              <w:tabs>
                <w:tab w:val="left" w:pos="1134"/>
              </w:tabs>
              <w:ind w:firstLine="540"/>
              <w:jc w:val="both"/>
              <w:rPr>
                <w:b/>
                <w:strike/>
                <w:snapToGrid w:val="0"/>
                <w:spacing w:val="-2"/>
                <w:sz w:val="22"/>
                <w:szCs w:val="22"/>
              </w:rPr>
            </w:pPr>
          </w:p>
          <w:p w14:paraId="73870360"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л)</w:t>
            </w:r>
            <w:r w:rsidRPr="009525EC">
              <w:rPr>
                <w:snapToGrid w:val="0"/>
                <w:spacing w:val="-2"/>
                <w:sz w:val="22"/>
                <w:szCs w:val="22"/>
              </w:rPr>
              <w:tab/>
            </w:r>
            <w:r w:rsidRPr="009525EC">
              <w:rPr>
                <w:b/>
                <w:strike/>
                <w:snapToGrid w:val="0"/>
                <w:spacing w:val="-2"/>
                <w:sz w:val="22"/>
                <w:szCs w:val="22"/>
              </w:rPr>
              <w:t>о</w:t>
            </w:r>
            <w:r w:rsidRPr="009525EC">
              <w:rPr>
                <w:snapToGrid w:val="0"/>
                <w:spacing w:val="-2"/>
                <w:sz w:val="22"/>
                <w:szCs w:val="22"/>
              </w:rPr>
              <w:t xml:space="preserve"> внесении изменений и дополнений в учредительные документы ДО; </w:t>
            </w:r>
          </w:p>
          <w:p w14:paraId="1D9981AB" w14:textId="77777777" w:rsidR="00AB0290" w:rsidRPr="009525EC" w:rsidRDefault="00AB0290" w:rsidP="00AB0290">
            <w:pPr>
              <w:tabs>
                <w:tab w:val="left" w:pos="1134"/>
              </w:tabs>
              <w:ind w:firstLine="540"/>
              <w:jc w:val="both"/>
              <w:rPr>
                <w:snapToGrid w:val="0"/>
                <w:spacing w:val="-2"/>
                <w:sz w:val="22"/>
                <w:szCs w:val="22"/>
              </w:rPr>
            </w:pPr>
          </w:p>
          <w:p w14:paraId="25102DE7" w14:textId="77777777" w:rsidR="00AB0290" w:rsidRPr="009525EC" w:rsidRDefault="00AB0290" w:rsidP="00AB0290">
            <w:pPr>
              <w:tabs>
                <w:tab w:val="left" w:pos="1134"/>
              </w:tabs>
              <w:ind w:firstLine="540"/>
              <w:jc w:val="both"/>
              <w:rPr>
                <w:snapToGrid w:val="0"/>
                <w:spacing w:val="-2"/>
                <w:sz w:val="22"/>
                <w:szCs w:val="22"/>
              </w:rPr>
            </w:pPr>
          </w:p>
          <w:p w14:paraId="78BDB3E8" w14:textId="77777777" w:rsidR="00AB0290" w:rsidRPr="009525EC" w:rsidRDefault="00AB0290" w:rsidP="00AB0290">
            <w:pPr>
              <w:tabs>
                <w:tab w:val="left" w:pos="1134"/>
              </w:tabs>
              <w:ind w:firstLine="540"/>
              <w:jc w:val="both"/>
              <w:rPr>
                <w:snapToGrid w:val="0"/>
                <w:spacing w:val="-2"/>
                <w:sz w:val="22"/>
                <w:szCs w:val="22"/>
              </w:rPr>
            </w:pPr>
          </w:p>
          <w:p w14:paraId="20ABC5F1"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м)</w:t>
            </w:r>
            <w:r w:rsidRPr="009525EC">
              <w:rPr>
                <w:snapToGrid w:val="0"/>
                <w:spacing w:val="-2"/>
                <w:sz w:val="22"/>
                <w:szCs w:val="22"/>
              </w:rPr>
              <w:tab/>
            </w:r>
            <w:r w:rsidRPr="009525EC">
              <w:rPr>
                <w:b/>
                <w:strike/>
                <w:snapToGrid w:val="0"/>
                <w:spacing w:val="-2"/>
                <w:sz w:val="22"/>
                <w:szCs w:val="22"/>
              </w:rPr>
              <w:t>об</w:t>
            </w:r>
            <w:r w:rsidRPr="009525EC">
              <w:rPr>
                <w:snapToGrid w:val="0"/>
                <w:spacing w:val="-2"/>
                <w:sz w:val="22"/>
                <w:szCs w:val="22"/>
              </w:rPr>
              <w:t xml:space="preserve"> определени</w:t>
            </w:r>
            <w:r w:rsidRPr="009525EC">
              <w:rPr>
                <w:b/>
                <w:strike/>
                <w:snapToGrid w:val="0"/>
                <w:spacing w:val="-2"/>
                <w:sz w:val="22"/>
                <w:szCs w:val="22"/>
              </w:rPr>
              <w:t>и</w:t>
            </w:r>
            <w:r w:rsidRPr="009525EC">
              <w:rPr>
                <w:snapToGrid w:val="0"/>
                <w:spacing w:val="-2"/>
                <w:sz w:val="22"/>
                <w:szCs w:val="22"/>
              </w:rPr>
              <w:t xml:space="preserve"> порядка выплаты вознаграждений членам совета директоров и ревизионной комиссии ДО;</w:t>
            </w:r>
          </w:p>
          <w:p w14:paraId="78D56F5C" w14:textId="77777777" w:rsidR="00AB0290" w:rsidRPr="009525EC" w:rsidRDefault="00AB0290" w:rsidP="00AB0290">
            <w:pPr>
              <w:tabs>
                <w:tab w:val="left" w:pos="1134"/>
              </w:tabs>
              <w:ind w:firstLine="540"/>
              <w:jc w:val="both"/>
              <w:rPr>
                <w:snapToGrid w:val="0"/>
                <w:spacing w:val="-2"/>
                <w:sz w:val="22"/>
                <w:szCs w:val="22"/>
              </w:rPr>
            </w:pPr>
          </w:p>
          <w:p w14:paraId="2F1E2132" w14:textId="77777777" w:rsidR="00AB0290" w:rsidRPr="009525EC" w:rsidRDefault="00AB0290" w:rsidP="00AB0290">
            <w:pPr>
              <w:tabs>
                <w:tab w:val="left" w:pos="1134"/>
              </w:tabs>
              <w:ind w:firstLine="540"/>
              <w:jc w:val="both"/>
              <w:rPr>
                <w:b/>
                <w:strike/>
                <w:snapToGrid w:val="0"/>
                <w:spacing w:val="-2"/>
                <w:sz w:val="22"/>
                <w:szCs w:val="22"/>
              </w:rPr>
            </w:pPr>
          </w:p>
          <w:p w14:paraId="31EC4FE9"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н)</w:t>
            </w:r>
            <w:r w:rsidRPr="009525EC">
              <w:rPr>
                <w:snapToGrid w:val="0"/>
                <w:spacing w:val="-2"/>
                <w:sz w:val="22"/>
                <w:szCs w:val="22"/>
              </w:rPr>
              <w:tab/>
            </w:r>
            <w:r w:rsidRPr="009525EC">
              <w:rPr>
                <w:b/>
                <w:strike/>
                <w:snapToGrid w:val="0"/>
                <w:spacing w:val="-2"/>
                <w:sz w:val="22"/>
                <w:szCs w:val="22"/>
              </w:rPr>
              <w:t xml:space="preserve"> об</w:t>
            </w:r>
            <w:r w:rsidRPr="009525EC">
              <w:rPr>
                <w:snapToGrid w:val="0"/>
                <w:spacing w:val="-2"/>
                <w:sz w:val="22"/>
                <w:szCs w:val="22"/>
              </w:rPr>
              <w:t xml:space="preserve"> утверждени</w:t>
            </w:r>
            <w:r w:rsidRPr="009525EC">
              <w:rPr>
                <w:b/>
                <w:strike/>
                <w:snapToGrid w:val="0"/>
                <w:spacing w:val="-2"/>
                <w:sz w:val="22"/>
                <w:szCs w:val="22"/>
              </w:rPr>
              <w:t>и</w:t>
            </w:r>
            <w:r w:rsidRPr="009525EC">
              <w:rPr>
                <w:snapToGrid w:val="0"/>
                <w:spacing w:val="-2"/>
                <w:sz w:val="22"/>
                <w:szCs w:val="22"/>
              </w:rPr>
              <w:t xml:space="preserve"> </w:t>
            </w:r>
            <w:r w:rsidRPr="009525EC">
              <w:rPr>
                <w:b/>
                <w:strike/>
                <w:snapToGrid w:val="0"/>
                <w:spacing w:val="-2"/>
                <w:sz w:val="22"/>
                <w:szCs w:val="22"/>
              </w:rPr>
              <w:t>целевых значений</w:t>
            </w:r>
            <w:r w:rsidRPr="009525EC">
              <w:rPr>
                <w:snapToGrid w:val="0"/>
                <w:spacing w:val="-2"/>
                <w:sz w:val="22"/>
                <w:szCs w:val="22"/>
              </w:rPr>
              <w:t xml:space="preserve"> ключевых показателей эффективности (скорректированных целевых значений ключевых показателей эффективности) ДО, 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w:t>
            </w:r>
          </w:p>
          <w:p w14:paraId="51C261D4"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о)</w:t>
            </w:r>
            <w:r w:rsidRPr="009525EC">
              <w:rPr>
                <w:snapToGrid w:val="0"/>
                <w:spacing w:val="-2"/>
                <w:sz w:val="22"/>
                <w:szCs w:val="22"/>
              </w:rPr>
              <w:tab/>
            </w:r>
            <w:r w:rsidRPr="009525EC">
              <w:rPr>
                <w:b/>
                <w:strike/>
                <w:snapToGrid w:val="0"/>
                <w:spacing w:val="-2"/>
                <w:sz w:val="22"/>
                <w:szCs w:val="22"/>
              </w:rPr>
              <w:t>об</w:t>
            </w:r>
            <w:r w:rsidRPr="009525EC">
              <w:rPr>
                <w:snapToGrid w:val="0"/>
                <w:spacing w:val="-2"/>
                <w:sz w:val="22"/>
                <w:szCs w:val="22"/>
              </w:rPr>
              <w:t xml:space="preserve"> утверждени</w:t>
            </w:r>
            <w:r w:rsidRPr="009525EC">
              <w:rPr>
                <w:b/>
                <w:strike/>
                <w:snapToGrid w:val="0"/>
                <w:spacing w:val="-2"/>
                <w:sz w:val="22"/>
                <w:szCs w:val="22"/>
              </w:rPr>
              <w:t>и</w:t>
            </w:r>
            <w:r w:rsidRPr="009525EC">
              <w:rPr>
                <w:snapToGrid w:val="0"/>
                <w:spacing w:val="-2"/>
                <w:sz w:val="22"/>
                <w:szCs w:val="22"/>
              </w:rPr>
              <w:t xml:space="preserve"> отчета о выполнении плановых (целевых) значений годовых ключевых показателей эффективности ДО, 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 </w:t>
            </w:r>
          </w:p>
          <w:p w14:paraId="292FE718" w14:textId="77777777" w:rsidR="00AB0290" w:rsidRPr="009525EC" w:rsidRDefault="00AB0290" w:rsidP="00AB0290">
            <w:pPr>
              <w:tabs>
                <w:tab w:val="left" w:pos="1134"/>
              </w:tabs>
              <w:ind w:firstLine="540"/>
              <w:jc w:val="both"/>
              <w:rPr>
                <w:snapToGrid w:val="0"/>
                <w:spacing w:val="-2"/>
                <w:sz w:val="22"/>
                <w:szCs w:val="22"/>
              </w:rPr>
            </w:pPr>
          </w:p>
          <w:p w14:paraId="6E5FE66C"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п)</w:t>
            </w:r>
            <w:r w:rsidRPr="009525EC">
              <w:rPr>
                <w:snapToGrid w:val="0"/>
                <w:spacing w:val="-2"/>
                <w:sz w:val="22"/>
                <w:szCs w:val="22"/>
              </w:rPr>
              <w:tab/>
              <w:t>об утверждении бизнес-плана (скорректированн</w:t>
            </w:r>
            <w:r w:rsidRPr="009525EC">
              <w:rPr>
                <w:b/>
                <w:strike/>
                <w:snapToGrid w:val="0"/>
                <w:spacing w:val="-2"/>
                <w:sz w:val="22"/>
                <w:szCs w:val="22"/>
              </w:rPr>
              <w:t>ого</w:t>
            </w:r>
            <w:r w:rsidRPr="009525EC">
              <w:rPr>
                <w:snapToGrid w:val="0"/>
                <w:spacing w:val="-2"/>
                <w:sz w:val="22"/>
                <w:szCs w:val="22"/>
              </w:rPr>
              <w:t xml:space="preserve"> бизнес-план</w:t>
            </w:r>
            <w:r w:rsidRPr="009525EC">
              <w:rPr>
                <w:b/>
                <w:strike/>
                <w:snapToGrid w:val="0"/>
                <w:spacing w:val="-2"/>
                <w:sz w:val="22"/>
                <w:szCs w:val="22"/>
              </w:rPr>
              <w:t>а</w:t>
            </w:r>
            <w:r w:rsidRPr="009525EC">
              <w:rPr>
                <w:snapToGrid w:val="0"/>
                <w:spacing w:val="-2"/>
                <w:sz w:val="22"/>
                <w:szCs w:val="22"/>
              </w:rPr>
              <w:t>) ДО, осуществляющих деятельность по передаче, производству или продаже электроэнергии, или выручка которых составляет более 5</w:t>
            </w:r>
            <w:r w:rsidRPr="009525EC">
              <w:rPr>
                <w:b/>
                <w:strike/>
                <w:snapToGrid w:val="0"/>
                <w:spacing w:val="-2"/>
                <w:sz w:val="22"/>
                <w:szCs w:val="22"/>
              </w:rPr>
              <w:t>%</w:t>
            </w:r>
            <w:r w:rsidRPr="009525EC">
              <w:rPr>
                <w:snapToGrid w:val="0"/>
                <w:spacing w:val="-2"/>
                <w:sz w:val="22"/>
                <w:szCs w:val="22"/>
              </w:rPr>
              <w:t xml:space="preserve"> от выручки Общества за последний завершившийся отчетный период;</w:t>
            </w:r>
          </w:p>
          <w:p w14:paraId="70179D4A" w14:textId="2C7575B0" w:rsidR="00AB0290" w:rsidRDefault="00AB0290" w:rsidP="00AB0290">
            <w:pPr>
              <w:tabs>
                <w:tab w:val="left" w:pos="1134"/>
              </w:tabs>
              <w:ind w:firstLine="540"/>
              <w:jc w:val="both"/>
              <w:rPr>
                <w:snapToGrid w:val="0"/>
                <w:spacing w:val="-2"/>
                <w:sz w:val="22"/>
                <w:szCs w:val="22"/>
              </w:rPr>
            </w:pPr>
          </w:p>
          <w:p w14:paraId="3130A6EC" w14:textId="77777777" w:rsidR="00AB0290" w:rsidRPr="009525EC" w:rsidRDefault="00AB0290" w:rsidP="00AB0290">
            <w:pPr>
              <w:tabs>
                <w:tab w:val="left" w:pos="1134"/>
              </w:tabs>
              <w:ind w:firstLine="540"/>
              <w:jc w:val="both"/>
              <w:rPr>
                <w:snapToGrid w:val="0"/>
                <w:spacing w:val="-2"/>
                <w:sz w:val="22"/>
                <w:szCs w:val="22"/>
              </w:rPr>
            </w:pPr>
          </w:p>
          <w:p w14:paraId="54FA1AFD" w14:textId="77777777" w:rsidR="00AB0290" w:rsidRPr="009525EC" w:rsidRDefault="00AB0290" w:rsidP="00AB0290">
            <w:pPr>
              <w:tabs>
                <w:tab w:val="left" w:pos="1134"/>
              </w:tabs>
              <w:ind w:firstLine="540"/>
              <w:jc w:val="both"/>
              <w:rPr>
                <w:snapToGrid w:val="0"/>
                <w:spacing w:val="-2"/>
                <w:sz w:val="22"/>
                <w:szCs w:val="22"/>
              </w:rPr>
            </w:pPr>
          </w:p>
          <w:p w14:paraId="19EA4689"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lastRenderedPageBreak/>
              <w:t>р)</w:t>
            </w:r>
            <w:r w:rsidRPr="009525EC">
              <w:rPr>
                <w:snapToGrid w:val="0"/>
                <w:spacing w:val="-2"/>
                <w:sz w:val="22"/>
                <w:szCs w:val="22"/>
              </w:rPr>
              <w:tab/>
            </w:r>
            <w:r w:rsidRPr="009525EC">
              <w:rPr>
                <w:b/>
                <w:strike/>
                <w:snapToGrid w:val="0"/>
                <w:spacing w:val="-2"/>
                <w:sz w:val="22"/>
                <w:szCs w:val="22"/>
              </w:rPr>
              <w:t xml:space="preserve">о </w:t>
            </w:r>
            <w:r w:rsidRPr="009525EC">
              <w:rPr>
                <w:snapToGrid w:val="0"/>
                <w:spacing w:val="-2"/>
                <w:sz w:val="22"/>
                <w:szCs w:val="22"/>
              </w:rPr>
              <w:t>рассмотрени</w:t>
            </w:r>
            <w:r w:rsidRPr="009525EC">
              <w:rPr>
                <w:b/>
                <w:strike/>
                <w:snapToGrid w:val="0"/>
                <w:spacing w:val="-2"/>
                <w:sz w:val="22"/>
                <w:szCs w:val="22"/>
              </w:rPr>
              <w:t>и</w:t>
            </w:r>
            <w:r w:rsidRPr="009525EC">
              <w:rPr>
                <w:snapToGrid w:val="0"/>
                <w:spacing w:val="-2"/>
                <w:sz w:val="22"/>
                <w:szCs w:val="22"/>
              </w:rPr>
              <w:t xml:space="preserve"> отчета об исполнении за отчетный год бизнес-плана ДО, осуществляющих деятельность по передаче, производству или продаже электроэнергии, или выручка которых составляет более 5</w:t>
            </w:r>
            <w:r w:rsidRPr="009525EC">
              <w:rPr>
                <w:b/>
                <w:strike/>
                <w:snapToGrid w:val="0"/>
                <w:spacing w:val="-2"/>
                <w:sz w:val="22"/>
                <w:szCs w:val="22"/>
              </w:rPr>
              <w:t>%</w:t>
            </w:r>
            <w:r w:rsidRPr="009525EC">
              <w:rPr>
                <w:snapToGrid w:val="0"/>
                <w:spacing w:val="-2"/>
                <w:sz w:val="22"/>
                <w:szCs w:val="22"/>
              </w:rPr>
              <w:t xml:space="preserve"> от выручки Общества за последний завершившийся отчетный период;</w:t>
            </w:r>
          </w:p>
          <w:p w14:paraId="4BA0BB74" w14:textId="77777777" w:rsidR="00AB0290" w:rsidRDefault="00AB0290" w:rsidP="00AB0290">
            <w:pPr>
              <w:tabs>
                <w:tab w:val="left" w:pos="1134"/>
              </w:tabs>
              <w:ind w:firstLine="540"/>
              <w:jc w:val="both"/>
              <w:rPr>
                <w:snapToGrid w:val="0"/>
                <w:spacing w:val="-2"/>
                <w:sz w:val="22"/>
                <w:szCs w:val="22"/>
              </w:rPr>
            </w:pPr>
          </w:p>
          <w:p w14:paraId="70442821" w14:textId="77777777" w:rsidR="00AB0290" w:rsidRDefault="00AB0290" w:rsidP="00AB0290">
            <w:pPr>
              <w:tabs>
                <w:tab w:val="left" w:pos="1134"/>
              </w:tabs>
              <w:ind w:firstLine="540"/>
              <w:jc w:val="both"/>
              <w:rPr>
                <w:snapToGrid w:val="0"/>
                <w:spacing w:val="-2"/>
                <w:sz w:val="22"/>
                <w:szCs w:val="22"/>
              </w:rPr>
            </w:pPr>
          </w:p>
          <w:p w14:paraId="01C475C6" w14:textId="77777777" w:rsidR="00AB0290" w:rsidRDefault="00AB0290" w:rsidP="00AB0290">
            <w:pPr>
              <w:tabs>
                <w:tab w:val="left" w:pos="1134"/>
              </w:tabs>
              <w:ind w:firstLine="540"/>
              <w:jc w:val="both"/>
              <w:rPr>
                <w:snapToGrid w:val="0"/>
                <w:spacing w:val="-2"/>
                <w:sz w:val="22"/>
                <w:szCs w:val="22"/>
              </w:rPr>
            </w:pPr>
          </w:p>
          <w:p w14:paraId="68E6E31A" w14:textId="77777777" w:rsidR="00AB0290" w:rsidRPr="009525EC" w:rsidRDefault="00AB0290" w:rsidP="00AB0290">
            <w:pPr>
              <w:tabs>
                <w:tab w:val="left" w:pos="1134"/>
              </w:tabs>
              <w:ind w:firstLine="540"/>
              <w:jc w:val="both"/>
              <w:rPr>
                <w:snapToGrid w:val="0"/>
                <w:spacing w:val="-2"/>
                <w:sz w:val="22"/>
                <w:szCs w:val="22"/>
              </w:rPr>
            </w:pPr>
          </w:p>
          <w:p w14:paraId="7CA342CC" w14:textId="4534A791" w:rsidR="00AB0290"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с</w:t>
            </w:r>
            <w:r w:rsidRPr="009525EC">
              <w:rPr>
                <w:b/>
                <w:snapToGrid w:val="0"/>
                <w:spacing w:val="-2"/>
                <w:sz w:val="22"/>
                <w:szCs w:val="22"/>
              </w:rPr>
              <w:t>)</w:t>
            </w:r>
            <w:r w:rsidRPr="009525EC">
              <w:rPr>
                <w:snapToGrid w:val="0"/>
                <w:spacing w:val="-2"/>
                <w:sz w:val="22"/>
                <w:szCs w:val="22"/>
              </w:rPr>
              <w:tab/>
            </w:r>
            <w:r w:rsidRPr="009525EC">
              <w:rPr>
                <w:b/>
                <w:strike/>
                <w:snapToGrid w:val="0"/>
                <w:spacing w:val="-2"/>
                <w:sz w:val="22"/>
                <w:szCs w:val="22"/>
              </w:rPr>
              <w:t>об</w:t>
            </w:r>
            <w:r w:rsidRPr="009525EC">
              <w:rPr>
                <w:snapToGrid w:val="0"/>
                <w:spacing w:val="-2"/>
                <w:sz w:val="22"/>
                <w:szCs w:val="22"/>
              </w:rPr>
              <w:t xml:space="preserve"> утверждени</w:t>
            </w:r>
            <w:r w:rsidRPr="009525EC">
              <w:rPr>
                <w:b/>
                <w:strike/>
                <w:snapToGrid w:val="0"/>
                <w:spacing w:val="-2"/>
                <w:sz w:val="22"/>
                <w:szCs w:val="22"/>
              </w:rPr>
              <w:t>и</w:t>
            </w:r>
            <w:r w:rsidRPr="009525EC">
              <w:rPr>
                <w:snapToGrid w:val="0"/>
                <w:spacing w:val="-2"/>
                <w:sz w:val="22"/>
                <w:szCs w:val="22"/>
              </w:rPr>
              <w:t xml:space="preserve"> распределения прибыли и убытков по результатам отчетного года;</w:t>
            </w:r>
          </w:p>
          <w:p w14:paraId="100D3511" w14:textId="385C88FF" w:rsidR="00AB0290" w:rsidRDefault="00AB0290" w:rsidP="00AB0290">
            <w:pPr>
              <w:tabs>
                <w:tab w:val="left" w:pos="1134"/>
              </w:tabs>
              <w:ind w:firstLine="540"/>
              <w:jc w:val="both"/>
              <w:rPr>
                <w:snapToGrid w:val="0"/>
                <w:spacing w:val="-2"/>
                <w:sz w:val="22"/>
                <w:szCs w:val="22"/>
              </w:rPr>
            </w:pPr>
          </w:p>
          <w:p w14:paraId="510065D1" w14:textId="77777777" w:rsidR="00AB0290" w:rsidRPr="009525EC" w:rsidRDefault="00AB0290" w:rsidP="00AB0290">
            <w:pPr>
              <w:tabs>
                <w:tab w:val="left" w:pos="1134"/>
              </w:tabs>
              <w:ind w:firstLine="540"/>
              <w:jc w:val="both"/>
              <w:rPr>
                <w:snapToGrid w:val="0"/>
                <w:spacing w:val="-2"/>
                <w:sz w:val="22"/>
                <w:szCs w:val="22"/>
              </w:rPr>
            </w:pPr>
          </w:p>
          <w:p w14:paraId="1E468199" w14:textId="77777777" w:rsidR="00AB0290" w:rsidRDefault="00AB0290" w:rsidP="00AB0290">
            <w:pPr>
              <w:tabs>
                <w:tab w:val="left" w:pos="1134"/>
              </w:tabs>
              <w:ind w:firstLine="540"/>
              <w:jc w:val="both"/>
              <w:rPr>
                <w:b/>
                <w:strike/>
                <w:snapToGrid w:val="0"/>
                <w:spacing w:val="-2"/>
                <w:sz w:val="22"/>
                <w:szCs w:val="22"/>
              </w:rPr>
            </w:pPr>
          </w:p>
          <w:p w14:paraId="11E69D3B" w14:textId="77777777" w:rsidR="00AB0290" w:rsidRPr="009525EC" w:rsidRDefault="00AB0290" w:rsidP="00AB0290">
            <w:pPr>
              <w:tabs>
                <w:tab w:val="left" w:pos="1134"/>
              </w:tabs>
              <w:ind w:firstLine="540"/>
              <w:jc w:val="both"/>
              <w:rPr>
                <w:b/>
                <w:strike/>
                <w:snapToGrid w:val="0"/>
                <w:spacing w:val="-2"/>
                <w:sz w:val="22"/>
                <w:szCs w:val="22"/>
              </w:rPr>
            </w:pPr>
          </w:p>
          <w:p w14:paraId="572AA152"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т)</w:t>
            </w:r>
            <w:r w:rsidRPr="009525EC">
              <w:rPr>
                <w:snapToGrid w:val="0"/>
                <w:spacing w:val="-2"/>
                <w:sz w:val="22"/>
                <w:szCs w:val="22"/>
              </w:rPr>
              <w:tab/>
            </w:r>
            <w:r w:rsidRPr="009525EC">
              <w:rPr>
                <w:b/>
                <w:strike/>
                <w:snapToGrid w:val="0"/>
                <w:spacing w:val="-2"/>
                <w:sz w:val="22"/>
                <w:szCs w:val="22"/>
              </w:rPr>
              <w:t>о</w:t>
            </w:r>
            <w:r w:rsidRPr="009525EC">
              <w:rPr>
                <w:snapToGrid w:val="0"/>
                <w:spacing w:val="-2"/>
                <w:sz w:val="22"/>
                <w:szCs w:val="22"/>
              </w:rPr>
              <w:t xml:space="preserve"> рекомендаци</w:t>
            </w:r>
            <w:r w:rsidRPr="009525EC">
              <w:rPr>
                <w:b/>
                <w:strike/>
                <w:snapToGrid w:val="0"/>
                <w:spacing w:val="-2"/>
                <w:sz w:val="22"/>
                <w:szCs w:val="22"/>
              </w:rPr>
              <w:t>ях</w:t>
            </w:r>
            <w:r w:rsidRPr="009525EC">
              <w:rPr>
                <w:snapToGrid w:val="0"/>
                <w:spacing w:val="-2"/>
                <w:sz w:val="22"/>
                <w:szCs w:val="22"/>
              </w:rPr>
              <w:t xml:space="preserve"> по размеру дивиденда по акциям и порядку его выплаты;</w:t>
            </w:r>
          </w:p>
          <w:p w14:paraId="197BAC2B" w14:textId="77777777" w:rsidR="00AB0290" w:rsidRDefault="00AB0290" w:rsidP="00AB0290">
            <w:pPr>
              <w:tabs>
                <w:tab w:val="left" w:pos="1134"/>
              </w:tabs>
              <w:ind w:firstLine="540"/>
              <w:jc w:val="both"/>
              <w:rPr>
                <w:snapToGrid w:val="0"/>
                <w:spacing w:val="-2"/>
                <w:sz w:val="22"/>
                <w:szCs w:val="22"/>
              </w:rPr>
            </w:pPr>
          </w:p>
          <w:p w14:paraId="3888BE3F" w14:textId="77777777" w:rsidR="00AB0290" w:rsidRDefault="00AB0290" w:rsidP="00AB0290">
            <w:pPr>
              <w:tabs>
                <w:tab w:val="left" w:pos="1134"/>
              </w:tabs>
              <w:ind w:firstLine="540"/>
              <w:jc w:val="both"/>
              <w:rPr>
                <w:snapToGrid w:val="0"/>
                <w:spacing w:val="-2"/>
                <w:sz w:val="22"/>
                <w:szCs w:val="22"/>
              </w:rPr>
            </w:pPr>
          </w:p>
          <w:p w14:paraId="70F73B72" w14:textId="77777777" w:rsidR="00AB0290" w:rsidRPr="009525EC" w:rsidRDefault="00AB0290" w:rsidP="00AB0290">
            <w:pPr>
              <w:tabs>
                <w:tab w:val="left" w:pos="1134"/>
              </w:tabs>
              <w:ind w:firstLine="540"/>
              <w:jc w:val="both"/>
              <w:rPr>
                <w:snapToGrid w:val="0"/>
                <w:spacing w:val="-2"/>
                <w:sz w:val="22"/>
                <w:szCs w:val="22"/>
              </w:rPr>
            </w:pPr>
          </w:p>
          <w:p w14:paraId="57B065F8" w14:textId="77777777" w:rsidR="00AB0290" w:rsidRPr="009525EC" w:rsidRDefault="00AB0290" w:rsidP="00AB0290">
            <w:pPr>
              <w:tabs>
                <w:tab w:val="left" w:pos="1134"/>
              </w:tabs>
              <w:ind w:firstLine="540"/>
              <w:jc w:val="both"/>
              <w:rPr>
                <w:b/>
                <w:strike/>
                <w:snapToGrid w:val="0"/>
                <w:spacing w:val="-2"/>
                <w:sz w:val="22"/>
                <w:szCs w:val="22"/>
              </w:rPr>
            </w:pPr>
          </w:p>
          <w:p w14:paraId="2544C81E" w14:textId="77777777"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у)</w:t>
            </w:r>
            <w:r w:rsidRPr="009525EC">
              <w:rPr>
                <w:snapToGrid w:val="0"/>
                <w:spacing w:val="-2"/>
                <w:sz w:val="22"/>
                <w:szCs w:val="22"/>
              </w:rPr>
              <w:tab/>
            </w:r>
            <w:r w:rsidRPr="009525EC">
              <w:rPr>
                <w:b/>
                <w:strike/>
                <w:snapToGrid w:val="0"/>
                <w:spacing w:val="-2"/>
                <w:sz w:val="22"/>
                <w:szCs w:val="22"/>
              </w:rPr>
              <w:t>о</w:t>
            </w:r>
            <w:r w:rsidRPr="009525EC">
              <w:rPr>
                <w:snapToGrid w:val="0"/>
                <w:spacing w:val="-2"/>
                <w:sz w:val="22"/>
                <w:szCs w:val="22"/>
              </w:rPr>
              <w:t xml:space="preserve"> выплат</w:t>
            </w:r>
            <w:r w:rsidRPr="009525EC">
              <w:rPr>
                <w:b/>
                <w:strike/>
                <w:snapToGrid w:val="0"/>
                <w:spacing w:val="-2"/>
                <w:sz w:val="22"/>
                <w:szCs w:val="22"/>
              </w:rPr>
              <w:t>е</w:t>
            </w:r>
            <w:r w:rsidRPr="009525EC">
              <w:rPr>
                <w:snapToGrid w:val="0"/>
                <w:spacing w:val="-2"/>
                <w:sz w:val="22"/>
                <w:szCs w:val="22"/>
              </w:rPr>
              <w:t xml:space="preserve"> (объявлении) дивидендов по результатам первого квартала, полугодия, девяти месяцев отчетного года, а также по результатам отчетного года; </w:t>
            </w:r>
          </w:p>
          <w:p w14:paraId="506F8D48" w14:textId="77777777" w:rsidR="00AB0290" w:rsidRDefault="00AB0290" w:rsidP="00AB0290">
            <w:pPr>
              <w:tabs>
                <w:tab w:val="left" w:pos="1134"/>
              </w:tabs>
              <w:ind w:firstLine="540"/>
              <w:jc w:val="both"/>
              <w:rPr>
                <w:snapToGrid w:val="0"/>
                <w:spacing w:val="-2"/>
                <w:sz w:val="22"/>
                <w:szCs w:val="22"/>
              </w:rPr>
            </w:pPr>
          </w:p>
          <w:p w14:paraId="628BE250" w14:textId="77777777" w:rsidR="00AB0290" w:rsidRPr="009525EC" w:rsidRDefault="00AB0290" w:rsidP="00AB0290">
            <w:pPr>
              <w:tabs>
                <w:tab w:val="left" w:pos="1134"/>
              </w:tabs>
              <w:ind w:firstLine="540"/>
              <w:jc w:val="both"/>
              <w:rPr>
                <w:snapToGrid w:val="0"/>
                <w:spacing w:val="-2"/>
                <w:sz w:val="22"/>
                <w:szCs w:val="22"/>
              </w:rPr>
            </w:pPr>
          </w:p>
          <w:p w14:paraId="2B760B21" w14:textId="77777777" w:rsidR="00AB0290" w:rsidRPr="009525EC" w:rsidRDefault="00AB0290" w:rsidP="00AB0290">
            <w:pPr>
              <w:tabs>
                <w:tab w:val="left" w:pos="1134"/>
              </w:tabs>
              <w:ind w:firstLine="540"/>
              <w:jc w:val="both"/>
              <w:rPr>
                <w:b/>
                <w:strike/>
                <w:snapToGrid w:val="0"/>
                <w:spacing w:val="-2"/>
                <w:sz w:val="22"/>
                <w:szCs w:val="22"/>
              </w:rPr>
            </w:pPr>
            <w:r w:rsidRPr="009525EC">
              <w:rPr>
                <w:b/>
                <w:strike/>
                <w:snapToGrid w:val="0"/>
                <w:spacing w:val="-2"/>
                <w:sz w:val="22"/>
                <w:szCs w:val="22"/>
              </w:rPr>
              <w:t>ф)</w:t>
            </w:r>
            <w:r w:rsidRPr="009525EC">
              <w:rPr>
                <w:b/>
                <w:strike/>
                <w:snapToGrid w:val="0"/>
                <w:spacing w:val="-2"/>
                <w:sz w:val="22"/>
                <w:szCs w:val="22"/>
              </w:rPr>
              <w:tab/>
              <w:t>о рассмотрении инвестиционной программы, в том числе изменений в нее;</w:t>
            </w:r>
          </w:p>
          <w:p w14:paraId="6A95B253" w14:textId="77777777" w:rsidR="00AB0290" w:rsidRPr="009525EC" w:rsidRDefault="00AB0290" w:rsidP="00AB0290">
            <w:pPr>
              <w:tabs>
                <w:tab w:val="left" w:pos="1134"/>
              </w:tabs>
              <w:ind w:firstLine="540"/>
              <w:jc w:val="both"/>
              <w:rPr>
                <w:snapToGrid w:val="0"/>
                <w:spacing w:val="-2"/>
                <w:sz w:val="22"/>
                <w:szCs w:val="22"/>
              </w:rPr>
            </w:pPr>
          </w:p>
          <w:p w14:paraId="0BE702FB" w14:textId="77777777" w:rsidR="00AB0290" w:rsidRPr="009525EC" w:rsidRDefault="00AB0290" w:rsidP="00AB0290">
            <w:pPr>
              <w:tabs>
                <w:tab w:val="left" w:pos="1134"/>
              </w:tabs>
              <w:ind w:firstLine="540"/>
              <w:jc w:val="both"/>
              <w:rPr>
                <w:b/>
                <w:strike/>
                <w:snapToGrid w:val="0"/>
                <w:spacing w:val="-2"/>
                <w:sz w:val="22"/>
                <w:szCs w:val="22"/>
              </w:rPr>
            </w:pPr>
            <w:r w:rsidRPr="009525EC">
              <w:rPr>
                <w:b/>
                <w:strike/>
                <w:snapToGrid w:val="0"/>
                <w:spacing w:val="-2"/>
                <w:sz w:val="22"/>
                <w:szCs w:val="22"/>
              </w:rPr>
              <w:t>х)</w:t>
            </w:r>
            <w:r w:rsidRPr="009525EC">
              <w:rPr>
                <w:snapToGrid w:val="0"/>
                <w:spacing w:val="-2"/>
                <w:sz w:val="22"/>
                <w:szCs w:val="22"/>
              </w:rPr>
              <w:tab/>
            </w:r>
            <w:r w:rsidRPr="009525EC">
              <w:rPr>
                <w:b/>
                <w:strike/>
                <w:snapToGrid w:val="0"/>
                <w:spacing w:val="-2"/>
                <w:sz w:val="22"/>
                <w:szCs w:val="22"/>
              </w:rPr>
              <w:t>об утверждении (рассмотрении) отчета об исполнении инвестиционной программы ДО за отчетный год;</w:t>
            </w:r>
          </w:p>
          <w:p w14:paraId="57D15F6F" w14:textId="297305E3" w:rsidR="00AB0290" w:rsidRPr="009525EC" w:rsidRDefault="00AB0290" w:rsidP="00AB0290">
            <w:pPr>
              <w:tabs>
                <w:tab w:val="left" w:pos="1134"/>
              </w:tabs>
              <w:ind w:firstLine="540"/>
              <w:jc w:val="both"/>
              <w:rPr>
                <w:snapToGrid w:val="0"/>
                <w:spacing w:val="-2"/>
                <w:sz w:val="22"/>
                <w:szCs w:val="22"/>
              </w:rPr>
            </w:pPr>
            <w:r w:rsidRPr="009525EC">
              <w:rPr>
                <w:b/>
                <w:strike/>
                <w:snapToGrid w:val="0"/>
                <w:spacing w:val="-2"/>
                <w:sz w:val="22"/>
                <w:szCs w:val="22"/>
              </w:rPr>
              <w:t>ц)</w:t>
            </w:r>
            <w:r w:rsidRPr="009525EC">
              <w:rPr>
                <w:snapToGrid w:val="0"/>
                <w:spacing w:val="-2"/>
                <w:sz w:val="22"/>
                <w:szCs w:val="22"/>
              </w:rPr>
              <w:tab/>
            </w:r>
            <w:r w:rsidRPr="009525EC">
              <w:rPr>
                <w:b/>
                <w:strike/>
                <w:snapToGrid w:val="0"/>
                <w:spacing w:val="-2"/>
                <w:sz w:val="22"/>
                <w:szCs w:val="22"/>
              </w:rPr>
              <w:t>об</w:t>
            </w:r>
            <w:r w:rsidRPr="009525EC">
              <w:rPr>
                <w:snapToGrid w:val="0"/>
                <w:spacing w:val="-2"/>
                <w:sz w:val="22"/>
                <w:szCs w:val="22"/>
              </w:rPr>
              <w:t xml:space="preserve"> уменьшени</w:t>
            </w:r>
            <w:r w:rsidRPr="009525EC">
              <w:rPr>
                <w:b/>
                <w:strike/>
                <w:snapToGrid w:val="0"/>
                <w:spacing w:val="-2"/>
                <w:sz w:val="22"/>
                <w:szCs w:val="22"/>
              </w:rPr>
              <w:t>и</w:t>
            </w:r>
            <w:r>
              <w:rPr>
                <w:snapToGrid w:val="0"/>
                <w:spacing w:val="-2"/>
                <w:sz w:val="22"/>
                <w:szCs w:val="22"/>
              </w:rPr>
              <w:t xml:space="preserve"> уставного капитала ДО </w:t>
            </w:r>
            <w:r w:rsidRPr="009525EC">
              <w:rPr>
                <w:snapToGrid w:val="0"/>
                <w:spacing w:val="-2"/>
                <w:sz w:val="22"/>
                <w:szCs w:val="22"/>
              </w:rPr>
              <w:t>путем уменьшения номинальной стоимости акций, путем приобретения ДО части акций в целях сокращения их общего количества, а также путем погашения приобретенных или выкупленных ДО акций;</w:t>
            </w:r>
          </w:p>
          <w:p w14:paraId="1647181E" w14:textId="77777777" w:rsidR="00AB0290" w:rsidRDefault="00AB0290" w:rsidP="00AB0290">
            <w:pPr>
              <w:tabs>
                <w:tab w:val="left" w:pos="1134"/>
              </w:tabs>
              <w:ind w:firstLine="540"/>
              <w:jc w:val="both"/>
              <w:rPr>
                <w:snapToGrid w:val="0"/>
                <w:spacing w:val="-2"/>
                <w:sz w:val="22"/>
                <w:szCs w:val="22"/>
              </w:rPr>
            </w:pPr>
          </w:p>
          <w:p w14:paraId="4074F4DD" w14:textId="77777777" w:rsidR="00AB0290" w:rsidRPr="009525EC" w:rsidRDefault="00AB0290" w:rsidP="00AB0290">
            <w:pPr>
              <w:tabs>
                <w:tab w:val="left" w:pos="1134"/>
              </w:tabs>
              <w:ind w:firstLine="540"/>
              <w:jc w:val="both"/>
              <w:rPr>
                <w:snapToGrid w:val="0"/>
                <w:spacing w:val="-2"/>
                <w:sz w:val="22"/>
                <w:szCs w:val="22"/>
              </w:rPr>
            </w:pPr>
          </w:p>
          <w:p w14:paraId="61E2A471" w14:textId="77777777" w:rsidR="00AB0290" w:rsidRPr="009525EC" w:rsidRDefault="00AB0290" w:rsidP="00AB0290">
            <w:pPr>
              <w:tabs>
                <w:tab w:val="left" w:pos="1134"/>
              </w:tabs>
              <w:ind w:firstLine="463"/>
              <w:jc w:val="both"/>
              <w:rPr>
                <w:snapToGrid w:val="0"/>
                <w:spacing w:val="-2"/>
                <w:sz w:val="22"/>
                <w:szCs w:val="22"/>
              </w:rPr>
            </w:pPr>
            <w:r w:rsidRPr="009525EC">
              <w:rPr>
                <w:b/>
                <w:strike/>
                <w:snapToGrid w:val="0"/>
                <w:spacing w:val="-2"/>
                <w:sz w:val="22"/>
                <w:szCs w:val="22"/>
              </w:rPr>
              <w:t>ч)</w:t>
            </w:r>
            <w:r w:rsidRPr="009525EC">
              <w:rPr>
                <w:snapToGrid w:val="0"/>
                <w:spacing w:val="-2"/>
                <w:sz w:val="22"/>
                <w:szCs w:val="22"/>
              </w:rPr>
              <w:t xml:space="preserve">  </w:t>
            </w:r>
            <w:r w:rsidRPr="009525EC">
              <w:rPr>
                <w:b/>
                <w:strike/>
                <w:snapToGrid w:val="0"/>
                <w:spacing w:val="-2"/>
                <w:sz w:val="22"/>
                <w:szCs w:val="22"/>
              </w:rPr>
              <w:t xml:space="preserve">об </w:t>
            </w:r>
            <w:r w:rsidRPr="009525EC">
              <w:rPr>
                <w:snapToGrid w:val="0"/>
                <w:spacing w:val="-2"/>
                <w:sz w:val="22"/>
                <w:szCs w:val="22"/>
              </w:rPr>
              <w:t>определени</w:t>
            </w:r>
            <w:r w:rsidRPr="009525EC">
              <w:rPr>
                <w:b/>
                <w:strike/>
                <w:snapToGrid w:val="0"/>
                <w:spacing w:val="-2"/>
                <w:sz w:val="22"/>
                <w:szCs w:val="22"/>
              </w:rPr>
              <w:t>и</w:t>
            </w:r>
            <w:r w:rsidRPr="009525EC">
              <w:rPr>
                <w:snapToGrid w:val="0"/>
                <w:spacing w:val="-2"/>
                <w:sz w:val="22"/>
                <w:szCs w:val="22"/>
              </w:rPr>
              <w:t xml:space="preserve"> кредитной политики ДО в части выдачи ссуд, заключения кредитных договоров и договоров займа, выдачи поручительств, принятия обязательств по векселю (выдача простого и переводного векселя), передачи имущества в залог и принятие решений о совершении ДО указанных сделок в случаях, когда порядок принятия решений по ним не определен кредитной политикой ДО, а также принятие в порядке, предусмотренном кредитной политикой ДО, решений о приведении долговой позиции ДО в соответствие с лимитами, установленными кредитной политикой ДО, о рассмотрении отчета о кредитной политике ДО, об утверждении кредитного плана ДО</w:t>
            </w:r>
            <w:r w:rsidRPr="009525EC">
              <w:rPr>
                <w:b/>
                <w:strike/>
                <w:snapToGrid w:val="0"/>
                <w:spacing w:val="-2"/>
                <w:sz w:val="22"/>
                <w:szCs w:val="22"/>
              </w:rPr>
              <w:t>,</w:t>
            </w:r>
            <w:r w:rsidRPr="009525EC">
              <w:rPr>
                <w:snapToGrid w:val="0"/>
                <w:spacing w:val="-2"/>
                <w:sz w:val="22"/>
                <w:szCs w:val="22"/>
              </w:rPr>
              <w:t xml:space="preserve"> </w:t>
            </w:r>
            <w:r w:rsidRPr="009525EC">
              <w:rPr>
                <w:b/>
                <w:strike/>
                <w:snapToGrid w:val="0"/>
                <w:spacing w:val="-2"/>
                <w:sz w:val="22"/>
                <w:szCs w:val="22"/>
              </w:rPr>
              <w:t>об утверждении Плана перспективного развития ДО, скорректированного Плана перспективного развития ДО, о рассмотрении отчета о выполнении Плана перспективного развития ДО.</w:t>
            </w:r>
            <w:r w:rsidRPr="009525EC">
              <w:rPr>
                <w:snapToGrid w:val="0"/>
                <w:spacing w:val="-2"/>
                <w:sz w:val="22"/>
                <w:szCs w:val="22"/>
              </w:rPr>
              <w:t xml:space="preserve"> </w:t>
            </w:r>
          </w:p>
        </w:tc>
        <w:tc>
          <w:tcPr>
            <w:tcW w:w="5671" w:type="dxa"/>
            <w:shd w:val="clear" w:color="auto" w:fill="auto"/>
          </w:tcPr>
          <w:p w14:paraId="4ECB5AF1" w14:textId="77777777" w:rsidR="00AB0290" w:rsidRPr="009525EC" w:rsidRDefault="00AB0290" w:rsidP="00AB0290">
            <w:pPr>
              <w:tabs>
                <w:tab w:val="left" w:pos="1134"/>
              </w:tabs>
              <w:jc w:val="both"/>
              <w:rPr>
                <w:b/>
                <w:snapToGrid w:val="0"/>
                <w:spacing w:val="-2"/>
                <w:sz w:val="22"/>
                <w:szCs w:val="22"/>
              </w:rPr>
            </w:pPr>
            <w:r w:rsidRPr="009525EC">
              <w:rPr>
                <w:b/>
                <w:snapToGrid w:val="0"/>
                <w:spacing w:val="-2"/>
                <w:sz w:val="22"/>
                <w:szCs w:val="22"/>
              </w:rPr>
              <w:lastRenderedPageBreak/>
              <w:t>Предлагается подпункт 3</w:t>
            </w:r>
            <w:r>
              <w:rPr>
                <w:b/>
                <w:snapToGrid w:val="0"/>
                <w:spacing w:val="-2"/>
                <w:sz w:val="22"/>
                <w:szCs w:val="22"/>
              </w:rPr>
              <w:t>9</w:t>
            </w:r>
            <w:r w:rsidRPr="009525EC">
              <w:rPr>
                <w:b/>
                <w:snapToGrid w:val="0"/>
                <w:spacing w:val="-2"/>
                <w:sz w:val="22"/>
                <w:szCs w:val="22"/>
              </w:rPr>
              <w:t xml:space="preserve"> пункта </w:t>
            </w:r>
            <w:r>
              <w:rPr>
                <w:b/>
                <w:spacing w:val="-6"/>
                <w:sz w:val="22"/>
                <w:szCs w:val="22"/>
              </w:rPr>
              <w:t>15.1</w:t>
            </w:r>
            <w:r w:rsidRPr="002D57A6">
              <w:rPr>
                <w:b/>
                <w:spacing w:val="-6"/>
                <w:sz w:val="22"/>
                <w:szCs w:val="22"/>
              </w:rPr>
              <w:t xml:space="preserve"> </w:t>
            </w:r>
            <w:r w:rsidRPr="009525EC">
              <w:rPr>
                <w:b/>
                <w:snapToGrid w:val="0"/>
                <w:spacing w:val="-2"/>
                <w:sz w:val="22"/>
                <w:szCs w:val="22"/>
              </w:rPr>
              <w:t>15.1. статьи 15 Устава Общества изложить в следующей редакции:</w:t>
            </w:r>
          </w:p>
          <w:p w14:paraId="6A6CABDC" w14:textId="77777777" w:rsidR="00AB0290" w:rsidRDefault="00AB0290" w:rsidP="00AB0290">
            <w:pPr>
              <w:tabs>
                <w:tab w:val="left" w:pos="1134"/>
              </w:tabs>
              <w:jc w:val="both"/>
              <w:rPr>
                <w:b/>
                <w:snapToGrid w:val="0"/>
                <w:spacing w:val="-2"/>
                <w:sz w:val="22"/>
                <w:szCs w:val="22"/>
              </w:rPr>
            </w:pPr>
          </w:p>
          <w:p w14:paraId="660A0EBB" w14:textId="77777777" w:rsidR="00AB0290" w:rsidRPr="009525EC" w:rsidRDefault="00AB0290" w:rsidP="00AB0290">
            <w:pPr>
              <w:tabs>
                <w:tab w:val="left" w:pos="1134"/>
              </w:tabs>
              <w:jc w:val="both"/>
              <w:rPr>
                <w:b/>
                <w:snapToGrid w:val="0"/>
                <w:spacing w:val="-2"/>
                <w:sz w:val="22"/>
                <w:szCs w:val="22"/>
              </w:rPr>
            </w:pPr>
          </w:p>
          <w:p w14:paraId="2AE406C8" w14:textId="77777777" w:rsidR="00AB0290" w:rsidRPr="009525EC" w:rsidRDefault="00AB0290" w:rsidP="00AB0290">
            <w:pPr>
              <w:tabs>
                <w:tab w:val="left" w:pos="1134"/>
              </w:tabs>
              <w:jc w:val="both"/>
              <w:rPr>
                <w:snapToGrid w:val="0"/>
                <w:spacing w:val="-2"/>
                <w:sz w:val="22"/>
              </w:rPr>
            </w:pPr>
            <w:r w:rsidRPr="00CC463B">
              <w:rPr>
                <w:b/>
                <w:snapToGrid w:val="0"/>
                <w:spacing w:val="-2"/>
                <w:sz w:val="22"/>
              </w:rPr>
              <w:t>39)</w:t>
            </w:r>
            <w:r w:rsidRPr="009525EC">
              <w:rPr>
                <w:snapToGrid w:val="0"/>
                <w:spacing w:val="-2"/>
                <w:sz w:val="22"/>
              </w:rPr>
              <w:t xml:space="preserve"> </w:t>
            </w:r>
            <w:r w:rsidRPr="009525EC">
              <w:rPr>
                <w:spacing w:val="-2"/>
                <w:sz w:val="22"/>
              </w:rPr>
              <w:t xml:space="preserve">определение позиции Общества (представителей Общества), в том числе поручение принимать или не принимать участие в голосовании по вопросам повестки дня, голосовать по проектам решений </w:t>
            </w:r>
            <w:r w:rsidRPr="009525EC">
              <w:rPr>
                <w:b/>
                <w:spacing w:val="-2"/>
                <w:sz w:val="22"/>
              </w:rPr>
              <w:t>«</w:t>
            </w:r>
            <w:r w:rsidRPr="009525EC">
              <w:rPr>
                <w:spacing w:val="-2"/>
                <w:sz w:val="22"/>
              </w:rPr>
              <w:t>за</w:t>
            </w:r>
            <w:r w:rsidRPr="009525EC">
              <w:rPr>
                <w:b/>
                <w:spacing w:val="-2"/>
                <w:sz w:val="22"/>
              </w:rPr>
              <w:t>»</w:t>
            </w:r>
            <w:r w:rsidRPr="009525EC">
              <w:rPr>
                <w:spacing w:val="-2"/>
                <w:sz w:val="22"/>
              </w:rPr>
              <w:t xml:space="preserve">, </w:t>
            </w:r>
            <w:r w:rsidRPr="009525EC">
              <w:rPr>
                <w:b/>
                <w:spacing w:val="-2"/>
                <w:sz w:val="22"/>
              </w:rPr>
              <w:t>«</w:t>
            </w:r>
            <w:r w:rsidRPr="009525EC">
              <w:rPr>
                <w:spacing w:val="-2"/>
                <w:sz w:val="22"/>
              </w:rPr>
              <w:t>против</w:t>
            </w:r>
            <w:r w:rsidRPr="009525EC">
              <w:rPr>
                <w:b/>
                <w:spacing w:val="-2"/>
                <w:sz w:val="22"/>
              </w:rPr>
              <w:t>»</w:t>
            </w:r>
            <w:r w:rsidRPr="009525EC">
              <w:rPr>
                <w:spacing w:val="-2"/>
                <w:sz w:val="22"/>
              </w:rPr>
              <w:t xml:space="preserve"> или </w:t>
            </w:r>
            <w:r w:rsidRPr="009525EC">
              <w:rPr>
                <w:b/>
                <w:spacing w:val="-2"/>
                <w:sz w:val="22"/>
              </w:rPr>
              <w:t>«</w:t>
            </w:r>
            <w:r w:rsidRPr="009525EC">
              <w:rPr>
                <w:spacing w:val="-2"/>
                <w:sz w:val="22"/>
              </w:rPr>
              <w:t>воздержался</w:t>
            </w:r>
            <w:r w:rsidRPr="009525EC">
              <w:rPr>
                <w:b/>
                <w:spacing w:val="-2"/>
                <w:sz w:val="22"/>
              </w:rPr>
              <w:t>»</w:t>
            </w:r>
            <w:r w:rsidRPr="009525EC">
              <w:rPr>
                <w:spacing w:val="-2"/>
                <w:sz w:val="22"/>
              </w:rPr>
              <w:t xml:space="preserve">, по следующим вопросам повесток дня общих собраний акционеров (участников) дочерних </w:t>
            </w:r>
            <w:r w:rsidRPr="009525EC">
              <w:rPr>
                <w:b/>
                <w:spacing w:val="-2"/>
                <w:sz w:val="22"/>
              </w:rPr>
              <w:t>и зависимых</w:t>
            </w:r>
            <w:r w:rsidRPr="009525EC">
              <w:rPr>
                <w:spacing w:val="-2"/>
                <w:sz w:val="22"/>
              </w:rPr>
              <w:t xml:space="preserve"> хозяйственных обществ (далее - Д</w:t>
            </w:r>
            <w:r w:rsidRPr="009525EC">
              <w:rPr>
                <w:b/>
                <w:spacing w:val="-2"/>
                <w:sz w:val="22"/>
              </w:rPr>
              <w:t>З</w:t>
            </w:r>
            <w:r w:rsidRPr="009525EC">
              <w:rPr>
                <w:spacing w:val="-2"/>
                <w:sz w:val="22"/>
              </w:rPr>
              <w:t>О</w:t>
            </w:r>
            <w:r w:rsidRPr="009525EC">
              <w:rPr>
                <w:sz w:val="22"/>
              </w:rPr>
              <w:t xml:space="preserve">) </w:t>
            </w:r>
            <w:r w:rsidRPr="009525EC">
              <w:rPr>
                <w:spacing w:val="-2"/>
                <w:sz w:val="22"/>
              </w:rPr>
              <w:t>и заседаний советов директоров Д</w:t>
            </w:r>
            <w:r w:rsidRPr="009525EC">
              <w:rPr>
                <w:b/>
                <w:spacing w:val="-2"/>
                <w:sz w:val="22"/>
              </w:rPr>
              <w:t>З</w:t>
            </w:r>
            <w:r w:rsidRPr="009525EC">
              <w:rPr>
                <w:spacing w:val="-2"/>
                <w:sz w:val="22"/>
              </w:rPr>
              <w:t xml:space="preserve">О: </w:t>
            </w:r>
          </w:p>
          <w:p w14:paraId="08E50140" w14:textId="77777777" w:rsidR="00AB0290" w:rsidRDefault="00AB0290" w:rsidP="00AB0290">
            <w:pPr>
              <w:tabs>
                <w:tab w:val="left" w:pos="1134"/>
              </w:tabs>
              <w:jc w:val="both"/>
              <w:rPr>
                <w:snapToGrid w:val="0"/>
                <w:spacing w:val="-2"/>
                <w:sz w:val="22"/>
                <w:szCs w:val="22"/>
              </w:rPr>
            </w:pPr>
            <w:r w:rsidRPr="009525EC">
              <w:rPr>
                <w:snapToGrid w:val="0"/>
                <w:spacing w:val="-2"/>
                <w:sz w:val="22"/>
                <w:szCs w:val="22"/>
              </w:rPr>
              <w:t xml:space="preserve"> </w:t>
            </w:r>
          </w:p>
          <w:p w14:paraId="546D9884" w14:textId="77777777" w:rsidR="00AB0290" w:rsidRDefault="00AB0290" w:rsidP="00AB0290">
            <w:pPr>
              <w:tabs>
                <w:tab w:val="left" w:pos="1134"/>
              </w:tabs>
              <w:jc w:val="both"/>
              <w:rPr>
                <w:snapToGrid w:val="0"/>
                <w:spacing w:val="-2"/>
                <w:sz w:val="22"/>
                <w:szCs w:val="22"/>
              </w:rPr>
            </w:pPr>
          </w:p>
          <w:p w14:paraId="0B80D680" w14:textId="77777777" w:rsidR="00AB0290" w:rsidRDefault="00AB0290" w:rsidP="00AB0290">
            <w:pPr>
              <w:tabs>
                <w:tab w:val="left" w:pos="1134"/>
              </w:tabs>
              <w:jc w:val="both"/>
              <w:rPr>
                <w:snapToGrid w:val="0"/>
                <w:spacing w:val="-2"/>
                <w:sz w:val="22"/>
                <w:szCs w:val="22"/>
              </w:rPr>
            </w:pPr>
          </w:p>
          <w:p w14:paraId="68B1981B" w14:textId="77777777" w:rsidR="00AB0290" w:rsidRPr="009525EC" w:rsidRDefault="00AB0290" w:rsidP="00AB0290">
            <w:pPr>
              <w:tabs>
                <w:tab w:val="left" w:pos="1134"/>
              </w:tabs>
              <w:jc w:val="both"/>
              <w:rPr>
                <w:snapToGrid w:val="0"/>
                <w:spacing w:val="-2"/>
                <w:sz w:val="22"/>
                <w:szCs w:val="22"/>
              </w:rPr>
            </w:pPr>
          </w:p>
          <w:p w14:paraId="00253913" w14:textId="77777777" w:rsidR="00AB0290" w:rsidRPr="009525EC" w:rsidRDefault="00AB0290" w:rsidP="00AB0290">
            <w:pPr>
              <w:tabs>
                <w:tab w:val="left" w:pos="1134"/>
              </w:tabs>
              <w:jc w:val="both"/>
              <w:rPr>
                <w:snapToGrid w:val="0"/>
                <w:spacing w:val="-2"/>
                <w:sz w:val="22"/>
                <w:szCs w:val="22"/>
              </w:rPr>
            </w:pPr>
          </w:p>
          <w:p w14:paraId="2F0B4BA5" w14:textId="77777777" w:rsidR="00AB0290" w:rsidRPr="009525EC" w:rsidRDefault="00AB0290" w:rsidP="00AB0290">
            <w:pPr>
              <w:tabs>
                <w:tab w:val="left" w:pos="1134"/>
              </w:tabs>
              <w:jc w:val="both"/>
              <w:rPr>
                <w:b/>
                <w:snapToGrid w:val="0"/>
                <w:spacing w:val="-2"/>
                <w:sz w:val="22"/>
                <w:szCs w:val="22"/>
              </w:rPr>
            </w:pPr>
            <w:r w:rsidRPr="009525EC">
              <w:rPr>
                <w:b/>
                <w:snapToGrid w:val="0"/>
                <w:spacing w:val="-2"/>
                <w:sz w:val="22"/>
                <w:szCs w:val="22"/>
              </w:rPr>
              <w:t>Предлагается подпункт а) исключить.</w:t>
            </w:r>
          </w:p>
          <w:p w14:paraId="5F61C631" w14:textId="77777777" w:rsidR="00AB0290" w:rsidRPr="009525EC" w:rsidRDefault="00AB0290" w:rsidP="00AB0290">
            <w:pPr>
              <w:tabs>
                <w:tab w:val="left" w:pos="1134"/>
              </w:tabs>
              <w:jc w:val="both"/>
              <w:rPr>
                <w:snapToGrid w:val="0"/>
                <w:spacing w:val="-2"/>
                <w:sz w:val="22"/>
                <w:szCs w:val="22"/>
              </w:rPr>
            </w:pPr>
          </w:p>
          <w:p w14:paraId="44FD3871" w14:textId="77777777" w:rsidR="00AB0290" w:rsidRDefault="00AB0290" w:rsidP="00AB0290">
            <w:pPr>
              <w:tabs>
                <w:tab w:val="left" w:pos="1134"/>
              </w:tabs>
              <w:jc w:val="both"/>
              <w:rPr>
                <w:snapToGrid w:val="0"/>
                <w:spacing w:val="-2"/>
                <w:sz w:val="22"/>
                <w:szCs w:val="22"/>
              </w:rPr>
            </w:pPr>
          </w:p>
          <w:p w14:paraId="416B1D71" w14:textId="77777777" w:rsidR="00AB0290" w:rsidRDefault="00AB0290" w:rsidP="00AB0290">
            <w:pPr>
              <w:tabs>
                <w:tab w:val="left" w:pos="1134"/>
              </w:tabs>
              <w:jc w:val="both"/>
              <w:rPr>
                <w:snapToGrid w:val="0"/>
                <w:spacing w:val="-2"/>
                <w:sz w:val="22"/>
                <w:szCs w:val="22"/>
              </w:rPr>
            </w:pPr>
          </w:p>
          <w:p w14:paraId="45556273" w14:textId="18856787" w:rsidR="00AB0290" w:rsidRDefault="00AB0290" w:rsidP="00AB0290">
            <w:pPr>
              <w:tabs>
                <w:tab w:val="left" w:pos="1134"/>
              </w:tabs>
              <w:jc w:val="both"/>
              <w:rPr>
                <w:snapToGrid w:val="0"/>
                <w:spacing w:val="-2"/>
                <w:sz w:val="22"/>
                <w:szCs w:val="22"/>
              </w:rPr>
            </w:pPr>
          </w:p>
          <w:p w14:paraId="50E1691A" w14:textId="77777777" w:rsidR="00AB0290" w:rsidRDefault="00AB0290" w:rsidP="00AB0290">
            <w:pPr>
              <w:tabs>
                <w:tab w:val="left" w:pos="1134"/>
              </w:tabs>
              <w:jc w:val="both"/>
              <w:rPr>
                <w:snapToGrid w:val="0"/>
                <w:spacing w:val="-2"/>
                <w:sz w:val="22"/>
                <w:szCs w:val="22"/>
              </w:rPr>
            </w:pPr>
          </w:p>
          <w:p w14:paraId="77AEACEA" w14:textId="77777777" w:rsidR="00AB0290" w:rsidRPr="009525EC" w:rsidRDefault="00AB0290" w:rsidP="00AB0290">
            <w:pPr>
              <w:tabs>
                <w:tab w:val="left" w:pos="1134"/>
              </w:tabs>
              <w:jc w:val="both"/>
              <w:rPr>
                <w:snapToGrid w:val="0"/>
                <w:spacing w:val="-2"/>
                <w:sz w:val="22"/>
                <w:szCs w:val="22"/>
              </w:rPr>
            </w:pPr>
          </w:p>
          <w:p w14:paraId="032C96BB" w14:textId="77777777" w:rsidR="00AB0290" w:rsidRPr="009525EC" w:rsidRDefault="00AB0290" w:rsidP="00AB0290">
            <w:pPr>
              <w:tabs>
                <w:tab w:val="left" w:pos="1134"/>
              </w:tabs>
              <w:jc w:val="both"/>
              <w:rPr>
                <w:snapToGrid w:val="0"/>
                <w:spacing w:val="-2"/>
                <w:sz w:val="22"/>
                <w:szCs w:val="22"/>
              </w:rPr>
            </w:pPr>
            <w:r w:rsidRPr="009525EC">
              <w:rPr>
                <w:b/>
                <w:snapToGrid w:val="0"/>
                <w:spacing w:val="-2"/>
                <w:sz w:val="22"/>
                <w:szCs w:val="22"/>
              </w:rPr>
              <w:t>а)</w:t>
            </w:r>
            <w:r w:rsidRPr="009525EC">
              <w:rPr>
                <w:snapToGrid w:val="0"/>
                <w:spacing w:val="-2"/>
                <w:sz w:val="22"/>
                <w:szCs w:val="22"/>
              </w:rPr>
              <w:t xml:space="preserve"> реорганизаци</w:t>
            </w:r>
            <w:r w:rsidRPr="009525EC">
              <w:rPr>
                <w:b/>
                <w:snapToGrid w:val="0"/>
                <w:spacing w:val="-2"/>
                <w:sz w:val="22"/>
                <w:szCs w:val="22"/>
              </w:rPr>
              <w:t>я</w:t>
            </w:r>
            <w:r w:rsidRPr="009525EC">
              <w:rPr>
                <w:snapToGrid w:val="0"/>
                <w:spacing w:val="-2"/>
                <w:sz w:val="22"/>
                <w:szCs w:val="22"/>
              </w:rPr>
              <w:t>, ликвидаци</w:t>
            </w:r>
            <w:r w:rsidRPr="009525EC">
              <w:rPr>
                <w:b/>
                <w:snapToGrid w:val="0"/>
                <w:spacing w:val="-2"/>
                <w:sz w:val="22"/>
                <w:szCs w:val="22"/>
              </w:rPr>
              <w:t>я</w:t>
            </w:r>
            <w:r w:rsidRPr="009525EC">
              <w:rPr>
                <w:snapToGrid w:val="0"/>
                <w:spacing w:val="-2"/>
                <w:sz w:val="22"/>
                <w:szCs w:val="22"/>
              </w:rPr>
              <w:t xml:space="preserve"> Д</w:t>
            </w:r>
            <w:r w:rsidRPr="009525EC">
              <w:rPr>
                <w:b/>
                <w:snapToGrid w:val="0"/>
                <w:spacing w:val="-2"/>
                <w:sz w:val="22"/>
                <w:szCs w:val="22"/>
              </w:rPr>
              <w:t>З</w:t>
            </w:r>
            <w:r w:rsidRPr="009525EC">
              <w:rPr>
                <w:snapToGrid w:val="0"/>
                <w:spacing w:val="-2"/>
                <w:sz w:val="22"/>
                <w:szCs w:val="22"/>
              </w:rPr>
              <w:t>О;</w:t>
            </w:r>
          </w:p>
          <w:p w14:paraId="609F3203" w14:textId="77777777" w:rsidR="00AB0290" w:rsidRPr="009525EC" w:rsidRDefault="00AB0290" w:rsidP="00AB0290">
            <w:pPr>
              <w:tabs>
                <w:tab w:val="left" w:pos="1134"/>
              </w:tabs>
              <w:ind w:firstLine="540"/>
              <w:jc w:val="both"/>
              <w:rPr>
                <w:snapToGrid w:val="0"/>
                <w:spacing w:val="-2"/>
                <w:sz w:val="22"/>
                <w:szCs w:val="22"/>
              </w:rPr>
            </w:pPr>
          </w:p>
          <w:p w14:paraId="564E9221" w14:textId="77777777" w:rsidR="00AB0290" w:rsidRPr="009525EC" w:rsidRDefault="00AB0290" w:rsidP="00AB0290">
            <w:pPr>
              <w:tabs>
                <w:tab w:val="left" w:pos="1134"/>
              </w:tabs>
              <w:jc w:val="both"/>
              <w:rPr>
                <w:b/>
                <w:snapToGrid w:val="0"/>
                <w:spacing w:val="-2"/>
                <w:sz w:val="22"/>
                <w:szCs w:val="22"/>
              </w:rPr>
            </w:pPr>
          </w:p>
          <w:p w14:paraId="1F48E231" w14:textId="77777777" w:rsidR="00AB0290" w:rsidRPr="009525EC" w:rsidRDefault="00AB0290" w:rsidP="00AB0290">
            <w:pPr>
              <w:tabs>
                <w:tab w:val="left" w:pos="1134"/>
              </w:tabs>
              <w:jc w:val="both"/>
              <w:rPr>
                <w:snapToGrid w:val="0"/>
                <w:spacing w:val="-2"/>
                <w:sz w:val="22"/>
                <w:szCs w:val="22"/>
              </w:rPr>
            </w:pPr>
          </w:p>
          <w:p w14:paraId="4A1A4259" w14:textId="77777777" w:rsidR="00AB0290" w:rsidRPr="009525EC" w:rsidRDefault="00AB0290" w:rsidP="00AB0290">
            <w:pPr>
              <w:tabs>
                <w:tab w:val="left" w:pos="226"/>
                <w:tab w:val="left" w:pos="406"/>
                <w:tab w:val="left" w:pos="709"/>
                <w:tab w:val="left" w:pos="851"/>
                <w:tab w:val="left" w:pos="993"/>
              </w:tabs>
              <w:ind w:firstLine="567"/>
              <w:jc w:val="both"/>
              <w:rPr>
                <w:b/>
                <w:snapToGrid w:val="0"/>
                <w:spacing w:val="-2"/>
                <w:sz w:val="22"/>
                <w:szCs w:val="22"/>
              </w:rPr>
            </w:pPr>
            <w:r w:rsidRPr="009525EC">
              <w:rPr>
                <w:b/>
                <w:snapToGrid w:val="0"/>
                <w:spacing w:val="-2"/>
                <w:sz w:val="22"/>
                <w:szCs w:val="22"/>
              </w:rPr>
              <w:t xml:space="preserve">б) выдвижение, избрание членов органов управления и контроля ДЗО и досрочное прекращение их полномочий, выдвижение, избрание </w:t>
            </w:r>
            <w:r w:rsidRPr="009525EC">
              <w:rPr>
                <w:b/>
                <w:sz w:val="22"/>
                <w:szCs w:val="22"/>
              </w:rPr>
              <w:t>единоличного исполнительного органа</w:t>
            </w:r>
            <w:r w:rsidRPr="009525EC">
              <w:rPr>
                <w:b/>
                <w:snapToGrid w:val="0"/>
                <w:spacing w:val="-2"/>
                <w:sz w:val="22"/>
                <w:szCs w:val="22"/>
              </w:rPr>
              <w:t xml:space="preserve"> ДЗО и досрочное прекращение его полномочий;</w:t>
            </w:r>
          </w:p>
          <w:p w14:paraId="6C703449" w14:textId="77777777" w:rsidR="00AB0290" w:rsidRPr="009525EC" w:rsidRDefault="00AB0290" w:rsidP="00AB0290">
            <w:pPr>
              <w:tabs>
                <w:tab w:val="left" w:pos="1134"/>
              </w:tabs>
              <w:ind w:firstLine="540"/>
              <w:jc w:val="both"/>
              <w:rPr>
                <w:b/>
                <w:snapToGrid w:val="0"/>
                <w:spacing w:val="-2"/>
                <w:sz w:val="22"/>
                <w:szCs w:val="22"/>
              </w:rPr>
            </w:pPr>
          </w:p>
          <w:p w14:paraId="2792BA33" w14:textId="77777777" w:rsidR="00AB0290" w:rsidRPr="009525EC" w:rsidRDefault="00AB0290" w:rsidP="00AB0290">
            <w:pPr>
              <w:tabs>
                <w:tab w:val="left" w:pos="1134"/>
              </w:tabs>
              <w:ind w:firstLine="540"/>
              <w:jc w:val="both"/>
              <w:rPr>
                <w:b/>
                <w:snapToGrid w:val="0"/>
                <w:spacing w:val="-2"/>
                <w:sz w:val="22"/>
                <w:szCs w:val="22"/>
              </w:rPr>
            </w:pPr>
          </w:p>
          <w:p w14:paraId="42FDFCBC"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lastRenderedPageBreak/>
              <w:t>в)</w:t>
            </w:r>
            <w:r w:rsidRPr="009525EC">
              <w:rPr>
                <w:snapToGrid w:val="0"/>
                <w:spacing w:val="-2"/>
                <w:sz w:val="22"/>
                <w:szCs w:val="22"/>
              </w:rPr>
              <w:t> определени</w:t>
            </w:r>
            <w:r w:rsidRPr="009525EC">
              <w:rPr>
                <w:b/>
                <w:snapToGrid w:val="0"/>
                <w:spacing w:val="-2"/>
                <w:sz w:val="22"/>
                <w:szCs w:val="22"/>
              </w:rPr>
              <w:t>е</w:t>
            </w:r>
            <w:r w:rsidRPr="009525EC">
              <w:rPr>
                <w:snapToGrid w:val="0"/>
                <w:spacing w:val="-2"/>
                <w:sz w:val="22"/>
                <w:szCs w:val="22"/>
              </w:rPr>
              <w:t xml:space="preserve"> количества, номинальной стоимости, категории (типа) объявленных акций Д</w:t>
            </w:r>
            <w:r w:rsidRPr="009525EC">
              <w:rPr>
                <w:b/>
                <w:snapToGrid w:val="0"/>
                <w:spacing w:val="-2"/>
                <w:sz w:val="22"/>
                <w:szCs w:val="22"/>
              </w:rPr>
              <w:t>З</w:t>
            </w:r>
            <w:r w:rsidRPr="009525EC">
              <w:rPr>
                <w:snapToGrid w:val="0"/>
                <w:spacing w:val="-2"/>
                <w:sz w:val="22"/>
                <w:szCs w:val="22"/>
              </w:rPr>
              <w:t>О и прав, предоставляемых этими акциями;</w:t>
            </w:r>
          </w:p>
          <w:p w14:paraId="24D599B5" w14:textId="024ED15F" w:rsidR="00AB0290" w:rsidRDefault="00AB0290" w:rsidP="00AB0290">
            <w:pPr>
              <w:tabs>
                <w:tab w:val="left" w:pos="1134"/>
              </w:tabs>
              <w:ind w:firstLine="540"/>
              <w:jc w:val="both"/>
              <w:rPr>
                <w:snapToGrid w:val="0"/>
                <w:spacing w:val="-2"/>
                <w:sz w:val="22"/>
                <w:szCs w:val="22"/>
              </w:rPr>
            </w:pPr>
          </w:p>
          <w:p w14:paraId="24C2DF89" w14:textId="77777777" w:rsidR="00AB0290" w:rsidRPr="009525EC" w:rsidRDefault="00AB0290" w:rsidP="00AB0290">
            <w:pPr>
              <w:tabs>
                <w:tab w:val="left" w:pos="1134"/>
              </w:tabs>
              <w:ind w:firstLine="540"/>
              <w:jc w:val="both"/>
              <w:rPr>
                <w:snapToGrid w:val="0"/>
                <w:spacing w:val="-2"/>
                <w:sz w:val="22"/>
                <w:szCs w:val="22"/>
              </w:rPr>
            </w:pPr>
          </w:p>
          <w:p w14:paraId="31766D53"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t>г)</w:t>
            </w:r>
            <w:r w:rsidRPr="009525EC">
              <w:rPr>
                <w:snapToGrid w:val="0"/>
                <w:spacing w:val="-2"/>
                <w:sz w:val="22"/>
                <w:szCs w:val="22"/>
              </w:rPr>
              <w:t> увеличени</w:t>
            </w:r>
            <w:r w:rsidRPr="009525EC">
              <w:rPr>
                <w:b/>
                <w:snapToGrid w:val="0"/>
                <w:spacing w:val="-2"/>
                <w:sz w:val="22"/>
                <w:szCs w:val="22"/>
              </w:rPr>
              <w:t xml:space="preserve">е </w:t>
            </w:r>
            <w:r w:rsidRPr="009525EC">
              <w:rPr>
                <w:snapToGrid w:val="0"/>
                <w:spacing w:val="-2"/>
                <w:sz w:val="22"/>
                <w:szCs w:val="22"/>
              </w:rPr>
              <w:t>уставного капитала Д</w:t>
            </w:r>
            <w:r w:rsidRPr="009525EC">
              <w:rPr>
                <w:b/>
                <w:snapToGrid w:val="0"/>
                <w:spacing w:val="-2"/>
                <w:sz w:val="22"/>
                <w:szCs w:val="22"/>
              </w:rPr>
              <w:t>З</w:t>
            </w:r>
            <w:r w:rsidRPr="009525EC">
              <w:rPr>
                <w:snapToGrid w:val="0"/>
                <w:spacing w:val="-2"/>
                <w:sz w:val="22"/>
                <w:szCs w:val="22"/>
              </w:rPr>
              <w:t>О путем увеличения номинальной стоимости акций или путем размещения дополнительных акций;</w:t>
            </w:r>
          </w:p>
          <w:p w14:paraId="274CE850" w14:textId="77777777" w:rsidR="00AB0290" w:rsidRDefault="00AB0290" w:rsidP="00AB0290">
            <w:pPr>
              <w:tabs>
                <w:tab w:val="left" w:pos="1134"/>
              </w:tabs>
              <w:ind w:firstLine="540"/>
              <w:jc w:val="both"/>
              <w:rPr>
                <w:snapToGrid w:val="0"/>
                <w:spacing w:val="-2"/>
                <w:sz w:val="22"/>
                <w:szCs w:val="22"/>
              </w:rPr>
            </w:pPr>
          </w:p>
          <w:p w14:paraId="4C7912C3" w14:textId="77777777" w:rsidR="00AB0290" w:rsidRPr="009525EC" w:rsidRDefault="00AB0290" w:rsidP="00AB0290">
            <w:pPr>
              <w:tabs>
                <w:tab w:val="left" w:pos="1134"/>
              </w:tabs>
              <w:ind w:firstLine="540"/>
              <w:jc w:val="both"/>
              <w:rPr>
                <w:snapToGrid w:val="0"/>
                <w:spacing w:val="-2"/>
                <w:sz w:val="22"/>
                <w:szCs w:val="22"/>
              </w:rPr>
            </w:pPr>
          </w:p>
          <w:p w14:paraId="5BD1AA8A"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t>д)</w:t>
            </w:r>
            <w:r w:rsidRPr="009525EC">
              <w:rPr>
                <w:snapToGrid w:val="0"/>
                <w:spacing w:val="-2"/>
                <w:sz w:val="22"/>
                <w:szCs w:val="22"/>
              </w:rPr>
              <w:t> размещени</w:t>
            </w:r>
            <w:r w:rsidRPr="009525EC">
              <w:rPr>
                <w:b/>
                <w:snapToGrid w:val="0"/>
                <w:spacing w:val="-2"/>
                <w:sz w:val="22"/>
                <w:szCs w:val="22"/>
              </w:rPr>
              <w:t>е</w:t>
            </w:r>
            <w:r w:rsidRPr="009525EC">
              <w:rPr>
                <w:snapToGrid w:val="0"/>
                <w:spacing w:val="-2"/>
                <w:sz w:val="22"/>
                <w:szCs w:val="22"/>
              </w:rPr>
              <w:t xml:space="preserve"> ценных бумаг Д</w:t>
            </w:r>
            <w:r w:rsidRPr="009525EC">
              <w:rPr>
                <w:b/>
                <w:snapToGrid w:val="0"/>
                <w:spacing w:val="-2"/>
                <w:sz w:val="22"/>
                <w:szCs w:val="22"/>
              </w:rPr>
              <w:t>З</w:t>
            </w:r>
            <w:r w:rsidRPr="009525EC">
              <w:rPr>
                <w:snapToGrid w:val="0"/>
                <w:spacing w:val="-2"/>
                <w:sz w:val="22"/>
                <w:szCs w:val="22"/>
              </w:rPr>
              <w:t>О, конвертируемых в обыкновенные акции;</w:t>
            </w:r>
          </w:p>
          <w:p w14:paraId="158858F6"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t>е)</w:t>
            </w:r>
            <w:r w:rsidRPr="009525EC">
              <w:rPr>
                <w:snapToGrid w:val="0"/>
                <w:spacing w:val="-2"/>
                <w:sz w:val="22"/>
                <w:szCs w:val="22"/>
              </w:rPr>
              <w:t xml:space="preserve"> дроблени</w:t>
            </w:r>
            <w:r w:rsidRPr="009525EC">
              <w:rPr>
                <w:b/>
                <w:snapToGrid w:val="0"/>
                <w:spacing w:val="-2"/>
                <w:sz w:val="22"/>
                <w:szCs w:val="22"/>
              </w:rPr>
              <w:t>е</w:t>
            </w:r>
            <w:r w:rsidRPr="009525EC">
              <w:rPr>
                <w:snapToGrid w:val="0"/>
                <w:spacing w:val="-2"/>
                <w:sz w:val="22"/>
                <w:szCs w:val="22"/>
              </w:rPr>
              <w:t>, консолидация акций Д</w:t>
            </w:r>
            <w:r w:rsidRPr="009525EC">
              <w:rPr>
                <w:b/>
                <w:snapToGrid w:val="0"/>
                <w:spacing w:val="-2"/>
                <w:sz w:val="22"/>
                <w:szCs w:val="22"/>
              </w:rPr>
              <w:t>З</w:t>
            </w:r>
            <w:r w:rsidRPr="009525EC">
              <w:rPr>
                <w:snapToGrid w:val="0"/>
                <w:spacing w:val="-2"/>
                <w:sz w:val="22"/>
                <w:szCs w:val="22"/>
              </w:rPr>
              <w:t>О;</w:t>
            </w:r>
          </w:p>
          <w:p w14:paraId="113D3083" w14:textId="7B92733B" w:rsidR="00AB0290" w:rsidRDefault="00AB0290" w:rsidP="00AB0290">
            <w:pPr>
              <w:tabs>
                <w:tab w:val="left" w:pos="1134"/>
              </w:tabs>
              <w:ind w:firstLine="540"/>
              <w:jc w:val="both"/>
              <w:rPr>
                <w:snapToGrid w:val="0"/>
                <w:spacing w:val="-2"/>
                <w:sz w:val="22"/>
                <w:szCs w:val="22"/>
              </w:rPr>
            </w:pPr>
          </w:p>
          <w:p w14:paraId="3C5B9FE9" w14:textId="77777777" w:rsidR="00AB0290" w:rsidRPr="009525EC" w:rsidRDefault="00AB0290" w:rsidP="00AB0290">
            <w:pPr>
              <w:tabs>
                <w:tab w:val="left" w:pos="1134"/>
              </w:tabs>
              <w:ind w:firstLine="540"/>
              <w:jc w:val="both"/>
              <w:rPr>
                <w:snapToGrid w:val="0"/>
                <w:spacing w:val="-2"/>
                <w:sz w:val="22"/>
                <w:szCs w:val="22"/>
              </w:rPr>
            </w:pPr>
          </w:p>
          <w:p w14:paraId="737ADE04"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t>ж)</w:t>
            </w:r>
            <w:r w:rsidRPr="009525EC">
              <w:rPr>
                <w:snapToGrid w:val="0"/>
                <w:spacing w:val="-2"/>
                <w:sz w:val="22"/>
                <w:szCs w:val="22"/>
              </w:rPr>
              <w:t> </w:t>
            </w:r>
            <w:r w:rsidRPr="009525EC">
              <w:rPr>
                <w:b/>
                <w:snapToGrid w:val="0"/>
                <w:spacing w:val="-2"/>
                <w:sz w:val="22"/>
                <w:szCs w:val="22"/>
              </w:rPr>
              <w:t>принятие решений</w:t>
            </w:r>
            <w:r w:rsidRPr="009525EC">
              <w:rPr>
                <w:snapToGrid w:val="0"/>
                <w:spacing w:val="-2"/>
                <w:sz w:val="22"/>
                <w:szCs w:val="22"/>
              </w:rPr>
              <w:t xml:space="preserve"> о согласии на совершение или о последующем одобрении крупных сделок, совершаемых ДО;</w:t>
            </w:r>
          </w:p>
          <w:p w14:paraId="72FD91E2" w14:textId="77777777" w:rsidR="00AB0290" w:rsidRPr="009525EC" w:rsidRDefault="00AB0290" w:rsidP="00AB0290">
            <w:pPr>
              <w:tabs>
                <w:tab w:val="left" w:pos="1134"/>
              </w:tabs>
              <w:ind w:firstLine="540"/>
              <w:jc w:val="both"/>
              <w:rPr>
                <w:snapToGrid w:val="0"/>
                <w:spacing w:val="-2"/>
                <w:sz w:val="22"/>
                <w:szCs w:val="22"/>
              </w:rPr>
            </w:pPr>
          </w:p>
          <w:p w14:paraId="04D29054" w14:textId="43163B3E" w:rsidR="00AB0290" w:rsidRPr="009525EC" w:rsidRDefault="00AB0290" w:rsidP="00AB0290">
            <w:pPr>
              <w:tabs>
                <w:tab w:val="left" w:pos="1134"/>
              </w:tabs>
              <w:ind w:firstLine="540"/>
              <w:jc w:val="both"/>
              <w:rPr>
                <w:b/>
                <w:snapToGrid w:val="0"/>
                <w:spacing w:val="-2"/>
                <w:sz w:val="22"/>
                <w:szCs w:val="22"/>
              </w:rPr>
            </w:pPr>
            <w:r w:rsidRPr="009525EC">
              <w:rPr>
                <w:b/>
                <w:strike/>
                <w:snapToGrid w:val="0"/>
                <w:spacing w:val="-2"/>
                <w:sz w:val="22"/>
                <w:szCs w:val="22"/>
              </w:rPr>
              <w:t>з)</w:t>
            </w:r>
            <w:r w:rsidRPr="009525EC">
              <w:rPr>
                <w:snapToGrid w:val="0"/>
                <w:spacing w:val="-2"/>
                <w:sz w:val="22"/>
                <w:szCs w:val="22"/>
              </w:rPr>
              <w:t> </w:t>
            </w:r>
            <w:r w:rsidRPr="009525EC">
              <w:rPr>
                <w:b/>
                <w:snapToGrid w:val="0"/>
                <w:spacing w:val="-2"/>
                <w:sz w:val="22"/>
              </w:rPr>
              <w:t xml:space="preserve">принятие решений </w:t>
            </w:r>
            <w:r w:rsidRPr="009525EC">
              <w:rPr>
                <w:snapToGrid w:val="0"/>
                <w:spacing w:val="-2"/>
                <w:sz w:val="22"/>
              </w:rPr>
              <w:t xml:space="preserve">об </w:t>
            </w:r>
            <w:r w:rsidRPr="009525EC">
              <w:rPr>
                <w:snapToGrid w:val="0"/>
                <w:spacing w:val="-2"/>
                <w:sz w:val="22"/>
                <w:szCs w:val="22"/>
              </w:rPr>
              <w:t>участи</w:t>
            </w:r>
            <w:r w:rsidRPr="009525EC">
              <w:rPr>
                <w:strike/>
                <w:snapToGrid w:val="0"/>
                <w:spacing w:val="-2"/>
                <w:sz w:val="22"/>
                <w:szCs w:val="22"/>
              </w:rPr>
              <w:t>и</w:t>
            </w:r>
            <w:r w:rsidRPr="009525EC">
              <w:rPr>
                <w:snapToGrid w:val="0"/>
                <w:spacing w:val="-2"/>
                <w:sz w:val="22"/>
                <w:szCs w:val="22"/>
              </w:rPr>
              <w:t xml:space="preserve"> Д</w:t>
            </w:r>
            <w:r w:rsidRPr="009525EC">
              <w:rPr>
                <w:b/>
                <w:snapToGrid w:val="0"/>
                <w:spacing w:val="-2"/>
                <w:sz w:val="22"/>
                <w:szCs w:val="22"/>
              </w:rPr>
              <w:t>З</w:t>
            </w:r>
            <w:r w:rsidRPr="009525EC">
              <w:rPr>
                <w:snapToGrid w:val="0"/>
                <w:spacing w:val="-2"/>
                <w:sz w:val="22"/>
                <w:szCs w:val="22"/>
              </w:rPr>
              <w:t xml:space="preserve">О в других организациях </w:t>
            </w:r>
            <w:r w:rsidRPr="009525EC">
              <w:rPr>
                <w:b/>
                <w:sz w:val="22"/>
                <w:szCs w:val="22"/>
              </w:rPr>
              <w:t>(в том числе согласование кандидатур в органы управления вновь создаваемых организаций)</w:t>
            </w:r>
            <w:r w:rsidRPr="009525EC">
              <w:rPr>
                <w:b/>
                <w:snapToGrid w:val="0"/>
                <w:spacing w:val="-2"/>
                <w:sz w:val="22"/>
                <w:szCs w:val="22"/>
              </w:rPr>
              <w:t>,</w:t>
            </w:r>
            <w:r w:rsidRPr="009525EC">
              <w:rPr>
                <w:snapToGrid w:val="0"/>
                <w:spacing w:val="-2"/>
                <w:sz w:val="22"/>
                <w:szCs w:val="22"/>
              </w:rPr>
              <w:t xml:space="preserve"> а также о приобретении, отчуждении и обременении акций и долей в уставных капиталах организаций, в которых участвует Д</w:t>
            </w:r>
            <w:r w:rsidRPr="009525EC">
              <w:rPr>
                <w:b/>
                <w:snapToGrid w:val="0"/>
                <w:spacing w:val="-2"/>
                <w:sz w:val="22"/>
                <w:szCs w:val="22"/>
              </w:rPr>
              <w:t>З</w:t>
            </w:r>
            <w:r w:rsidRPr="009525EC">
              <w:rPr>
                <w:snapToGrid w:val="0"/>
                <w:spacing w:val="-2"/>
                <w:sz w:val="22"/>
                <w:szCs w:val="22"/>
              </w:rPr>
              <w:t xml:space="preserve">О, </w:t>
            </w:r>
            <w:r w:rsidR="009205A7" w:rsidRPr="009205A7">
              <w:rPr>
                <w:b/>
                <w:snapToGrid w:val="0"/>
                <w:spacing w:val="-2"/>
                <w:sz w:val="22"/>
                <w:szCs w:val="22"/>
              </w:rPr>
              <w:t>об</w:t>
            </w:r>
            <w:r w:rsidR="009205A7">
              <w:rPr>
                <w:snapToGrid w:val="0"/>
                <w:spacing w:val="-2"/>
                <w:sz w:val="22"/>
                <w:szCs w:val="22"/>
              </w:rPr>
              <w:t xml:space="preserve"> </w:t>
            </w:r>
            <w:r w:rsidRPr="009525EC">
              <w:rPr>
                <w:snapToGrid w:val="0"/>
                <w:spacing w:val="-2"/>
                <w:sz w:val="22"/>
                <w:szCs w:val="22"/>
              </w:rPr>
              <w:t xml:space="preserve">изменении доли участия в уставном капитале соответствующей организации </w:t>
            </w:r>
            <w:r w:rsidRPr="009525EC">
              <w:rPr>
                <w:b/>
                <w:snapToGrid w:val="0"/>
                <w:spacing w:val="-2"/>
                <w:sz w:val="22"/>
                <w:szCs w:val="22"/>
              </w:rPr>
              <w:t>и прекращении участия ДЗО в других организациях;</w:t>
            </w:r>
          </w:p>
          <w:p w14:paraId="1CF7987F" w14:textId="77777777" w:rsidR="00AB0290" w:rsidRPr="009525EC" w:rsidRDefault="00AB0290" w:rsidP="00AB0290">
            <w:pPr>
              <w:tabs>
                <w:tab w:val="left" w:pos="1134"/>
              </w:tabs>
              <w:ind w:firstLine="540"/>
              <w:jc w:val="both"/>
              <w:rPr>
                <w:snapToGrid w:val="0"/>
                <w:spacing w:val="-2"/>
                <w:sz w:val="22"/>
                <w:szCs w:val="22"/>
              </w:rPr>
            </w:pPr>
          </w:p>
          <w:p w14:paraId="61A1F988"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t>и) принятие решений</w:t>
            </w:r>
            <w:r w:rsidRPr="009525EC">
              <w:rPr>
                <w:snapToGrid w:val="0"/>
                <w:spacing w:val="-2"/>
                <w:sz w:val="22"/>
                <w:szCs w:val="22"/>
              </w:rPr>
              <w:t xml:space="preserve"> о совершении Д</w:t>
            </w:r>
            <w:r w:rsidRPr="009525EC">
              <w:rPr>
                <w:b/>
                <w:snapToGrid w:val="0"/>
                <w:spacing w:val="-2"/>
                <w:sz w:val="22"/>
                <w:szCs w:val="22"/>
              </w:rPr>
              <w:t>З</w:t>
            </w:r>
            <w:r w:rsidRPr="009525EC">
              <w:rPr>
                <w:snapToGrid w:val="0"/>
                <w:spacing w:val="-2"/>
                <w:sz w:val="22"/>
                <w:szCs w:val="22"/>
              </w:rPr>
              <w:t xml:space="preserve">О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w:t>
            </w:r>
            <w:r w:rsidRPr="009525EC">
              <w:rPr>
                <w:b/>
                <w:snapToGrid w:val="0"/>
                <w:spacing w:val="-2"/>
                <w:sz w:val="22"/>
                <w:szCs w:val="22"/>
              </w:rPr>
              <w:lastRenderedPageBreak/>
              <w:t xml:space="preserve">порядком </w:t>
            </w:r>
            <w:r w:rsidRPr="009525EC">
              <w:rPr>
                <w:b/>
                <w:sz w:val="22"/>
                <w:szCs w:val="22"/>
              </w:rPr>
              <w:t>взаимодействия  Общества с хозяйственными обществами, акциями (долями) которых владеет  Общество</w:t>
            </w:r>
            <w:r w:rsidRPr="009525EC">
              <w:rPr>
                <w:snapToGrid w:val="0"/>
                <w:spacing w:val="-2"/>
                <w:sz w:val="22"/>
                <w:szCs w:val="22"/>
              </w:rPr>
              <w:t>, утверждаемым Советом директоров Общества;</w:t>
            </w:r>
          </w:p>
          <w:p w14:paraId="1DEEB57E" w14:textId="77777777" w:rsidR="00AB0290" w:rsidRPr="009525EC" w:rsidRDefault="00AB0290" w:rsidP="00AB0290">
            <w:pPr>
              <w:tabs>
                <w:tab w:val="left" w:pos="1134"/>
              </w:tabs>
              <w:ind w:firstLine="540"/>
              <w:jc w:val="both"/>
              <w:rPr>
                <w:snapToGrid w:val="0"/>
                <w:spacing w:val="-2"/>
                <w:sz w:val="22"/>
                <w:szCs w:val="22"/>
              </w:rPr>
            </w:pPr>
          </w:p>
          <w:p w14:paraId="69B56981" w14:textId="4D127C22" w:rsidR="00AB0290" w:rsidRDefault="00AB0290" w:rsidP="00AB0290">
            <w:pPr>
              <w:tabs>
                <w:tab w:val="left" w:pos="1134"/>
              </w:tabs>
              <w:ind w:firstLine="540"/>
              <w:jc w:val="both"/>
              <w:rPr>
                <w:snapToGrid w:val="0"/>
                <w:spacing w:val="-2"/>
                <w:sz w:val="22"/>
                <w:szCs w:val="22"/>
              </w:rPr>
            </w:pPr>
            <w:r w:rsidRPr="009525EC">
              <w:rPr>
                <w:b/>
                <w:snapToGrid w:val="0"/>
                <w:spacing w:val="-2"/>
                <w:sz w:val="22"/>
                <w:szCs w:val="22"/>
              </w:rPr>
              <w:t>к)</w:t>
            </w:r>
            <w:r w:rsidRPr="009525EC">
              <w:rPr>
                <w:snapToGrid w:val="0"/>
                <w:spacing w:val="-2"/>
                <w:sz w:val="22"/>
                <w:szCs w:val="22"/>
              </w:rPr>
              <w:t> внесени</w:t>
            </w:r>
            <w:r w:rsidRPr="009525EC">
              <w:rPr>
                <w:b/>
                <w:snapToGrid w:val="0"/>
                <w:spacing w:val="-2"/>
                <w:sz w:val="22"/>
                <w:szCs w:val="22"/>
              </w:rPr>
              <w:t>е</w:t>
            </w:r>
            <w:r w:rsidRPr="009525EC">
              <w:rPr>
                <w:snapToGrid w:val="0"/>
                <w:spacing w:val="-2"/>
                <w:sz w:val="22"/>
                <w:szCs w:val="22"/>
              </w:rPr>
              <w:t xml:space="preserve"> изменений и дополнений в учредительные документы Д</w:t>
            </w:r>
            <w:r w:rsidRPr="009525EC">
              <w:rPr>
                <w:b/>
                <w:snapToGrid w:val="0"/>
                <w:spacing w:val="-2"/>
                <w:sz w:val="22"/>
                <w:szCs w:val="22"/>
              </w:rPr>
              <w:t>З</w:t>
            </w:r>
            <w:r w:rsidRPr="009525EC">
              <w:rPr>
                <w:snapToGrid w:val="0"/>
                <w:spacing w:val="-2"/>
                <w:sz w:val="22"/>
                <w:szCs w:val="22"/>
              </w:rPr>
              <w:t xml:space="preserve">О; </w:t>
            </w:r>
          </w:p>
          <w:p w14:paraId="5930FB44" w14:textId="77777777" w:rsidR="00AB0290" w:rsidRPr="009525EC" w:rsidRDefault="00AB0290" w:rsidP="00AB0290">
            <w:pPr>
              <w:tabs>
                <w:tab w:val="left" w:pos="1134"/>
              </w:tabs>
              <w:ind w:firstLine="540"/>
              <w:jc w:val="both"/>
              <w:rPr>
                <w:snapToGrid w:val="0"/>
                <w:spacing w:val="-2"/>
                <w:sz w:val="22"/>
                <w:szCs w:val="22"/>
              </w:rPr>
            </w:pPr>
          </w:p>
          <w:p w14:paraId="6F9D65AF" w14:textId="77777777" w:rsidR="00AB0290" w:rsidRPr="009525EC" w:rsidRDefault="00AB0290" w:rsidP="00AB0290">
            <w:pPr>
              <w:tabs>
                <w:tab w:val="left" w:pos="1134"/>
              </w:tabs>
              <w:ind w:firstLine="540"/>
              <w:jc w:val="both"/>
              <w:rPr>
                <w:snapToGrid w:val="0"/>
                <w:spacing w:val="-2"/>
                <w:sz w:val="22"/>
                <w:szCs w:val="22"/>
              </w:rPr>
            </w:pPr>
          </w:p>
          <w:p w14:paraId="0452D307" w14:textId="77777777" w:rsidR="00AB0290" w:rsidRPr="009525EC" w:rsidRDefault="00AB0290" w:rsidP="00AB0290">
            <w:pPr>
              <w:tabs>
                <w:tab w:val="left" w:pos="1134"/>
              </w:tabs>
              <w:ind w:firstLine="540"/>
              <w:jc w:val="both"/>
              <w:rPr>
                <w:snapToGrid w:val="0"/>
                <w:spacing w:val="-2"/>
                <w:sz w:val="22"/>
                <w:szCs w:val="22"/>
              </w:rPr>
            </w:pPr>
            <w:r w:rsidRPr="009525EC">
              <w:rPr>
                <w:b/>
                <w:snapToGrid w:val="0"/>
                <w:spacing w:val="-2"/>
                <w:sz w:val="22"/>
                <w:szCs w:val="22"/>
              </w:rPr>
              <w:t>л)</w:t>
            </w:r>
            <w:r w:rsidRPr="009525EC">
              <w:rPr>
                <w:snapToGrid w:val="0"/>
                <w:spacing w:val="-2"/>
                <w:sz w:val="22"/>
                <w:szCs w:val="22"/>
              </w:rPr>
              <w:t> определени</w:t>
            </w:r>
            <w:r w:rsidRPr="009525EC">
              <w:rPr>
                <w:b/>
                <w:snapToGrid w:val="0"/>
                <w:spacing w:val="-2"/>
                <w:sz w:val="22"/>
                <w:szCs w:val="22"/>
              </w:rPr>
              <w:t>е</w:t>
            </w:r>
            <w:r w:rsidRPr="009525EC">
              <w:rPr>
                <w:snapToGrid w:val="0"/>
                <w:spacing w:val="-2"/>
                <w:sz w:val="22"/>
                <w:szCs w:val="22"/>
              </w:rPr>
              <w:t xml:space="preserve"> порядка выплаты вознаграждений членам совета директоров и ревизионной комиссии Д</w:t>
            </w:r>
            <w:r w:rsidRPr="009525EC">
              <w:rPr>
                <w:b/>
                <w:snapToGrid w:val="0"/>
                <w:spacing w:val="-2"/>
                <w:sz w:val="22"/>
                <w:szCs w:val="22"/>
              </w:rPr>
              <w:t>З</w:t>
            </w:r>
            <w:r w:rsidRPr="009525EC">
              <w:rPr>
                <w:snapToGrid w:val="0"/>
                <w:spacing w:val="-2"/>
                <w:sz w:val="22"/>
                <w:szCs w:val="22"/>
              </w:rPr>
              <w:t>О;</w:t>
            </w:r>
          </w:p>
          <w:p w14:paraId="78766F1C" w14:textId="77777777" w:rsidR="00AB0290" w:rsidRPr="009525EC" w:rsidRDefault="00AB0290" w:rsidP="00AB0290">
            <w:pPr>
              <w:tabs>
                <w:tab w:val="left" w:pos="1134"/>
              </w:tabs>
              <w:ind w:firstLine="540"/>
              <w:jc w:val="both"/>
              <w:rPr>
                <w:snapToGrid w:val="0"/>
                <w:spacing w:val="-2"/>
                <w:sz w:val="22"/>
                <w:szCs w:val="22"/>
              </w:rPr>
            </w:pPr>
          </w:p>
          <w:p w14:paraId="72916E85" w14:textId="77777777" w:rsidR="00AB0290" w:rsidRPr="009525EC" w:rsidRDefault="00AB0290" w:rsidP="00AB0290">
            <w:pPr>
              <w:tabs>
                <w:tab w:val="left" w:pos="1134"/>
              </w:tabs>
              <w:ind w:firstLine="540"/>
              <w:jc w:val="both"/>
              <w:rPr>
                <w:snapToGrid w:val="0"/>
                <w:spacing w:val="-2"/>
                <w:sz w:val="22"/>
                <w:szCs w:val="22"/>
              </w:rPr>
            </w:pPr>
          </w:p>
          <w:p w14:paraId="5049CD24" w14:textId="77777777" w:rsidR="00AB0290" w:rsidRPr="009525EC" w:rsidRDefault="00AB0290" w:rsidP="00AB0290">
            <w:pPr>
              <w:tabs>
                <w:tab w:val="left" w:pos="1134"/>
              </w:tabs>
              <w:ind w:firstLine="540"/>
              <w:jc w:val="both"/>
              <w:rPr>
                <w:snapToGrid w:val="0"/>
                <w:spacing w:val="-2"/>
                <w:sz w:val="22"/>
                <w:szCs w:val="22"/>
              </w:rPr>
            </w:pPr>
          </w:p>
          <w:p w14:paraId="3A4FBC6A" w14:textId="76C4DF05" w:rsidR="00AB0290" w:rsidRPr="009525EC" w:rsidRDefault="00AB0290" w:rsidP="00AB0290">
            <w:pPr>
              <w:tabs>
                <w:tab w:val="left" w:pos="1134"/>
              </w:tabs>
              <w:ind w:firstLine="540"/>
              <w:jc w:val="both"/>
              <w:rPr>
                <w:sz w:val="22"/>
                <w:szCs w:val="22"/>
              </w:rPr>
            </w:pPr>
            <w:r w:rsidRPr="006D1DBD">
              <w:rPr>
                <w:b/>
                <w:snapToGrid w:val="0"/>
                <w:spacing w:val="-2"/>
                <w:sz w:val="22"/>
                <w:szCs w:val="22"/>
              </w:rPr>
              <w:t>м)</w:t>
            </w:r>
            <w:r w:rsidRPr="006D1DBD">
              <w:rPr>
                <w:sz w:val="22"/>
                <w:szCs w:val="22"/>
              </w:rPr>
              <w:t> утверждени</w:t>
            </w:r>
            <w:r w:rsidRPr="006D1DBD">
              <w:rPr>
                <w:b/>
                <w:sz w:val="22"/>
                <w:szCs w:val="22"/>
              </w:rPr>
              <w:t>е</w:t>
            </w:r>
            <w:r w:rsidRPr="006D1DBD">
              <w:rPr>
                <w:sz w:val="22"/>
                <w:szCs w:val="22"/>
              </w:rPr>
              <w:t xml:space="preserve"> ключевых показателей эффективности </w:t>
            </w:r>
            <w:r w:rsidRPr="006D1DBD">
              <w:rPr>
                <w:b/>
                <w:sz w:val="22"/>
                <w:szCs w:val="22"/>
              </w:rPr>
              <w:t>и функциональных ключевых показателей эффективности руководящего состава</w:t>
            </w:r>
            <w:r w:rsidRPr="006D1DBD">
              <w:rPr>
                <w:sz w:val="22"/>
                <w:szCs w:val="22"/>
              </w:rPr>
              <w:t xml:space="preserve"> Д</w:t>
            </w:r>
            <w:r w:rsidR="00C655DF" w:rsidRPr="006D1DBD">
              <w:rPr>
                <w:b/>
                <w:sz w:val="22"/>
                <w:szCs w:val="22"/>
              </w:rPr>
              <w:t>З</w:t>
            </w:r>
            <w:r w:rsidRPr="006D1DBD">
              <w:rPr>
                <w:sz w:val="22"/>
                <w:szCs w:val="22"/>
              </w:rPr>
              <w:t xml:space="preserve">О, </w:t>
            </w:r>
            <w:r w:rsidRPr="006D1DBD">
              <w:rPr>
                <w:b/>
                <w:sz w:val="22"/>
                <w:szCs w:val="22"/>
              </w:rPr>
              <w:t>их порядка расчета, целевых значений, а также отчетов об</w:t>
            </w:r>
            <w:r w:rsidRPr="009525EC">
              <w:rPr>
                <w:b/>
                <w:sz w:val="22"/>
                <w:szCs w:val="22"/>
              </w:rPr>
              <w:t xml:space="preserve"> их достижении</w:t>
            </w:r>
            <w:r w:rsidRPr="009525EC">
              <w:rPr>
                <w:sz w:val="22"/>
                <w:szCs w:val="22"/>
              </w:rPr>
              <w:t>;</w:t>
            </w:r>
          </w:p>
          <w:p w14:paraId="1FFBFC49" w14:textId="77777777" w:rsidR="00AB0290" w:rsidRPr="009525EC" w:rsidRDefault="00AB0290" w:rsidP="00AB0290">
            <w:pPr>
              <w:tabs>
                <w:tab w:val="left" w:pos="1134"/>
              </w:tabs>
              <w:ind w:firstLine="540"/>
              <w:jc w:val="both"/>
              <w:rPr>
                <w:b/>
                <w:sz w:val="22"/>
                <w:szCs w:val="22"/>
              </w:rPr>
            </w:pPr>
          </w:p>
          <w:p w14:paraId="210A44D4" w14:textId="77777777" w:rsidR="00AB0290" w:rsidRPr="009525EC" w:rsidRDefault="00AB0290" w:rsidP="00AB0290">
            <w:pPr>
              <w:tabs>
                <w:tab w:val="left" w:pos="1134"/>
              </w:tabs>
              <w:ind w:firstLine="540"/>
              <w:jc w:val="both"/>
              <w:rPr>
                <w:b/>
                <w:sz w:val="22"/>
                <w:szCs w:val="22"/>
              </w:rPr>
            </w:pPr>
          </w:p>
          <w:p w14:paraId="21FF375C" w14:textId="77777777" w:rsidR="00AB0290" w:rsidRPr="009525EC" w:rsidRDefault="00AB0290" w:rsidP="00AB0290">
            <w:pPr>
              <w:tabs>
                <w:tab w:val="left" w:pos="1134"/>
              </w:tabs>
              <w:ind w:firstLine="540"/>
              <w:jc w:val="both"/>
              <w:rPr>
                <w:b/>
                <w:sz w:val="22"/>
                <w:szCs w:val="22"/>
              </w:rPr>
            </w:pPr>
          </w:p>
          <w:p w14:paraId="56FB7CB1" w14:textId="77777777" w:rsidR="00AB0290" w:rsidRPr="009525EC" w:rsidRDefault="00AB0290" w:rsidP="00AB0290">
            <w:pPr>
              <w:tabs>
                <w:tab w:val="left" w:pos="1134"/>
              </w:tabs>
              <w:ind w:firstLine="540"/>
              <w:jc w:val="both"/>
              <w:rPr>
                <w:b/>
                <w:sz w:val="22"/>
                <w:szCs w:val="22"/>
              </w:rPr>
            </w:pPr>
          </w:p>
          <w:p w14:paraId="08EB7BF4" w14:textId="77777777" w:rsidR="00AB0290" w:rsidRPr="009525EC" w:rsidRDefault="00AB0290" w:rsidP="00AB0290">
            <w:pPr>
              <w:tabs>
                <w:tab w:val="left" w:pos="1134"/>
              </w:tabs>
              <w:ind w:firstLine="540"/>
              <w:jc w:val="both"/>
              <w:rPr>
                <w:b/>
                <w:sz w:val="22"/>
                <w:szCs w:val="22"/>
              </w:rPr>
            </w:pPr>
          </w:p>
          <w:p w14:paraId="4CFEF776" w14:textId="77777777" w:rsidR="00AB0290" w:rsidRPr="009525EC" w:rsidRDefault="00AB0290" w:rsidP="00AB0290">
            <w:pPr>
              <w:tabs>
                <w:tab w:val="left" w:pos="1134"/>
              </w:tabs>
              <w:ind w:firstLine="540"/>
              <w:jc w:val="both"/>
              <w:rPr>
                <w:b/>
                <w:sz w:val="22"/>
                <w:szCs w:val="22"/>
              </w:rPr>
            </w:pPr>
          </w:p>
          <w:p w14:paraId="6C685011" w14:textId="77777777" w:rsidR="00AB0290" w:rsidRPr="009525EC" w:rsidRDefault="00AB0290" w:rsidP="00AB0290">
            <w:pPr>
              <w:tabs>
                <w:tab w:val="left" w:pos="1134"/>
              </w:tabs>
              <w:ind w:firstLine="540"/>
              <w:jc w:val="both"/>
              <w:rPr>
                <w:b/>
                <w:sz w:val="22"/>
                <w:szCs w:val="22"/>
              </w:rPr>
            </w:pPr>
          </w:p>
          <w:p w14:paraId="78D49315" w14:textId="77777777" w:rsidR="00AB0290" w:rsidRDefault="00AB0290" w:rsidP="00AB0290">
            <w:pPr>
              <w:tabs>
                <w:tab w:val="left" w:pos="1134"/>
              </w:tabs>
              <w:ind w:firstLine="540"/>
              <w:jc w:val="both"/>
              <w:rPr>
                <w:b/>
                <w:sz w:val="22"/>
                <w:szCs w:val="22"/>
              </w:rPr>
            </w:pPr>
          </w:p>
          <w:p w14:paraId="0E1B9706" w14:textId="77777777" w:rsidR="00AB0290" w:rsidRDefault="00AB0290" w:rsidP="00AB0290">
            <w:pPr>
              <w:tabs>
                <w:tab w:val="left" w:pos="1134"/>
              </w:tabs>
              <w:ind w:firstLine="540"/>
              <w:jc w:val="both"/>
              <w:rPr>
                <w:b/>
                <w:sz w:val="22"/>
                <w:szCs w:val="22"/>
              </w:rPr>
            </w:pPr>
          </w:p>
          <w:p w14:paraId="11C5821E" w14:textId="77777777" w:rsidR="00AB0290" w:rsidRPr="009525EC" w:rsidRDefault="00AB0290" w:rsidP="00AB0290">
            <w:pPr>
              <w:tabs>
                <w:tab w:val="left" w:pos="1134"/>
              </w:tabs>
              <w:ind w:firstLine="540"/>
              <w:jc w:val="both"/>
              <w:rPr>
                <w:b/>
                <w:sz w:val="22"/>
                <w:szCs w:val="22"/>
              </w:rPr>
            </w:pPr>
          </w:p>
          <w:p w14:paraId="611D693A" w14:textId="77777777" w:rsidR="00AB0290" w:rsidRPr="009525EC" w:rsidRDefault="00AB0290" w:rsidP="00AB0290">
            <w:pPr>
              <w:tabs>
                <w:tab w:val="left" w:pos="1134"/>
              </w:tabs>
              <w:ind w:firstLine="540"/>
              <w:jc w:val="both"/>
              <w:rPr>
                <w:spacing w:val="-6"/>
                <w:sz w:val="22"/>
                <w:szCs w:val="22"/>
              </w:rPr>
            </w:pPr>
            <w:r w:rsidRPr="009525EC">
              <w:rPr>
                <w:b/>
                <w:sz w:val="22"/>
                <w:szCs w:val="22"/>
              </w:rPr>
              <w:t>н)</w:t>
            </w:r>
            <w:r w:rsidRPr="009525EC">
              <w:rPr>
                <w:sz w:val="22"/>
                <w:szCs w:val="22"/>
              </w:rPr>
              <w:t> </w:t>
            </w:r>
            <w:r w:rsidRPr="009525EC">
              <w:rPr>
                <w:spacing w:val="-6"/>
                <w:sz w:val="22"/>
                <w:szCs w:val="22"/>
              </w:rPr>
              <w:t>утверждени</w:t>
            </w:r>
            <w:r w:rsidRPr="009525EC">
              <w:rPr>
                <w:b/>
                <w:spacing w:val="-6"/>
                <w:sz w:val="22"/>
                <w:szCs w:val="22"/>
              </w:rPr>
              <w:t>е</w:t>
            </w:r>
            <w:r w:rsidRPr="009525EC">
              <w:rPr>
                <w:spacing w:val="-6"/>
                <w:sz w:val="22"/>
                <w:szCs w:val="22"/>
              </w:rPr>
              <w:t xml:space="preserve"> бизнес-план</w:t>
            </w:r>
            <w:r w:rsidRPr="009525EC">
              <w:rPr>
                <w:b/>
                <w:spacing w:val="-6"/>
                <w:sz w:val="22"/>
                <w:szCs w:val="22"/>
              </w:rPr>
              <w:t>ов</w:t>
            </w:r>
            <w:r w:rsidRPr="009525EC">
              <w:rPr>
                <w:spacing w:val="-6"/>
                <w:sz w:val="22"/>
                <w:szCs w:val="22"/>
              </w:rPr>
              <w:t xml:space="preserve"> (скорректированн</w:t>
            </w:r>
            <w:r w:rsidRPr="009525EC">
              <w:rPr>
                <w:b/>
                <w:spacing w:val="-6"/>
                <w:sz w:val="22"/>
                <w:szCs w:val="22"/>
              </w:rPr>
              <w:t>ых</w:t>
            </w:r>
            <w:r w:rsidRPr="009525EC">
              <w:rPr>
                <w:spacing w:val="-6"/>
                <w:sz w:val="22"/>
                <w:szCs w:val="22"/>
              </w:rPr>
              <w:t xml:space="preserve"> бизнес-план</w:t>
            </w:r>
            <w:r w:rsidRPr="009525EC">
              <w:rPr>
                <w:b/>
                <w:spacing w:val="-6"/>
                <w:sz w:val="22"/>
                <w:szCs w:val="22"/>
              </w:rPr>
              <w:t>ов</w:t>
            </w:r>
            <w:r w:rsidRPr="009525EC">
              <w:rPr>
                <w:spacing w:val="-6"/>
                <w:sz w:val="22"/>
                <w:szCs w:val="22"/>
              </w:rPr>
              <w:t>) Д</w:t>
            </w:r>
            <w:r w:rsidRPr="009525EC">
              <w:rPr>
                <w:b/>
                <w:spacing w:val="-6"/>
                <w:sz w:val="22"/>
                <w:szCs w:val="22"/>
              </w:rPr>
              <w:t>З</w:t>
            </w:r>
            <w:r w:rsidRPr="009525EC">
              <w:rPr>
                <w:spacing w:val="-6"/>
                <w:sz w:val="22"/>
                <w:szCs w:val="22"/>
              </w:rPr>
              <w:t xml:space="preserve">О, осуществляющих деятельность по передаче, производству или продаже электроэнергии, или выручка которых составляет более 5 </w:t>
            </w:r>
            <w:r w:rsidRPr="009525EC">
              <w:rPr>
                <w:b/>
                <w:spacing w:val="-6"/>
                <w:sz w:val="22"/>
              </w:rPr>
              <w:t>(пяти) процентов</w:t>
            </w:r>
            <w:r w:rsidRPr="009525EC">
              <w:rPr>
                <w:spacing w:val="-6"/>
                <w:sz w:val="22"/>
                <w:szCs w:val="22"/>
              </w:rPr>
              <w:t xml:space="preserve"> от выручки Общества за последний завершившийся отчетный период;</w:t>
            </w:r>
          </w:p>
          <w:p w14:paraId="730424D7" w14:textId="77777777" w:rsidR="00AB0290" w:rsidRPr="009525EC" w:rsidRDefault="00AB0290" w:rsidP="00AB0290">
            <w:pPr>
              <w:tabs>
                <w:tab w:val="left" w:pos="1134"/>
              </w:tabs>
              <w:ind w:firstLine="540"/>
              <w:jc w:val="both"/>
              <w:rPr>
                <w:spacing w:val="-6"/>
                <w:sz w:val="22"/>
                <w:szCs w:val="22"/>
              </w:rPr>
            </w:pPr>
          </w:p>
          <w:p w14:paraId="010630F7" w14:textId="0BE8FC17" w:rsidR="00AB0290" w:rsidRDefault="00AB0290" w:rsidP="00AB0290">
            <w:pPr>
              <w:tabs>
                <w:tab w:val="left" w:pos="1134"/>
              </w:tabs>
              <w:ind w:firstLine="540"/>
              <w:jc w:val="both"/>
              <w:rPr>
                <w:sz w:val="22"/>
                <w:szCs w:val="22"/>
              </w:rPr>
            </w:pPr>
            <w:r w:rsidRPr="009525EC">
              <w:rPr>
                <w:b/>
                <w:sz w:val="22"/>
                <w:szCs w:val="22"/>
              </w:rPr>
              <w:t>о)</w:t>
            </w:r>
            <w:r w:rsidRPr="009525EC">
              <w:rPr>
                <w:sz w:val="22"/>
                <w:szCs w:val="22"/>
              </w:rPr>
              <w:t> рассмотрени</w:t>
            </w:r>
            <w:r w:rsidRPr="009525EC">
              <w:rPr>
                <w:b/>
                <w:sz w:val="22"/>
                <w:szCs w:val="22"/>
              </w:rPr>
              <w:t xml:space="preserve">е </w:t>
            </w:r>
            <w:r w:rsidRPr="009525EC">
              <w:rPr>
                <w:sz w:val="22"/>
                <w:szCs w:val="22"/>
              </w:rPr>
              <w:t>отчет</w:t>
            </w:r>
            <w:r w:rsidRPr="009525EC">
              <w:rPr>
                <w:b/>
                <w:sz w:val="22"/>
                <w:szCs w:val="22"/>
              </w:rPr>
              <w:t>ов</w:t>
            </w:r>
            <w:r w:rsidRPr="009525EC">
              <w:rPr>
                <w:sz w:val="22"/>
                <w:szCs w:val="22"/>
              </w:rPr>
              <w:t xml:space="preserve"> об исполнении за отчетный </w:t>
            </w:r>
            <w:r w:rsidRPr="009525EC">
              <w:rPr>
                <w:sz w:val="22"/>
                <w:szCs w:val="22"/>
              </w:rPr>
              <w:lastRenderedPageBreak/>
              <w:t>год бизнес-план</w:t>
            </w:r>
            <w:r w:rsidRPr="009525EC">
              <w:rPr>
                <w:b/>
                <w:sz w:val="22"/>
                <w:szCs w:val="22"/>
              </w:rPr>
              <w:t>ов</w:t>
            </w:r>
            <w:r w:rsidRPr="009525EC">
              <w:rPr>
                <w:sz w:val="22"/>
                <w:szCs w:val="22"/>
              </w:rPr>
              <w:t xml:space="preserve"> Д</w:t>
            </w:r>
            <w:r w:rsidRPr="009525EC">
              <w:rPr>
                <w:b/>
                <w:sz w:val="22"/>
                <w:szCs w:val="22"/>
              </w:rPr>
              <w:t>З</w:t>
            </w:r>
            <w:r w:rsidRPr="009525EC">
              <w:rPr>
                <w:sz w:val="22"/>
                <w:szCs w:val="22"/>
              </w:rPr>
              <w:t xml:space="preserve">О, осуществляющих деятельность по передаче, производству или продаже электроэнергии, или выручка которых составляет более 5 </w:t>
            </w:r>
            <w:r w:rsidRPr="009525EC">
              <w:rPr>
                <w:b/>
                <w:sz w:val="22"/>
                <w:szCs w:val="22"/>
              </w:rPr>
              <w:t>(пяти) процентов</w:t>
            </w:r>
            <w:r w:rsidRPr="009525EC">
              <w:rPr>
                <w:sz w:val="22"/>
                <w:szCs w:val="22"/>
              </w:rPr>
              <w:t xml:space="preserve"> от выручки Общества за последний завершившийся отчетный период;</w:t>
            </w:r>
          </w:p>
          <w:p w14:paraId="041BA4A6" w14:textId="77777777" w:rsidR="00AB0290" w:rsidRPr="009525EC" w:rsidRDefault="00AB0290" w:rsidP="00AB0290">
            <w:pPr>
              <w:tabs>
                <w:tab w:val="left" w:pos="1134"/>
              </w:tabs>
              <w:ind w:firstLine="540"/>
              <w:jc w:val="both"/>
              <w:rPr>
                <w:sz w:val="22"/>
                <w:szCs w:val="22"/>
              </w:rPr>
            </w:pPr>
          </w:p>
          <w:p w14:paraId="659113B9" w14:textId="77777777" w:rsidR="00AB0290" w:rsidRPr="009525EC" w:rsidRDefault="00AB0290" w:rsidP="00AB0290">
            <w:pPr>
              <w:tabs>
                <w:tab w:val="left" w:pos="1134"/>
              </w:tabs>
              <w:ind w:firstLine="540"/>
              <w:jc w:val="both"/>
              <w:rPr>
                <w:sz w:val="22"/>
                <w:szCs w:val="22"/>
              </w:rPr>
            </w:pPr>
          </w:p>
          <w:p w14:paraId="09AE8F8E" w14:textId="77777777" w:rsidR="00AB0290" w:rsidRPr="009525EC" w:rsidRDefault="00AB0290" w:rsidP="00AB0290">
            <w:pPr>
              <w:tabs>
                <w:tab w:val="left" w:pos="1134"/>
              </w:tabs>
              <w:ind w:firstLine="540"/>
              <w:jc w:val="both"/>
              <w:rPr>
                <w:sz w:val="22"/>
                <w:szCs w:val="22"/>
              </w:rPr>
            </w:pPr>
            <w:r w:rsidRPr="009525EC">
              <w:rPr>
                <w:b/>
                <w:sz w:val="22"/>
                <w:szCs w:val="22"/>
              </w:rPr>
              <w:t>п) </w:t>
            </w:r>
            <w:r w:rsidRPr="009525EC">
              <w:rPr>
                <w:sz w:val="22"/>
                <w:szCs w:val="22"/>
              </w:rPr>
              <w:t>утверждени</w:t>
            </w:r>
            <w:r w:rsidRPr="009525EC">
              <w:rPr>
                <w:b/>
                <w:sz w:val="22"/>
                <w:szCs w:val="22"/>
              </w:rPr>
              <w:t>е</w:t>
            </w:r>
            <w:r w:rsidRPr="009525EC">
              <w:rPr>
                <w:sz w:val="22"/>
                <w:szCs w:val="22"/>
              </w:rPr>
              <w:t xml:space="preserve"> распределения прибыли и убытков по результатам отчетного года;</w:t>
            </w:r>
          </w:p>
          <w:p w14:paraId="08C5F662" w14:textId="3E79CD03" w:rsidR="00AB0290" w:rsidRDefault="00AB0290" w:rsidP="00AB0290">
            <w:pPr>
              <w:tabs>
                <w:tab w:val="left" w:pos="1134"/>
              </w:tabs>
              <w:ind w:firstLine="540"/>
              <w:jc w:val="both"/>
              <w:rPr>
                <w:sz w:val="22"/>
                <w:szCs w:val="22"/>
              </w:rPr>
            </w:pPr>
          </w:p>
          <w:p w14:paraId="61BACEFE" w14:textId="77777777" w:rsidR="00AB0290" w:rsidRDefault="00AB0290" w:rsidP="00AB0290">
            <w:pPr>
              <w:tabs>
                <w:tab w:val="left" w:pos="1134"/>
              </w:tabs>
              <w:ind w:firstLine="540"/>
              <w:jc w:val="both"/>
              <w:rPr>
                <w:sz w:val="22"/>
                <w:szCs w:val="22"/>
              </w:rPr>
            </w:pPr>
          </w:p>
          <w:p w14:paraId="2D89BF21" w14:textId="77777777" w:rsidR="00AB0290" w:rsidRPr="009525EC" w:rsidRDefault="00AB0290" w:rsidP="00AB0290">
            <w:pPr>
              <w:tabs>
                <w:tab w:val="left" w:pos="1134"/>
              </w:tabs>
              <w:ind w:firstLine="540"/>
              <w:jc w:val="both"/>
              <w:rPr>
                <w:sz w:val="22"/>
                <w:szCs w:val="22"/>
              </w:rPr>
            </w:pPr>
          </w:p>
          <w:p w14:paraId="1876314D" w14:textId="77777777" w:rsidR="00AB0290" w:rsidRPr="009525EC" w:rsidRDefault="00AB0290" w:rsidP="00AB0290">
            <w:pPr>
              <w:tabs>
                <w:tab w:val="left" w:pos="1134"/>
              </w:tabs>
              <w:ind w:firstLine="540"/>
              <w:jc w:val="both"/>
              <w:rPr>
                <w:sz w:val="22"/>
                <w:szCs w:val="22"/>
              </w:rPr>
            </w:pPr>
            <w:r w:rsidRPr="009525EC">
              <w:rPr>
                <w:b/>
                <w:sz w:val="22"/>
                <w:szCs w:val="22"/>
              </w:rPr>
              <w:t>р)</w:t>
            </w:r>
            <w:r w:rsidRPr="009525EC">
              <w:rPr>
                <w:sz w:val="22"/>
                <w:szCs w:val="22"/>
              </w:rPr>
              <w:t> рекомендаци</w:t>
            </w:r>
            <w:r w:rsidRPr="009525EC">
              <w:rPr>
                <w:b/>
                <w:sz w:val="22"/>
                <w:szCs w:val="22"/>
              </w:rPr>
              <w:t>и</w:t>
            </w:r>
            <w:r w:rsidRPr="009525EC">
              <w:rPr>
                <w:sz w:val="22"/>
                <w:szCs w:val="22"/>
              </w:rPr>
              <w:t xml:space="preserve"> по размеру дивиденда по акциям и порядку его выплаты;</w:t>
            </w:r>
          </w:p>
          <w:p w14:paraId="094E286C" w14:textId="77777777" w:rsidR="00AB0290" w:rsidRDefault="00AB0290" w:rsidP="00AB0290">
            <w:pPr>
              <w:tabs>
                <w:tab w:val="left" w:pos="1134"/>
              </w:tabs>
              <w:ind w:firstLine="540"/>
              <w:jc w:val="both"/>
              <w:rPr>
                <w:sz w:val="22"/>
                <w:szCs w:val="22"/>
              </w:rPr>
            </w:pPr>
          </w:p>
          <w:p w14:paraId="16717BB9" w14:textId="77777777" w:rsidR="00AB0290" w:rsidRDefault="00AB0290" w:rsidP="00AB0290">
            <w:pPr>
              <w:tabs>
                <w:tab w:val="left" w:pos="1134"/>
              </w:tabs>
              <w:ind w:firstLine="540"/>
              <w:jc w:val="both"/>
              <w:rPr>
                <w:sz w:val="22"/>
                <w:szCs w:val="22"/>
              </w:rPr>
            </w:pPr>
          </w:p>
          <w:p w14:paraId="1AA41C6F" w14:textId="77777777" w:rsidR="00AB0290" w:rsidRDefault="00AB0290" w:rsidP="00AB0290">
            <w:pPr>
              <w:tabs>
                <w:tab w:val="left" w:pos="1134"/>
              </w:tabs>
              <w:ind w:firstLine="540"/>
              <w:jc w:val="both"/>
              <w:rPr>
                <w:sz w:val="22"/>
                <w:szCs w:val="22"/>
              </w:rPr>
            </w:pPr>
          </w:p>
          <w:p w14:paraId="24E398F4" w14:textId="77777777" w:rsidR="00AB0290" w:rsidRDefault="00AB0290" w:rsidP="00AB0290">
            <w:pPr>
              <w:tabs>
                <w:tab w:val="left" w:pos="1134"/>
              </w:tabs>
              <w:ind w:firstLine="540"/>
              <w:jc w:val="both"/>
              <w:rPr>
                <w:sz w:val="22"/>
                <w:szCs w:val="22"/>
              </w:rPr>
            </w:pPr>
          </w:p>
          <w:p w14:paraId="4A6F9F2F" w14:textId="77777777" w:rsidR="00AB0290" w:rsidRPr="009525EC" w:rsidRDefault="00AB0290" w:rsidP="00AB0290">
            <w:pPr>
              <w:tabs>
                <w:tab w:val="left" w:pos="1134"/>
              </w:tabs>
              <w:ind w:firstLine="540"/>
              <w:jc w:val="both"/>
              <w:rPr>
                <w:sz w:val="22"/>
                <w:szCs w:val="22"/>
              </w:rPr>
            </w:pPr>
          </w:p>
          <w:p w14:paraId="373AA00C" w14:textId="77777777" w:rsidR="00AB0290" w:rsidRPr="009525EC" w:rsidRDefault="00AB0290" w:rsidP="00AB0290">
            <w:pPr>
              <w:tabs>
                <w:tab w:val="left" w:pos="1134"/>
              </w:tabs>
              <w:ind w:firstLine="540"/>
              <w:jc w:val="both"/>
              <w:rPr>
                <w:sz w:val="22"/>
                <w:szCs w:val="22"/>
              </w:rPr>
            </w:pPr>
            <w:r w:rsidRPr="009525EC">
              <w:rPr>
                <w:b/>
                <w:sz w:val="22"/>
                <w:szCs w:val="22"/>
              </w:rPr>
              <w:t>с)</w:t>
            </w:r>
            <w:r w:rsidRPr="009525EC">
              <w:rPr>
                <w:sz w:val="22"/>
                <w:szCs w:val="22"/>
              </w:rPr>
              <w:t> выплат</w:t>
            </w:r>
            <w:r w:rsidRPr="009525EC">
              <w:rPr>
                <w:b/>
                <w:sz w:val="22"/>
                <w:szCs w:val="22"/>
              </w:rPr>
              <w:t>а</w:t>
            </w:r>
            <w:r w:rsidRPr="009525EC">
              <w:rPr>
                <w:sz w:val="22"/>
                <w:szCs w:val="22"/>
              </w:rPr>
              <w:t xml:space="preserve"> (объявление) дивидендов по результатам первого квартала, полугодия, девяти месяцев отчетного года, а также по результатам отчетного года;</w:t>
            </w:r>
          </w:p>
          <w:p w14:paraId="5F1ABB42" w14:textId="77777777" w:rsidR="00AB0290" w:rsidRDefault="00AB0290" w:rsidP="00AB0290">
            <w:pPr>
              <w:tabs>
                <w:tab w:val="left" w:pos="1134"/>
              </w:tabs>
              <w:ind w:firstLine="540"/>
              <w:jc w:val="both"/>
              <w:rPr>
                <w:sz w:val="22"/>
                <w:szCs w:val="22"/>
              </w:rPr>
            </w:pPr>
          </w:p>
          <w:p w14:paraId="1F8EB715" w14:textId="77777777" w:rsidR="00AB0290" w:rsidRDefault="00AB0290" w:rsidP="00AB0290">
            <w:pPr>
              <w:tabs>
                <w:tab w:val="left" w:pos="1134"/>
              </w:tabs>
              <w:ind w:firstLine="540"/>
              <w:jc w:val="both"/>
              <w:rPr>
                <w:sz w:val="22"/>
                <w:szCs w:val="22"/>
              </w:rPr>
            </w:pPr>
          </w:p>
          <w:p w14:paraId="41126DE1" w14:textId="461E6668" w:rsidR="00AB0290" w:rsidRDefault="00AB0290" w:rsidP="00AB0290">
            <w:pPr>
              <w:tabs>
                <w:tab w:val="left" w:pos="1134"/>
              </w:tabs>
              <w:ind w:firstLine="540"/>
              <w:jc w:val="both"/>
              <w:rPr>
                <w:sz w:val="22"/>
                <w:szCs w:val="22"/>
              </w:rPr>
            </w:pPr>
          </w:p>
          <w:p w14:paraId="174B7C59" w14:textId="77777777" w:rsidR="00AB0290" w:rsidRDefault="00AB0290" w:rsidP="00AB0290">
            <w:pPr>
              <w:tabs>
                <w:tab w:val="left" w:pos="1134"/>
              </w:tabs>
              <w:ind w:firstLine="540"/>
              <w:jc w:val="both"/>
              <w:rPr>
                <w:sz w:val="22"/>
                <w:szCs w:val="22"/>
              </w:rPr>
            </w:pPr>
          </w:p>
          <w:p w14:paraId="6B13CF75" w14:textId="77777777" w:rsidR="00AB0290" w:rsidRPr="009525EC" w:rsidRDefault="00AB0290" w:rsidP="00AB0290">
            <w:pPr>
              <w:tabs>
                <w:tab w:val="left" w:pos="1134"/>
              </w:tabs>
              <w:jc w:val="both"/>
              <w:rPr>
                <w:snapToGrid w:val="0"/>
                <w:spacing w:val="-2"/>
                <w:sz w:val="22"/>
                <w:szCs w:val="22"/>
              </w:rPr>
            </w:pPr>
          </w:p>
          <w:p w14:paraId="720ABDF4" w14:textId="77777777" w:rsidR="00AB0290" w:rsidRPr="009525EC" w:rsidRDefault="00AB0290" w:rsidP="00AB0290">
            <w:pPr>
              <w:tabs>
                <w:tab w:val="left" w:pos="1134"/>
              </w:tabs>
              <w:jc w:val="both"/>
              <w:rPr>
                <w:b/>
                <w:snapToGrid w:val="0"/>
                <w:spacing w:val="-2"/>
                <w:sz w:val="22"/>
                <w:szCs w:val="22"/>
              </w:rPr>
            </w:pPr>
            <w:r>
              <w:rPr>
                <w:b/>
                <w:snapToGrid w:val="0"/>
                <w:spacing w:val="-2"/>
                <w:sz w:val="22"/>
                <w:szCs w:val="22"/>
              </w:rPr>
              <w:t>Предлагается подпункты ф</w:t>
            </w:r>
            <w:r w:rsidRPr="009525EC">
              <w:rPr>
                <w:b/>
                <w:snapToGrid w:val="0"/>
                <w:spacing w:val="-2"/>
                <w:sz w:val="22"/>
                <w:szCs w:val="22"/>
              </w:rPr>
              <w:t xml:space="preserve">) </w:t>
            </w:r>
            <w:r>
              <w:rPr>
                <w:b/>
                <w:snapToGrid w:val="0"/>
                <w:spacing w:val="-2"/>
                <w:sz w:val="22"/>
                <w:szCs w:val="22"/>
              </w:rPr>
              <w:t xml:space="preserve">и х) </w:t>
            </w:r>
            <w:r w:rsidRPr="009525EC">
              <w:rPr>
                <w:b/>
                <w:snapToGrid w:val="0"/>
                <w:spacing w:val="-2"/>
                <w:sz w:val="22"/>
                <w:szCs w:val="22"/>
              </w:rPr>
              <w:t>исключить.</w:t>
            </w:r>
          </w:p>
          <w:p w14:paraId="21261CA0" w14:textId="77777777" w:rsidR="00AB0290" w:rsidRDefault="00AB0290" w:rsidP="00AB0290">
            <w:pPr>
              <w:tabs>
                <w:tab w:val="left" w:pos="1134"/>
              </w:tabs>
              <w:ind w:firstLine="540"/>
              <w:jc w:val="both"/>
              <w:rPr>
                <w:spacing w:val="-6"/>
                <w:sz w:val="22"/>
                <w:szCs w:val="22"/>
              </w:rPr>
            </w:pPr>
          </w:p>
          <w:p w14:paraId="4E24D7A7" w14:textId="77777777" w:rsidR="00AB0290" w:rsidRDefault="00AB0290" w:rsidP="00AB0290">
            <w:pPr>
              <w:tabs>
                <w:tab w:val="left" w:pos="1134"/>
              </w:tabs>
              <w:ind w:firstLine="540"/>
              <w:jc w:val="both"/>
              <w:rPr>
                <w:spacing w:val="-6"/>
                <w:sz w:val="22"/>
                <w:szCs w:val="22"/>
              </w:rPr>
            </w:pPr>
          </w:p>
          <w:p w14:paraId="7671FDFA" w14:textId="77777777" w:rsidR="00AB0290" w:rsidRDefault="00AB0290" w:rsidP="00AB0290">
            <w:pPr>
              <w:tabs>
                <w:tab w:val="left" w:pos="1134"/>
              </w:tabs>
              <w:ind w:firstLine="540"/>
              <w:jc w:val="both"/>
              <w:rPr>
                <w:spacing w:val="-6"/>
                <w:sz w:val="22"/>
                <w:szCs w:val="22"/>
              </w:rPr>
            </w:pPr>
          </w:p>
          <w:p w14:paraId="0E2957A2" w14:textId="77777777" w:rsidR="00AB0290" w:rsidRDefault="00AB0290" w:rsidP="00AB0290">
            <w:pPr>
              <w:tabs>
                <w:tab w:val="left" w:pos="1134"/>
              </w:tabs>
              <w:ind w:firstLine="540"/>
              <w:jc w:val="both"/>
              <w:rPr>
                <w:spacing w:val="-6"/>
                <w:sz w:val="22"/>
                <w:szCs w:val="22"/>
              </w:rPr>
            </w:pPr>
          </w:p>
          <w:p w14:paraId="59D61EE6" w14:textId="77777777" w:rsidR="00AB0290" w:rsidRPr="009525EC" w:rsidRDefault="00AB0290" w:rsidP="00AB0290">
            <w:pPr>
              <w:tabs>
                <w:tab w:val="left" w:pos="1134"/>
              </w:tabs>
              <w:ind w:firstLine="540"/>
              <w:jc w:val="both"/>
              <w:rPr>
                <w:sz w:val="22"/>
                <w:szCs w:val="22"/>
              </w:rPr>
            </w:pPr>
            <w:r>
              <w:rPr>
                <w:b/>
                <w:sz w:val="22"/>
                <w:szCs w:val="22"/>
              </w:rPr>
              <w:t>т</w:t>
            </w:r>
            <w:r w:rsidRPr="009525EC">
              <w:rPr>
                <w:b/>
                <w:sz w:val="22"/>
                <w:szCs w:val="22"/>
              </w:rPr>
              <w:t>)</w:t>
            </w:r>
            <w:r w:rsidRPr="009525EC">
              <w:rPr>
                <w:sz w:val="22"/>
                <w:szCs w:val="22"/>
              </w:rPr>
              <w:t> уменьшени</w:t>
            </w:r>
            <w:r w:rsidRPr="009525EC">
              <w:rPr>
                <w:b/>
                <w:sz w:val="22"/>
                <w:szCs w:val="22"/>
              </w:rPr>
              <w:t>е</w:t>
            </w:r>
            <w:r w:rsidRPr="009525EC">
              <w:rPr>
                <w:sz w:val="22"/>
                <w:szCs w:val="22"/>
              </w:rPr>
              <w:t xml:space="preserve"> уставного капитала Д</w:t>
            </w:r>
            <w:r w:rsidRPr="00867DE2">
              <w:rPr>
                <w:b/>
                <w:sz w:val="22"/>
                <w:szCs w:val="22"/>
              </w:rPr>
              <w:t>З</w:t>
            </w:r>
            <w:r w:rsidRPr="009525EC">
              <w:rPr>
                <w:sz w:val="22"/>
                <w:szCs w:val="22"/>
              </w:rPr>
              <w:t>О путем уменьшения номинальной стоимости акций, путем приобретения Д</w:t>
            </w:r>
            <w:r w:rsidRPr="00867DE2">
              <w:rPr>
                <w:b/>
                <w:sz w:val="22"/>
                <w:szCs w:val="22"/>
              </w:rPr>
              <w:t>З</w:t>
            </w:r>
            <w:r w:rsidRPr="009525EC">
              <w:rPr>
                <w:sz w:val="22"/>
                <w:szCs w:val="22"/>
              </w:rPr>
              <w:t>О части акций в целях сокращения их общего количества, а также путем погашения приобретенных или выкупленных Д</w:t>
            </w:r>
            <w:r w:rsidRPr="009525EC">
              <w:rPr>
                <w:b/>
                <w:sz w:val="22"/>
                <w:szCs w:val="22"/>
              </w:rPr>
              <w:t>З</w:t>
            </w:r>
            <w:r w:rsidRPr="009525EC">
              <w:rPr>
                <w:sz w:val="22"/>
                <w:szCs w:val="22"/>
              </w:rPr>
              <w:t>О акций;</w:t>
            </w:r>
          </w:p>
          <w:p w14:paraId="066C347A" w14:textId="77777777" w:rsidR="00AB0290" w:rsidRPr="009525EC" w:rsidRDefault="00AB0290" w:rsidP="00AB0290">
            <w:pPr>
              <w:tabs>
                <w:tab w:val="left" w:pos="1134"/>
              </w:tabs>
              <w:ind w:firstLine="540"/>
              <w:jc w:val="both"/>
              <w:rPr>
                <w:sz w:val="22"/>
                <w:szCs w:val="22"/>
              </w:rPr>
            </w:pPr>
          </w:p>
          <w:p w14:paraId="0025D469" w14:textId="77777777" w:rsidR="00AB0290" w:rsidRPr="009525EC" w:rsidRDefault="00AB0290" w:rsidP="00AB0290">
            <w:pPr>
              <w:tabs>
                <w:tab w:val="left" w:pos="1134"/>
              </w:tabs>
              <w:ind w:firstLine="540"/>
              <w:jc w:val="both"/>
              <w:rPr>
                <w:sz w:val="22"/>
                <w:szCs w:val="22"/>
              </w:rPr>
            </w:pPr>
          </w:p>
          <w:p w14:paraId="46527A70" w14:textId="2122BD25" w:rsidR="00AB0290" w:rsidRPr="009525EC" w:rsidRDefault="00AB0290" w:rsidP="00AB0290">
            <w:pPr>
              <w:tabs>
                <w:tab w:val="left" w:pos="1134"/>
              </w:tabs>
              <w:ind w:firstLine="600"/>
              <w:jc w:val="both"/>
              <w:rPr>
                <w:sz w:val="22"/>
                <w:szCs w:val="22"/>
              </w:rPr>
            </w:pPr>
            <w:r w:rsidRPr="002E0146">
              <w:rPr>
                <w:b/>
                <w:sz w:val="22"/>
                <w:szCs w:val="22"/>
              </w:rPr>
              <w:t>у</w:t>
            </w:r>
            <w:r w:rsidRPr="009525EC">
              <w:rPr>
                <w:sz w:val="22"/>
                <w:szCs w:val="22"/>
              </w:rPr>
              <w:t>)  определени</w:t>
            </w:r>
            <w:r w:rsidRPr="009525EC">
              <w:rPr>
                <w:b/>
                <w:sz w:val="22"/>
                <w:szCs w:val="22"/>
              </w:rPr>
              <w:t>е</w:t>
            </w:r>
            <w:r w:rsidRPr="009525EC">
              <w:rPr>
                <w:sz w:val="22"/>
                <w:szCs w:val="22"/>
              </w:rPr>
              <w:t xml:space="preserve"> кредитной политики Д</w:t>
            </w:r>
            <w:r w:rsidRPr="00867DE2">
              <w:rPr>
                <w:b/>
                <w:sz w:val="22"/>
                <w:szCs w:val="22"/>
              </w:rPr>
              <w:t>З</w:t>
            </w:r>
            <w:r w:rsidRPr="009525EC">
              <w:rPr>
                <w:sz w:val="22"/>
                <w:szCs w:val="22"/>
              </w:rPr>
              <w:t xml:space="preserve">О в части выдачи </w:t>
            </w:r>
            <w:r w:rsidRPr="009525EC">
              <w:rPr>
                <w:b/>
                <w:sz w:val="22"/>
                <w:szCs w:val="22"/>
              </w:rPr>
              <w:t>Д</w:t>
            </w:r>
            <w:r>
              <w:rPr>
                <w:b/>
                <w:sz w:val="22"/>
                <w:szCs w:val="22"/>
              </w:rPr>
              <w:t>З</w:t>
            </w:r>
            <w:r w:rsidRPr="009525EC">
              <w:rPr>
                <w:b/>
                <w:sz w:val="22"/>
                <w:szCs w:val="22"/>
              </w:rPr>
              <w:t>О</w:t>
            </w:r>
            <w:r w:rsidRPr="009525EC">
              <w:rPr>
                <w:sz w:val="22"/>
                <w:szCs w:val="22"/>
              </w:rPr>
              <w:t xml:space="preserve"> ссуд, заключения кредитных договоров и договоров займа, выдачи поручительств, </w:t>
            </w:r>
            <w:r w:rsidRPr="009525EC">
              <w:rPr>
                <w:b/>
                <w:sz w:val="22"/>
                <w:szCs w:val="22"/>
              </w:rPr>
              <w:t>выдачи независимых гарантий</w:t>
            </w:r>
            <w:r w:rsidRPr="009525EC">
              <w:rPr>
                <w:sz w:val="22"/>
                <w:szCs w:val="22"/>
              </w:rPr>
              <w:t>,  принятия обязательств по векселю (выдача простого и переводного векселя), передачи имущества в залог и принятие решений о совершении Д</w:t>
            </w:r>
            <w:r w:rsidRPr="00867DE2">
              <w:rPr>
                <w:b/>
                <w:sz w:val="22"/>
                <w:szCs w:val="22"/>
              </w:rPr>
              <w:t>З</w:t>
            </w:r>
            <w:r w:rsidRPr="009525EC">
              <w:rPr>
                <w:sz w:val="22"/>
                <w:szCs w:val="22"/>
              </w:rPr>
              <w:t>О указанных сделок в случаях, когда порядок принятия решений по ним не определен кредитной политикой Д</w:t>
            </w:r>
            <w:r w:rsidRPr="00867DE2">
              <w:rPr>
                <w:b/>
                <w:sz w:val="22"/>
                <w:szCs w:val="22"/>
              </w:rPr>
              <w:t>З</w:t>
            </w:r>
            <w:r w:rsidRPr="009525EC">
              <w:rPr>
                <w:sz w:val="22"/>
                <w:szCs w:val="22"/>
              </w:rPr>
              <w:t xml:space="preserve">О, а также </w:t>
            </w:r>
            <w:r w:rsidRPr="006D1DBD">
              <w:rPr>
                <w:sz w:val="22"/>
                <w:szCs w:val="22"/>
              </w:rPr>
              <w:t>принятие в порядке, предусмотренном кредитной политикой Д</w:t>
            </w:r>
            <w:r w:rsidRPr="006D1DBD">
              <w:rPr>
                <w:b/>
                <w:sz w:val="22"/>
                <w:szCs w:val="22"/>
              </w:rPr>
              <w:t>З</w:t>
            </w:r>
            <w:r w:rsidRPr="006D1DBD">
              <w:rPr>
                <w:sz w:val="22"/>
                <w:szCs w:val="22"/>
              </w:rPr>
              <w:t>О, решений о приведении долговой позиции Д</w:t>
            </w:r>
            <w:r w:rsidRPr="006D1DBD">
              <w:rPr>
                <w:b/>
                <w:sz w:val="22"/>
                <w:szCs w:val="22"/>
              </w:rPr>
              <w:t>З</w:t>
            </w:r>
            <w:r w:rsidRPr="006D1DBD">
              <w:rPr>
                <w:sz w:val="22"/>
                <w:szCs w:val="22"/>
              </w:rPr>
              <w:t>О в соответствие лимитам, установленными кредитной политикой Д</w:t>
            </w:r>
            <w:r w:rsidRPr="006D1DBD">
              <w:rPr>
                <w:b/>
                <w:sz w:val="22"/>
                <w:szCs w:val="22"/>
              </w:rPr>
              <w:t>З</w:t>
            </w:r>
            <w:r w:rsidRPr="006D1DBD">
              <w:rPr>
                <w:sz w:val="22"/>
                <w:szCs w:val="22"/>
              </w:rPr>
              <w:t>О, о рассмотрении отчета о кредитной политике Д</w:t>
            </w:r>
            <w:r w:rsidRPr="006D1DBD">
              <w:rPr>
                <w:b/>
                <w:sz w:val="22"/>
                <w:szCs w:val="22"/>
              </w:rPr>
              <w:t>З</w:t>
            </w:r>
            <w:r w:rsidRPr="006D1DBD">
              <w:rPr>
                <w:sz w:val="22"/>
                <w:szCs w:val="22"/>
              </w:rPr>
              <w:t>О,</w:t>
            </w:r>
            <w:r w:rsidRPr="009525EC">
              <w:rPr>
                <w:sz w:val="22"/>
                <w:szCs w:val="22"/>
              </w:rPr>
              <w:t xml:space="preserve"> об утверждении кредитного плана Д</w:t>
            </w:r>
            <w:r w:rsidRPr="00867DE2">
              <w:rPr>
                <w:b/>
                <w:sz w:val="22"/>
                <w:szCs w:val="22"/>
              </w:rPr>
              <w:t>З</w:t>
            </w:r>
            <w:r w:rsidRPr="009525EC">
              <w:rPr>
                <w:sz w:val="22"/>
                <w:szCs w:val="22"/>
              </w:rPr>
              <w:t>О.</w:t>
            </w:r>
          </w:p>
          <w:p w14:paraId="653000AA" w14:textId="77777777" w:rsidR="00AB0290" w:rsidRPr="009525EC" w:rsidRDefault="00AB0290" w:rsidP="00AB0290">
            <w:pPr>
              <w:jc w:val="both"/>
              <w:rPr>
                <w:b/>
                <w:snapToGrid w:val="0"/>
                <w:sz w:val="22"/>
                <w:szCs w:val="22"/>
              </w:rPr>
            </w:pPr>
          </w:p>
        </w:tc>
        <w:tc>
          <w:tcPr>
            <w:tcW w:w="3117" w:type="dxa"/>
            <w:shd w:val="clear" w:color="auto" w:fill="auto"/>
          </w:tcPr>
          <w:p w14:paraId="7D966A26" w14:textId="77777777" w:rsidR="00AB0290" w:rsidRDefault="00AB0290" w:rsidP="00AB0290">
            <w:pPr>
              <w:jc w:val="both"/>
              <w:rPr>
                <w:sz w:val="22"/>
                <w:szCs w:val="22"/>
              </w:rPr>
            </w:pPr>
            <w:r w:rsidRPr="009525EC">
              <w:rPr>
                <w:sz w:val="22"/>
                <w:szCs w:val="22"/>
              </w:rPr>
              <w:lastRenderedPageBreak/>
              <w:t>Приведение Устава Общества в соответствие с Уставами Группы компаний ПАО «Россети».</w:t>
            </w:r>
          </w:p>
          <w:p w14:paraId="0E731F55" w14:textId="68A81E1C" w:rsidR="00AB0290" w:rsidRPr="009525EC" w:rsidRDefault="00AB0290" w:rsidP="00AB0290">
            <w:pPr>
              <w:jc w:val="both"/>
              <w:rPr>
                <w:sz w:val="22"/>
                <w:szCs w:val="22"/>
              </w:rPr>
            </w:pPr>
            <w:r w:rsidRPr="00357067">
              <w:rPr>
                <w:bCs/>
                <w:snapToGrid w:val="0"/>
                <w:sz w:val="22"/>
                <w:szCs w:val="22"/>
              </w:rPr>
              <w:t>Принятие акционерами данных изменений в Устав приведет к повышению эффективности корпоративного управления</w:t>
            </w:r>
            <w:r>
              <w:rPr>
                <w:bCs/>
                <w:snapToGrid w:val="0"/>
                <w:sz w:val="22"/>
                <w:szCs w:val="22"/>
              </w:rPr>
              <w:t xml:space="preserve"> в Обществе</w:t>
            </w:r>
            <w:r w:rsidRPr="00357067">
              <w:rPr>
                <w:bCs/>
                <w:snapToGrid w:val="0"/>
                <w:sz w:val="22"/>
                <w:szCs w:val="22"/>
              </w:rPr>
              <w:t>.</w:t>
            </w:r>
          </w:p>
          <w:p w14:paraId="7185A62A" w14:textId="77777777" w:rsidR="00AB0290" w:rsidRPr="009525EC" w:rsidRDefault="00AB0290" w:rsidP="00AB0290">
            <w:pPr>
              <w:jc w:val="both"/>
              <w:rPr>
                <w:sz w:val="22"/>
                <w:szCs w:val="22"/>
              </w:rPr>
            </w:pPr>
            <w:r w:rsidRPr="009525EC">
              <w:rPr>
                <w:sz w:val="22"/>
                <w:szCs w:val="22"/>
              </w:rPr>
              <w:t xml:space="preserve">Дочерними </w:t>
            </w:r>
            <w:r>
              <w:rPr>
                <w:sz w:val="22"/>
                <w:szCs w:val="22"/>
              </w:rPr>
              <w:t xml:space="preserve">и зависимыми </w:t>
            </w:r>
            <w:r w:rsidRPr="009525EC">
              <w:rPr>
                <w:sz w:val="22"/>
                <w:szCs w:val="22"/>
              </w:rPr>
              <w:t>обществами (Д</w:t>
            </w:r>
            <w:r>
              <w:rPr>
                <w:sz w:val="22"/>
                <w:szCs w:val="22"/>
              </w:rPr>
              <w:t>З</w:t>
            </w:r>
            <w:r w:rsidRPr="009525EC">
              <w:rPr>
                <w:sz w:val="22"/>
                <w:szCs w:val="22"/>
              </w:rPr>
              <w:t>О) ПАО «Россети Сибирь» являются: АО «Соцсфера», АО «ЭСК Сибири» (доля участия – 100%). Иные Д</w:t>
            </w:r>
            <w:r>
              <w:rPr>
                <w:sz w:val="22"/>
                <w:szCs w:val="22"/>
              </w:rPr>
              <w:t>З</w:t>
            </w:r>
            <w:r w:rsidRPr="009525EC">
              <w:rPr>
                <w:sz w:val="22"/>
                <w:szCs w:val="22"/>
              </w:rPr>
              <w:t>О – отсутствуют.</w:t>
            </w:r>
          </w:p>
          <w:p w14:paraId="2F44927E" w14:textId="77777777" w:rsidR="00AB0290" w:rsidRPr="009525EC" w:rsidRDefault="00AB0290" w:rsidP="00AB0290">
            <w:pPr>
              <w:jc w:val="both"/>
              <w:rPr>
                <w:sz w:val="22"/>
                <w:szCs w:val="22"/>
              </w:rPr>
            </w:pPr>
          </w:p>
          <w:p w14:paraId="74B4C1B7" w14:textId="77777777" w:rsidR="00AB0290" w:rsidRPr="009525EC" w:rsidRDefault="00AB0290" w:rsidP="00AB0290">
            <w:pPr>
              <w:jc w:val="both"/>
              <w:rPr>
                <w:sz w:val="22"/>
                <w:szCs w:val="22"/>
              </w:rPr>
            </w:pPr>
            <w:r w:rsidRPr="009525EC">
              <w:rPr>
                <w:sz w:val="22"/>
                <w:szCs w:val="22"/>
              </w:rPr>
              <w:t>Редакционная правка (изменение нумерации).</w:t>
            </w:r>
          </w:p>
          <w:p w14:paraId="5578706E" w14:textId="77777777" w:rsidR="00AB0290" w:rsidRPr="009525EC" w:rsidRDefault="00AB0290" w:rsidP="00AB0290">
            <w:pPr>
              <w:jc w:val="both"/>
              <w:rPr>
                <w:sz w:val="22"/>
                <w:szCs w:val="22"/>
              </w:rPr>
            </w:pPr>
          </w:p>
          <w:p w14:paraId="087E1BFC" w14:textId="1E402432" w:rsidR="00AB0290" w:rsidRDefault="00AB0290" w:rsidP="00AB0290">
            <w:pPr>
              <w:jc w:val="both"/>
              <w:rPr>
                <w:sz w:val="22"/>
                <w:szCs w:val="22"/>
              </w:rPr>
            </w:pPr>
          </w:p>
          <w:p w14:paraId="1DB95A53" w14:textId="77777777" w:rsidR="00AB0290" w:rsidRPr="009525EC" w:rsidRDefault="00AB0290" w:rsidP="00AB0290">
            <w:pPr>
              <w:jc w:val="both"/>
              <w:rPr>
                <w:sz w:val="22"/>
                <w:szCs w:val="22"/>
              </w:rPr>
            </w:pPr>
          </w:p>
          <w:p w14:paraId="690434DD" w14:textId="77777777" w:rsidR="00AB0290" w:rsidRPr="009525EC" w:rsidRDefault="00AB0290" w:rsidP="00AB0290">
            <w:pPr>
              <w:jc w:val="both"/>
              <w:rPr>
                <w:sz w:val="22"/>
                <w:szCs w:val="22"/>
              </w:rPr>
            </w:pPr>
          </w:p>
          <w:p w14:paraId="616CE377" w14:textId="77777777" w:rsidR="00AB0290" w:rsidRPr="009525EC" w:rsidRDefault="00AB0290" w:rsidP="00AB0290">
            <w:pPr>
              <w:jc w:val="both"/>
              <w:rPr>
                <w:sz w:val="22"/>
                <w:szCs w:val="22"/>
              </w:rPr>
            </w:pPr>
            <w:r w:rsidRPr="009525EC">
              <w:rPr>
                <w:sz w:val="22"/>
                <w:szCs w:val="22"/>
              </w:rPr>
              <w:t>Редакционная правка (изменение нумерации).</w:t>
            </w:r>
          </w:p>
          <w:p w14:paraId="295F3CA0" w14:textId="77777777" w:rsidR="00AB0290" w:rsidRDefault="00AB0290" w:rsidP="00AB0290">
            <w:pPr>
              <w:jc w:val="both"/>
              <w:rPr>
                <w:sz w:val="22"/>
                <w:szCs w:val="22"/>
              </w:rPr>
            </w:pPr>
          </w:p>
          <w:p w14:paraId="45A58B49" w14:textId="77777777" w:rsidR="00AB0290" w:rsidRDefault="00AB0290" w:rsidP="00AB0290">
            <w:pPr>
              <w:jc w:val="both"/>
              <w:rPr>
                <w:sz w:val="22"/>
                <w:szCs w:val="22"/>
              </w:rPr>
            </w:pPr>
          </w:p>
          <w:p w14:paraId="1CE2F661" w14:textId="77777777" w:rsidR="00AB0290" w:rsidRPr="009525EC" w:rsidRDefault="00AB0290" w:rsidP="00AB0290">
            <w:pPr>
              <w:jc w:val="both"/>
              <w:rPr>
                <w:sz w:val="22"/>
                <w:szCs w:val="22"/>
              </w:rPr>
            </w:pPr>
            <w:r w:rsidRPr="009525EC">
              <w:rPr>
                <w:sz w:val="22"/>
                <w:szCs w:val="22"/>
              </w:rPr>
              <w:t>Редакционная правка (изменение нумерации).</w:t>
            </w:r>
          </w:p>
          <w:p w14:paraId="4A12B863" w14:textId="77777777" w:rsidR="00AB0290" w:rsidRPr="009525EC" w:rsidRDefault="00AB0290" w:rsidP="00AB0290">
            <w:pPr>
              <w:jc w:val="both"/>
              <w:rPr>
                <w:sz w:val="22"/>
                <w:szCs w:val="22"/>
              </w:rPr>
            </w:pPr>
          </w:p>
          <w:p w14:paraId="4B387CF0" w14:textId="473B10A3" w:rsidR="00AB0290" w:rsidRDefault="00AB0290" w:rsidP="00AB0290">
            <w:pPr>
              <w:jc w:val="both"/>
              <w:rPr>
                <w:sz w:val="22"/>
                <w:szCs w:val="22"/>
              </w:rPr>
            </w:pPr>
          </w:p>
          <w:p w14:paraId="3FFA230B" w14:textId="10826558" w:rsidR="00AB0290" w:rsidRDefault="00AB0290" w:rsidP="00AB0290">
            <w:pPr>
              <w:jc w:val="both"/>
              <w:rPr>
                <w:sz w:val="22"/>
                <w:szCs w:val="22"/>
              </w:rPr>
            </w:pPr>
          </w:p>
          <w:p w14:paraId="7576AB85" w14:textId="2A920F73" w:rsidR="00AB0290" w:rsidRDefault="00AB0290" w:rsidP="00AB0290">
            <w:pPr>
              <w:jc w:val="both"/>
              <w:rPr>
                <w:sz w:val="22"/>
                <w:szCs w:val="22"/>
              </w:rPr>
            </w:pPr>
          </w:p>
          <w:p w14:paraId="511DEE42" w14:textId="77777777" w:rsidR="00AB0290" w:rsidRPr="009525EC" w:rsidRDefault="00AB0290" w:rsidP="00AB0290">
            <w:pPr>
              <w:jc w:val="both"/>
              <w:rPr>
                <w:sz w:val="22"/>
                <w:szCs w:val="22"/>
              </w:rPr>
            </w:pPr>
          </w:p>
          <w:p w14:paraId="044A4979" w14:textId="77777777" w:rsidR="00AB0290" w:rsidRPr="009525EC" w:rsidRDefault="00AB0290" w:rsidP="00AB0290">
            <w:pPr>
              <w:jc w:val="both"/>
              <w:rPr>
                <w:sz w:val="22"/>
                <w:szCs w:val="22"/>
              </w:rPr>
            </w:pPr>
            <w:r w:rsidRPr="009525EC">
              <w:rPr>
                <w:sz w:val="22"/>
                <w:szCs w:val="22"/>
              </w:rPr>
              <w:lastRenderedPageBreak/>
              <w:t>Редакционная правка (изменение нумерации).</w:t>
            </w:r>
          </w:p>
          <w:p w14:paraId="30F16539" w14:textId="77777777" w:rsidR="00AB0290" w:rsidRPr="009525EC" w:rsidRDefault="00AB0290" w:rsidP="00AB0290">
            <w:pPr>
              <w:jc w:val="both"/>
              <w:rPr>
                <w:sz w:val="22"/>
                <w:szCs w:val="22"/>
              </w:rPr>
            </w:pPr>
          </w:p>
          <w:p w14:paraId="37C51360" w14:textId="77777777" w:rsidR="00AB0290" w:rsidRPr="009525EC" w:rsidRDefault="00AB0290" w:rsidP="00AB0290">
            <w:pPr>
              <w:jc w:val="both"/>
              <w:rPr>
                <w:sz w:val="22"/>
                <w:szCs w:val="22"/>
              </w:rPr>
            </w:pPr>
          </w:p>
          <w:p w14:paraId="1E851149" w14:textId="77777777" w:rsidR="00AB0290" w:rsidRPr="009525EC" w:rsidRDefault="00AB0290" w:rsidP="00AB0290">
            <w:pPr>
              <w:jc w:val="both"/>
              <w:rPr>
                <w:sz w:val="22"/>
                <w:szCs w:val="22"/>
              </w:rPr>
            </w:pPr>
            <w:r w:rsidRPr="009525EC">
              <w:rPr>
                <w:sz w:val="22"/>
                <w:szCs w:val="22"/>
              </w:rPr>
              <w:t>Редакционная правка (изменение нумерации).</w:t>
            </w:r>
          </w:p>
          <w:p w14:paraId="71F4D4F7" w14:textId="77777777" w:rsidR="00AB0290" w:rsidRPr="009525EC" w:rsidRDefault="00AB0290" w:rsidP="00AB0290">
            <w:pPr>
              <w:jc w:val="both"/>
              <w:rPr>
                <w:sz w:val="22"/>
                <w:szCs w:val="22"/>
              </w:rPr>
            </w:pPr>
            <w:r w:rsidRPr="009525EC">
              <w:rPr>
                <w:sz w:val="22"/>
                <w:szCs w:val="22"/>
              </w:rPr>
              <w:t>Редакционная правка (изменение нумерации).</w:t>
            </w:r>
          </w:p>
          <w:p w14:paraId="589AF174" w14:textId="16A8B0A1" w:rsidR="00AB0290" w:rsidRDefault="00AB0290" w:rsidP="00AB0290">
            <w:pPr>
              <w:jc w:val="both"/>
              <w:rPr>
                <w:sz w:val="22"/>
                <w:szCs w:val="22"/>
              </w:rPr>
            </w:pPr>
          </w:p>
          <w:p w14:paraId="608CBE31" w14:textId="77777777" w:rsidR="00AB0290" w:rsidRPr="009525EC" w:rsidRDefault="00AB0290" w:rsidP="00AB0290">
            <w:pPr>
              <w:jc w:val="both"/>
              <w:rPr>
                <w:sz w:val="22"/>
                <w:szCs w:val="22"/>
              </w:rPr>
            </w:pPr>
          </w:p>
          <w:p w14:paraId="4B2DD45E" w14:textId="77777777" w:rsidR="00AB0290" w:rsidRPr="009525EC" w:rsidRDefault="00AB0290" w:rsidP="00AB0290">
            <w:pPr>
              <w:jc w:val="both"/>
              <w:rPr>
                <w:sz w:val="22"/>
                <w:szCs w:val="22"/>
              </w:rPr>
            </w:pPr>
            <w:r w:rsidRPr="009525EC">
              <w:rPr>
                <w:sz w:val="22"/>
                <w:szCs w:val="22"/>
              </w:rPr>
              <w:t>Предлагается изменить подпункт. Изменение нумерации.</w:t>
            </w:r>
          </w:p>
          <w:p w14:paraId="38390333" w14:textId="77777777" w:rsidR="00AB0290" w:rsidRPr="009525EC" w:rsidRDefault="00AB0290" w:rsidP="00AB0290">
            <w:pPr>
              <w:jc w:val="both"/>
              <w:rPr>
                <w:sz w:val="22"/>
                <w:szCs w:val="22"/>
              </w:rPr>
            </w:pPr>
          </w:p>
          <w:p w14:paraId="7E3C8853" w14:textId="77777777" w:rsidR="00AB0290" w:rsidRPr="009525EC" w:rsidRDefault="00AB0290" w:rsidP="00AB0290">
            <w:pPr>
              <w:jc w:val="both"/>
              <w:rPr>
                <w:sz w:val="22"/>
                <w:szCs w:val="22"/>
              </w:rPr>
            </w:pPr>
          </w:p>
          <w:p w14:paraId="7346DF52" w14:textId="77777777" w:rsidR="00AB0290" w:rsidRPr="009525EC" w:rsidRDefault="00AB0290" w:rsidP="00AB0290">
            <w:pPr>
              <w:jc w:val="both"/>
              <w:rPr>
                <w:sz w:val="22"/>
                <w:szCs w:val="22"/>
              </w:rPr>
            </w:pPr>
            <w:r>
              <w:rPr>
                <w:sz w:val="22"/>
                <w:szCs w:val="22"/>
              </w:rPr>
              <w:t>И</w:t>
            </w:r>
            <w:r w:rsidRPr="009525EC">
              <w:rPr>
                <w:sz w:val="22"/>
                <w:szCs w:val="22"/>
              </w:rPr>
              <w:t>зменение нумерации.</w:t>
            </w:r>
          </w:p>
          <w:p w14:paraId="00F240B5" w14:textId="77777777" w:rsidR="00AB0290" w:rsidRPr="009525EC" w:rsidRDefault="00AB0290" w:rsidP="00AB0290">
            <w:pPr>
              <w:jc w:val="both"/>
              <w:rPr>
                <w:b/>
                <w:sz w:val="22"/>
                <w:szCs w:val="22"/>
              </w:rPr>
            </w:pPr>
          </w:p>
          <w:p w14:paraId="68A9133A" w14:textId="77777777" w:rsidR="00AB0290" w:rsidRPr="009525EC" w:rsidRDefault="00AB0290" w:rsidP="00AB0290">
            <w:pPr>
              <w:jc w:val="both"/>
              <w:rPr>
                <w:b/>
                <w:sz w:val="22"/>
                <w:szCs w:val="22"/>
              </w:rPr>
            </w:pPr>
          </w:p>
          <w:p w14:paraId="3953901B" w14:textId="77777777" w:rsidR="00AB0290" w:rsidRPr="009525EC" w:rsidRDefault="00AB0290" w:rsidP="00AB0290">
            <w:pPr>
              <w:jc w:val="both"/>
              <w:rPr>
                <w:b/>
                <w:sz w:val="22"/>
                <w:szCs w:val="22"/>
              </w:rPr>
            </w:pPr>
          </w:p>
          <w:p w14:paraId="55CC40A9" w14:textId="77777777" w:rsidR="00AB0290" w:rsidRDefault="00AB0290" w:rsidP="00AB0290">
            <w:pPr>
              <w:jc w:val="both"/>
              <w:rPr>
                <w:b/>
                <w:sz w:val="22"/>
                <w:szCs w:val="22"/>
              </w:rPr>
            </w:pPr>
          </w:p>
          <w:p w14:paraId="725BF314" w14:textId="77777777" w:rsidR="00AB0290" w:rsidRPr="009525EC" w:rsidRDefault="00AB0290" w:rsidP="00AB0290">
            <w:pPr>
              <w:jc w:val="both"/>
              <w:rPr>
                <w:sz w:val="22"/>
                <w:szCs w:val="22"/>
              </w:rPr>
            </w:pPr>
            <w:r w:rsidRPr="00240CD9">
              <w:rPr>
                <w:sz w:val="22"/>
                <w:szCs w:val="22"/>
              </w:rPr>
              <w:t>Редакционная правка (изменение нумерации).</w:t>
            </w:r>
          </w:p>
          <w:p w14:paraId="4C893BE7" w14:textId="77777777" w:rsidR="00AB0290" w:rsidRPr="009525EC" w:rsidRDefault="00AB0290" w:rsidP="00AB0290">
            <w:pPr>
              <w:jc w:val="both"/>
              <w:rPr>
                <w:b/>
                <w:sz w:val="22"/>
                <w:szCs w:val="22"/>
              </w:rPr>
            </w:pPr>
          </w:p>
          <w:p w14:paraId="47CBEDA6" w14:textId="77777777" w:rsidR="00AB0290" w:rsidRDefault="00AB0290" w:rsidP="00AB0290">
            <w:pPr>
              <w:jc w:val="both"/>
              <w:rPr>
                <w:b/>
                <w:sz w:val="22"/>
                <w:szCs w:val="22"/>
              </w:rPr>
            </w:pPr>
          </w:p>
          <w:p w14:paraId="7568E63F" w14:textId="77777777" w:rsidR="00AB0290" w:rsidRDefault="00AB0290" w:rsidP="00AB0290">
            <w:pPr>
              <w:jc w:val="both"/>
              <w:rPr>
                <w:b/>
                <w:sz w:val="22"/>
                <w:szCs w:val="22"/>
              </w:rPr>
            </w:pPr>
          </w:p>
          <w:p w14:paraId="54560322" w14:textId="77777777" w:rsidR="00AB0290" w:rsidRDefault="00AB0290" w:rsidP="00AB0290">
            <w:pPr>
              <w:jc w:val="both"/>
              <w:rPr>
                <w:b/>
                <w:sz w:val="22"/>
                <w:szCs w:val="22"/>
              </w:rPr>
            </w:pPr>
          </w:p>
          <w:p w14:paraId="02C3201F" w14:textId="77777777" w:rsidR="00AB0290" w:rsidRDefault="00AB0290" w:rsidP="00AB0290">
            <w:pPr>
              <w:jc w:val="both"/>
              <w:rPr>
                <w:b/>
                <w:sz w:val="22"/>
                <w:szCs w:val="22"/>
              </w:rPr>
            </w:pPr>
          </w:p>
          <w:p w14:paraId="12B406E7" w14:textId="77777777" w:rsidR="00AB0290" w:rsidRPr="009525EC" w:rsidRDefault="00AB0290" w:rsidP="00AB0290">
            <w:pPr>
              <w:jc w:val="both"/>
              <w:rPr>
                <w:b/>
                <w:sz w:val="22"/>
                <w:szCs w:val="22"/>
              </w:rPr>
            </w:pPr>
          </w:p>
          <w:p w14:paraId="60E5062D" w14:textId="77777777" w:rsidR="00AB0290" w:rsidRPr="009525EC" w:rsidRDefault="00AB0290" w:rsidP="00AB0290">
            <w:pPr>
              <w:jc w:val="both"/>
              <w:rPr>
                <w:sz w:val="22"/>
                <w:szCs w:val="22"/>
              </w:rPr>
            </w:pPr>
            <w:r w:rsidRPr="009525EC">
              <w:rPr>
                <w:sz w:val="22"/>
                <w:szCs w:val="22"/>
              </w:rPr>
              <w:t>Редакционная правка (изменение нумерации).</w:t>
            </w:r>
          </w:p>
          <w:p w14:paraId="4D2ACEA7" w14:textId="77777777" w:rsidR="00AB0290" w:rsidRPr="009525EC" w:rsidRDefault="00AB0290" w:rsidP="00AB0290">
            <w:pPr>
              <w:jc w:val="both"/>
              <w:rPr>
                <w:b/>
                <w:sz w:val="22"/>
                <w:szCs w:val="22"/>
              </w:rPr>
            </w:pPr>
          </w:p>
          <w:p w14:paraId="7E46C27E" w14:textId="77777777" w:rsidR="00AB0290" w:rsidRPr="009525EC" w:rsidRDefault="00AB0290" w:rsidP="00AB0290">
            <w:pPr>
              <w:jc w:val="both"/>
              <w:rPr>
                <w:sz w:val="22"/>
                <w:szCs w:val="22"/>
              </w:rPr>
            </w:pPr>
          </w:p>
          <w:p w14:paraId="20F0E7CC" w14:textId="77777777" w:rsidR="00AB0290" w:rsidRDefault="00AB0290" w:rsidP="00AB0290">
            <w:pPr>
              <w:jc w:val="both"/>
              <w:rPr>
                <w:sz w:val="22"/>
                <w:szCs w:val="22"/>
              </w:rPr>
            </w:pPr>
          </w:p>
          <w:p w14:paraId="5F8DBC11" w14:textId="77777777" w:rsidR="00AB0290" w:rsidRDefault="00AB0290" w:rsidP="00AB0290">
            <w:pPr>
              <w:jc w:val="both"/>
              <w:rPr>
                <w:sz w:val="22"/>
                <w:szCs w:val="22"/>
              </w:rPr>
            </w:pPr>
          </w:p>
          <w:p w14:paraId="68F31D82" w14:textId="77777777" w:rsidR="00AB0290" w:rsidRDefault="00AB0290" w:rsidP="00AB0290">
            <w:pPr>
              <w:jc w:val="both"/>
              <w:rPr>
                <w:sz w:val="22"/>
                <w:szCs w:val="22"/>
              </w:rPr>
            </w:pPr>
          </w:p>
          <w:p w14:paraId="6352B556" w14:textId="77777777" w:rsidR="00AB0290" w:rsidRDefault="00AB0290" w:rsidP="00AB0290">
            <w:pPr>
              <w:jc w:val="both"/>
              <w:rPr>
                <w:sz w:val="22"/>
                <w:szCs w:val="22"/>
              </w:rPr>
            </w:pPr>
          </w:p>
          <w:p w14:paraId="2B594226" w14:textId="77777777" w:rsidR="00AB0290" w:rsidRDefault="00AB0290" w:rsidP="00AB0290">
            <w:pPr>
              <w:jc w:val="both"/>
              <w:rPr>
                <w:sz w:val="22"/>
                <w:szCs w:val="22"/>
              </w:rPr>
            </w:pPr>
          </w:p>
          <w:p w14:paraId="000D4ECE" w14:textId="77777777" w:rsidR="00AB0290" w:rsidRDefault="00AB0290" w:rsidP="00AB0290">
            <w:pPr>
              <w:jc w:val="both"/>
              <w:rPr>
                <w:sz w:val="22"/>
                <w:szCs w:val="22"/>
              </w:rPr>
            </w:pPr>
          </w:p>
          <w:p w14:paraId="6651420D" w14:textId="77777777" w:rsidR="00AB0290" w:rsidRDefault="00AB0290" w:rsidP="00AB0290">
            <w:pPr>
              <w:jc w:val="both"/>
              <w:rPr>
                <w:sz w:val="22"/>
                <w:szCs w:val="22"/>
              </w:rPr>
            </w:pPr>
          </w:p>
          <w:p w14:paraId="3B3E0BC6" w14:textId="77777777" w:rsidR="00AB0290" w:rsidRDefault="00AB0290" w:rsidP="00AB0290">
            <w:pPr>
              <w:jc w:val="both"/>
              <w:rPr>
                <w:sz w:val="22"/>
                <w:szCs w:val="22"/>
              </w:rPr>
            </w:pPr>
          </w:p>
          <w:p w14:paraId="2575592E" w14:textId="77777777" w:rsidR="00AB0290" w:rsidRDefault="00AB0290" w:rsidP="00AB0290">
            <w:pPr>
              <w:jc w:val="both"/>
              <w:rPr>
                <w:sz w:val="22"/>
                <w:szCs w:val="22"/>
              </w:rPr>
            </w:pPr>
          </w:p>
          <w:p w14:paraId="36736129" w14:textId="77777777" w:rsidR="00AB0290" w:rsidRDefault="00AB0290" w:rsidP="00AB0290">
            <w:pPr>
              <w:jc w:val="both"/>
              <w:rPr>
                <w:sz w:val="22"/>
                <w:szCs w:val="22"/>
              </w:rPr>
            </w:pPr>
          </w:p>
          <w:p w14:paraId="7BA05634" w14:textId="05E4D2B0" w:rsidR="00AB0290" w:rsidRPr="009525EC" w:rsidRDefault="00AB0290" w:rsidP="00AB0290">
            <w:pPr>
              <w:jc w:val="both"/>
              <w:rPr>
                <w:sz w:val="22"/>
                <w:szCs w:val="22"/>
              </w:rPr>
            </w:pPr>
            <w:r w:rsidRPr="009525EC">
              <w:rPr>
                <w:sz w:val="22"/>
                <w:szCs w:val="22"/>
              </w:rPr>
              <w:t>Редакционная правка (изменение нумерации).</w:t>
            </w:r>
          </w:p>
          <w:p w14:paraId="51180199" w14:textId="77777777" w:rsidR="00AB0290" w:rsidRPr="009525EC" w:rsidRDefault="00AB0290" w:rsidP="00AB0290">
            <w:pPr>
              <w:jc w:val="both"/>
              <w:rPr>
                <w:sz w:val="22"/>
                <w:szCs w:val="22"/>
              </w:rPr>
            </w:pPr>
          </w:p>
          <w:p w14:paraId="21023C66" w14:textId="77777777" w:rsidR="00AB0290" w:rsidRPr="009525EC" w:rsidRDefault="00AB0290" w:rsidP="00AB0290">
            <w:pPr>
              <w:rPr>
                <w:sz w:val="22"/>
                <w:szCs w:val="22"/>
              </w:rPr>
            </w:pPr>
          </w:p>
          <w:p w14:paraId="75FF3EAE" w14:textId="77777777" w:rsidR="00AB0290" w:rsidRPr="009525EC" w:rsidRDefault="00AB0290" w:rsidP="00AB0290">
            <w:pPr>
              <w:rPr>
                <w:sz w:val="22"/>
                <w:szCs w:val="22"/>
              </w:rPr>
            </w:pPr>
            <w:r w:rsidRPr="009525EC">
              <w:rPr>
                <w:sz w:val="22"/>
                <w:szCs w:val="22"/>
              </w:rPr>
              <w:t>Редакционная правка (изменение нумерации).</w:t>
            </w:r>
          </w:p>
          <w:p w14:paraId="5C1492AB" w14:textId="77777777" w:rsidR="00AB0290" w:rsidRPr="009525EC" w:rsidRDefault="00AB0290" w:rsidP="00AB0290">
            <w:pPr>
              <w:jc w:val="both"/>
              <w:rPr>
                <w:sz w:val="22"/>
                <w:szCs w:val="22"/>
              </w:rPr>
            </w:pPr>
          </w:p>
          <w:p w14:paraId="1C4B94E5" w14:textId="77777777" w:rsidR="00AB0290" w:rsidRPr="009525EC" w:rsidRDefault="00AB0290" w:rsidP="00AB0290">
            <w:pPr>
              <w:jc w:val="both"/>
              <w:rPr>
                <w:sz w:val="22"/>
                <w:szCs w:val="22"/>
              </w:rPr>
            </w:pPr>
          </w:p>
          <w:p w14:paraId="1A9BE8D0" w14:textId="77777777" w:rsidR="00AB0290" w:rsidRPr="009525EC" w:rsidRDefault="00AB0290" w:rsidP="00AB0290">
            <w:pPr>
              <w:jc w:val="both"/>
              <w:rPr>
                <w:sz w:val="22"/>
                <w:szCs w:val="22"/>
              </w:rPr>
            </w:pPr>
          </w:p>
          <w:p w14:paraId="7308BD1F" w14:textId="47551216" w:rsidR="00AB0290" w:rsidRPr="009525EC" w:rsidRDefault="00AB0290" w:rsidP="00AB0290">
            <w:pPr>
              <w:rPr>
                <w:sz w:val="22"/>
                <w:szCs w:val="22"/>
              </w:rPr>
            </w:pPr>
            <w:r>
              <w:rPr>
                <w:sz w:val="22"/>
                <w:szCs w:val="22"/>
              </w:rPr>
              <w:t>Изменение нумерации</w:t>
            </w:r>
            <w:r w:rsidRPr="009525EC">
              <w:rPr>
                <w:sz w:val="22"/>
                <w:szCs w:val="22"/>
              </w:rPr>
              <w:t>.</w:t>
            </w:r>
          </w:p>
          <w:p w14:paraId="314C3537" w14:textId="77777777" w:rsidR="00AB0290" w:rsidRPr="009525EC" w:rsidRDefault="00AB0290" w:rsidP="00AB0290">
            <w:pPr>
              <w:jc w:val="both"/>
              <w:rPr>
                <w:sz w:val="22"/>
                <w:szCs w:val="22"/>
              </w:rPr>
            </w:pPr>
          </w:p>
          <w:p w14:paraId="53A248A2" w14:textId="77777777" w:rsidR="00AB0290" w:rsidRPr="009525EC" w:rsidRDefault="00AB0290" w:rsidP="00AB0290">
            <w:pPr>
              <w:jc w:val="both"/>
              <w:rPr>
                <w:sz w:val="22"/>
                <w:szCs w:val="22"/>
              </w:rPr>
            </w:pPr>
          </w:p>
          <w:p w14:paraId="13C95DE6" w14:textId="687B8B9B" w:rsidR="00AB0290" w:rsidRDefault="00AB0290" w:rsidP="00AB0290">
            <w:pPr>
              <w:jc w:val="both"/>
              <w:rPr>
                <w:sz w:val="22"/>
                <w:szCs w:val="22"/>
              </w:rPr>
            </w:pPr>
          </w:p>
          <w:p w14:paraId="66A79B2A" w14:textId="73D513BA" w:rsidR="00AB0290" w:rsidRDefault="00AB0290" w:rsidP="00AB0290">
            <w:pPr>
              <w:jc w:val="both"/>
              <w:rPr>
                <w:sz w:val="22"/>
                <w:szCs w:val="22"/>
              </w:rPr>
            </w:pPr>
          </w:p>
          <w:p w14:paraId="5062B769" w14:textId="3B223886" w:rsidR="00AB0290" w:rsidRDefault="00AB0290" w:rsidP="00AB0290">
            <w:pPr>
              <w:jc w:val="both"/>
              <w:rPr>
                <w:sz w:val="22"/>
                <w:szCs w:val="22"/>
              </w:rPr>
            </w:pPr>
          </w:p>
          <w:p w14:paraId="2ADF343D" w14:textId="771A8D4E" w:rsidR="00AB0290" w:rsidRDefault="00AB0290" w:rsidP="00AB0290">
            <w:pPr>
              <w:jc w:val="both"/>
              <w:rPr>
                <w:sz w:val="22"/>
                <w:szCs w:val="22"/>
              </w:rPr>
            </w:pPr>
          </w:p>
          <w:p w14:paraId="50ABDCCD" w14:textId="5A5652B7" w:rsidR="00AB0290" w:rsidRDefault="00AB0290" w:rsidP="00AB0290">
            <w:pPr>
              <w:jc w:val="both"/>
              <w:rPr>
                <w:sz w:val="22"/>
                <w:szCs w:val="22"/>
              </w:rPr>
            </w:pPr>
          </w:p>
          <w:p w14:paraId="3CB02A8B" w14:textId="4D3FB29F" w:rsidR="00AB0290" w:rsidRDefault="00AB0290" w:rsidP="00AB0290">
            <w:pPr>
              <w:jc w:val="both"/>
              <w:rPr>
                <w:sz w:val="22"/>
                <w:szCs w:val="22"/>
              </w:rPr>
            </w:pPr>
          </w:p>
          <w:p w14:paraId="1FB45970" w14:textId="31C6A30C" w:rsidR="00AB0290" w:rsidRDefault="00AB0290" w:rsidP="00AB0290">
            <w:pPr>
              <w:jc w:val="both"/>
              <w:rPr>
                <w:sz w:val="22"/>
                <w:szCs w:val="22"/>
              </w:rPr>
            </w:pPr>
          </w:p>
          <w:p w14:paraId="2C69D9E7" w14:textId="10D34EB1" w:rsidR="00AB0290" w:rsidRDefault="00AB0290" w:rsidP="00AB0290">
            <w:pPr>
              <w:jc w:val="both"/>
              <w:rPr>
                <w:sz w:val="22"/>
                <w:szCs w:val="22"/>
              </w:rPr>
            </w:pPr>
          </w:p>
          <w:p w14:paraId="157EA25D" w14:textId="4FA751E4" w:rsidR="00AB0290" w:rsidRDefault="00AB0290" w:rsidP="00AB0290">
            <w:pPr>
              <w:jc w:val="both"/>
              <w:rPr>
                <w:sz w:val="22"/>
                <w:szCs w:val="22"/>
              </w:rPr>
            </w:pPr>
          </w:p>
          <w:p w14:paraId="60FD7EEE" w14:textId="77777777" w:rsidR="00AB0290" w:rsidRPr="009525EC" w:rsidRDefault="00AB0290" w:rsidP="00AB0290">
            <w:pPr>
              <w:jc w:val="both"/>
              <w:rPr>
                <w:sz w:val="22"/>
                <w:szCs w:val="22"/>
              </w:rPr>
            </w:pPr>
          </w:p>
          <w:p w14:paraId="2F23FB60" w14:textId="77777777" w:rsidR="00AB0290" w:rsidRPr="009525EC" w:rsidRDefault="00AB0290" w:rsidP="00AB0290">
            <w:pPr>
              <w:jc w:val="both"/>
              <w:rPr>
                <w:sz w:val="22"/>
                <w:szCs w:val="22"/>
              </w:rPr>
            </w:pPr>
          </w:p>
          <w:p w14:paraId="126F5BE8" w14:textId="77777777" w:rsidR="00AB0290" w:rsidRPr="009525EC" w:rsidRDefault="00AB0290" w:rsidP="00AB0290">
            <w:pPr>
              <w:jc w:val="both"/>
              <w:rPr>
                <w:sz w:val="22"/>
                <w:szCs w:val="22"/>
              </w:rPr>
            </w:pPr>
          </w:p>
          <w:p w14:paraId="55259870" w14:textId="77777777" w:rsidR="00AB0290" w:rsidRPr="009525EC" w:rsidRDefault="00AB0290" w:rsidP="00AB0290">
            <w:pPr>
              <w:rPr>
                <w:sz w:val="22"/>
                <w:szCs w:val="22"/>
              </w:rPr>
            </w:pPr>
            <w:r w:rsidRPr="009525EC">
              <w:rPr>
                <w:sz w:val="22"/>
                <w:szCs w:val="22"/>
              </w:rPr>
              <w:t>Редакционная правка (изменение нумерации).</w:t>
            </w:r>
          </w:p>
          <w:p w14:paraId="1E55F3A1" w14:textId="77777777" w:rsidR="00AB0290" w:rsidRDefault="00AB0290" w:rsidP="00AB0290">
            <w:pPr>
              <w:jc w:val="both"/>
              <w:rPr>
                <w:sz w:val="22"/>
                <w:szCs w:val="22"/>
              </w:rPr>
            </w:pPr>
          </w:p>
          <w:p w14:paraId="62703364" w14:textId="77777777" w:rsidR="00AB0290" w:rsidRDefault="00AB0290" w:rsidP="00AB0290">
            <w:pPr>
              <w:jc w:val="both"/>
              <w:rPr>
                <w:sz w:val="22"/>
                <w:szCs w:val="22"/>
              </w:rPr>
            </w:pPr>
          </w:p>
          <w:p w14:paraId="05705D3F" w14:textId="77777777" w:rsidR="00AB0290" w:rsidRDefault="00AB0290" w:rsidP="00AB0290">
            <w:pPr>
              <w:jc w:val="both"/>
              <w:rPr>
                <w:sz w:val="22"/>
                <w:szCs w:val="22"/>
              </w:rPr>
            </w:pPr>
          </w:p>
          <w:p w14:paraId="42B5EC2A" w14:textId="77777777" w:rsidR="00AB0290" w:rsidRDefault="00AB0290" w:rsidP="00AB0290">
            <w:pPr>
              <w:jc w:val="both"/>
              <w:rPr>
                <w:sz w:val="22"/>
                <w:szCs w:val="22"/>
              </w:rPr>
            </w:pPr>
          </w:p>
          <w:p w14:paraId="5831DC86" w14:textId="77777777" w:rsidR="00AB0290" w:rsidRDefault="00AB0290" w:rsidP="00AB0290">
            <w:pPr>
              <w:jc w:val="both"/>
              <w:rPr>
                <w:sz w:val="22"/>
                <w:szCs w:val="22"/>
              </w:rPr>
            </w:pPr>
          </w:p>
          <w:p w14:paraId="0BE5F5A5" w14:textId="77777777" w:rsidR="00AB0290" w:rsidRPr="009525EC" w:rsidRDefault="00AB0290" w:rsidP="00AB0290">
            <w:pPr>
              <w:rPr>
                <w:sz w:val="22"/>
                <w:szCs w:val="22"/>
              </w:rPr>
            </w:pPr>
            <w:r w:rsidRPr="009525EC">
              <w:rPr>
                <w:sz w:val="22"/>
                <w:szCs w:val="22"/>
              </w:rPr>
              <w:t xml:space="preserve">Редакционная правка </w:t>
            </w:r>
            <w:r w:rsidRPr="009525EC">
              <w:rPr>
                <w:sz w:val="22"/>
                <w:szCs w:val="22"/>
              </w:rPr>
              <w:lastRenderedPageBreak/>
              <w:t>(изменение нумерации).</w:t>
            </w:r>
          </w:p>
          <w:p w14:paraId="100D832D" w14:textId="5F162C24" w:rsidR="00AB0290" w:rsidRDefault="00AB0290" w:rsidP="00AB0290">
            <w:pPr>
              <w:jc w:val="both"/>
              <w:rPr>
                <w:sz w:val="22"/>
                <w:szCs w:val="22"/>
              </w:rPr>
            </w:pPr>
          </w:p>
          <w:p w14:paraId="70A84CF9" w14:textId="15A926E0" w:rsidR="00AB0290" w:rsidRDefault="00AB0290" w:rsidP="00AB0290">
            <w:pPr>
              <w:jc w:val="both"/>
              <w:rPr>
                <w:sz w:val="22"/>
                <w:szCs w:val="22"/>
              </w:rPr>
            </w:pPr>
          </w:p>
          <w:p w14:paraId="15451ACC" w14:textId="435FA914" w:rsidR="00AB0290" w:rsidRDefault="00AB0290" w:rsidP="00AB0290">
            <w:pPr>
              <w:jc w:val="both"/>
              <w:rPr>
                <w:sz w:val="22"/>
                <w:szCs w:val="22"/>
              </w:rPr>
            </w:pPr>
          </w:p>
          <w:p w14:paraId="47E63590" w14:textId="11D95A00" w:rsidR="00AB0290" w:rsidRDefault="00AB0290" w:rsidP="00AB0290">
            <w:pPr>
              <w:jc w:val="both"/>
              <w:rPr>
                <w:sz w:val="22"/>
                <w:szCs w:val="22"/>
              </w:rPr>
            </w:pPr>
          </w:p>
          <w:p w14:paraId="5A5E6E51" w14:textId="77777777" w:rsidR="00AB0290" w:rsidRPr="009525EC" w:rsidRDefault="00AB0290" w:rsidP="00AB0290">
            <w:pPr>
              <w:jc w:val="both"/>
              <w:rPr>
                <w:sz w:val="22"/>
                <w:szCs w:val="22"/>
              </w:rPr>
            </w:pPr>
          </w:p>
          <w:p w14:paraId="716E0CB8" w14:textId="77777777" w:rsidR="00AB0290" w:rsidRPr="009525EC" w:rsidRDefault="00AB0290" w:rsidP="00AB0290">
            <w:pPr>
              <w:jc w:val="both"/>
              <w:rPr>
                <w:sz w:val="22"/>
                <w:szCs w:val="22"/>
              </w:rPr>
            </w:pPr>
          </w:p>
          <w:p w14:paraId="25EAD19A" w14:textId="77777777" w:rsidR="00AB0290" w:rsidRPr="009525EC" w:rsidRDefault="00AB0290" w:rsidP="00AB0290">
            <w:pPr>
              <w:jc w:val="both"/>
              <w:rPr>
                <w:sz w:val="22"/>
                <w:szCs w:val="22"/>
              </w:rPr>
            </w:pPr>
            <w:r w:rsidRPr="009525EC">
              <w:rPr>
                <w:sz w:val="22"/>
                <w:szCs w:val="22"/>
              </w:rPr>
              <w:t>Редакционная правка (нумерация).</w:t>
            </w:r>
          </w:p>
          <w:p w14:paraId="3C77C402" w14:textId="77777777" w:rsidR="00AB0290" w:rsidRPr="009525EC" w:rsidRDefault="00AB0290" w:rsidP="00AB0290">
            <w:pPr>
              <w:jc w:val="both"/>
              <w:rPr>
                <w:sz w:val="22"/>
                <w:szCs w:val="22"/>
              </w:rPr>
            </w:pPr>
          </w:p>
          <w:p w14:paraId="59A74A01" w14:textId="77777777" w:rsidR="00AB0290" w:rsidRPr="009525EC" w:rsidRDefault="00AB0290" w:rsidP="00AB0290">
            <w:pPr>
              <w:jc w:val="both"/>
              <w:rPr>
                <w:sz w:val="22"/>
                <w:szCs w:val="22"/>
              </w:rPr>
            </w:pPr>
          </w:p>
          <w:p w14:paraId="01CEFAEF" w14:textId="77777777" w:rsidR="00AB0290" w:rsidRDefault="00AB0290" w:rsidP="00AB0290">
            <w:pPr>
              <w:jc w:val="both"/>
              <w:rPr>
                <w:sz w:val="22"/>
                <w:szCs w:val="22"/>
              </w:rPr>
            </w:pPr>
          </w:p>
          <w:p w14:paraId="212BC089" w14:textId="77777777" w:rsidR="00AB0290" w:rsidRPr="009525EC" w:rsidRDefault="00AB0290" w:rsidP="00AB0290">
            <w:pPr>
              <w:jc w:val="both"/>
              <w:rPr>
                <w:sz w:val="22"/>
                <w:szCs w:val="22"/>
              </w:rPr>
            </w:pPr>
            <w:r w:rsidRPr="009525EC">
              <w:rPr>
                <w:sz w:val="22"/>
                <w:szCs w:val="22"/>
              </w:rPr>
              <w:t>Редакционная правка (нумерация), объединение подпунктов.</w:t>
            </w:r>
          </w:p>
          <w:p w14:paraId="2685FF4B" w14:textId="77777777" w:rsidR="00AB0290" w:rsidRPr="009525EC" w:rsidRDefault="00AB0290" w:rsidP="00AB0290">
            <w:pPr>
              <w:jc w:val="both"/>
              <w:rPr>
                <w:sz w:val="22"/>
                <w:szCs w:val="22"/>
              </w:rPr>
            </w:pPr>
          </w:p>
          <w:p w14:paraId="7D9FAA92" w14:textId="77777777" w:rsidR="00AB0290" w:rsidRPr="009525EC" w:rsidRDefault="00AB0290" w:rsidP="00AB0290">
            <w:pPr>
              <w:jc w:val="both"/>
              <w:rPr>
                <w:sz w:val="22"/>
                <w:szCs w:val="22"/>
              </w:rPr>
            </w:pPr>
          </w:p>
          <w:p w14:paraId="715FAA6F" w14:textId="77777777" w:rsidR="00AB0290" w:rsidRPr="009525EC" w:rsidRDefault="00AB0290" w:rsidP="00AB0290">
            <w:pPr>
              <w:jc w:val="both"/>
              <w:rPr>
                <w:sz w:val="22"/>
                <w:szCs w:val="22"/>
              </w:rPr>
            </w:pPr>
          </w:p>
          <w:p w14:paraId="511D1401" w14:textId="77777777" w:rsidR="00AB0290" w:rsidRPr="009525EC" w:rsidRDefault="00AB0290" w:rsidP="00AB0290">
            <w:pPr>
              <w:jc w:val="both"/>
              <w:rPr>
                <w:sz w:val="22"/>
                <w:szCs w:val="22"/>
              </w:rPr>
            </w:pPr>
          </w:p>
          <w:p w14:paraId="6395391C" w14:textId="77777777" w:rsidR="00AB0290" w:rsidRPr="009525EC" w:rsidRDefault="00AB0290" w:rsidP="00AB0290">
            <w:pPr>
              <w:jc w:val="both"/>
              <w:rPr>
                <w:sz w:val="22"/>
                <w:szCs w:val="22"/>
              </w:rPr>
            </w:pPr>
            <w:r w:rsidRPr="009525EC">
              <w:rPr>
                <w:sz w:val="22"/>
                <w:szCs w:val="22"/>
              </w:rPr>
              <w:t>Редакционная правка (нумерация).</w:t>
            </w:r>
          </w:p>
          <w:p w14:paraId="6EBCE3B3" w14:textId="77777777" w:rsidR="00AB0290" w:rsidRPr="009525EC" w:rsidRDefault="00AB0290" w:rsidP="00AB0290">
            <w:pPr>
              <w:jc w:val="both"/>
              <w:rPr>
                <w:sz w:val="22"/>
                <w:szCs w:val="22"/>
              </w:rPr>
            </w:pPr>
          </w:p>
          <w:p w14:paraId="5F7845E2" w14:textId="77777777" w:rsidR="00AB0290" w:rsidRPr="009525EC" w:rsidRDefault="00AB0290" w:rsidP="00AB0290">
            <w:pPr>
              <w:jc w:val="both"/>
              <w:rPr>
                <w:sz w:val="22"/>
                <w:szCs w:val="22"/>
              </w:rPr>
            </w:pPr>
          </w:p>
          <w:p w14:paraId="241DD2AF" w14:textId="77777777" w:rsidR="00AB0290" w:rsidRPr="009525EC" w:rsidRDefault="00AB0290" w:rsidP="00AB0290">
            <w:pPr>
              <w:jc w:val="both"/>
              <w:rPr>
                <w:sz w:val="22"/>
                <w:szCs w:val="22"/>
              </w:rPr>
            </w:pPr>
          </w:p>
          <w:p w14:paraId="27284669" w14:textId="7D331D51" w:rsidR="00AB0290" w:rsidRDefault="00AB0290" w:rsidP="00AB0290">
            <w:pPr>
              <w:jc w:val="both"/>
              <w:rPr>
                <w:sz w:val="22"/>
                <w:szCs w:val="22"/>
              </w:rPr>
            </w:pPr>
          </w:p>
          <w:p w14:paraId="2CF8AAC2" w14:textId="4297ADD1" w:rsidR="00AB0290" w:rsidRDefault="00AB0290" w:rsidP="00AB0290">
            <w:pPr>
              <w:jc w:val="both"/>
              <w:rPr>
                <w:sz w:val="22"/>
                <w:szCs w:val="22"/>
              </w:rPr>
            </w:pPr>
          </w:p>
          <w:p w14:paraId="4FF3F6AD" w14:textId="76C026E5" w:rsidR="00AB0290" w:rsidRDefault="00AB0290" w:rsidP="00AB0290">
            <w:pPr>
              <w:jc w:val="both"/>
              <w:rPr>
                <w:sz w:val="22"/>
                <w:szCs w:val="22"/>
              </w:rPr>
            </w:pPr>
          </w:p>
          <w:p w14:paraId="4F2204E2" w14:textId="77777777" w:rsidR="00AB0290" w:rsidRPr="009525EC" w:rsidRDefault="00AB0290" w:rsidP="00AB0290">
            <w:pPr>
              <w:jc w:val="both"/>
              <w:rPr>
                <w:sz w:val="22"/>
                <w:szCs w:val="22"/>
              </w:rPr>
            </w:pPr>
          </w:p>
          <w:p w14:paraId="3EEC0DB4" w14:textId="77777777" w:rsidR="00AB0290" w:rsidRDefault="00AB0290" w:rsidP="00AB0290">
            <w:pPr>
              <w:jc w:val="both"/>
              <w:rPr>
                <w:sz w:val="22"/>
                <w:szCs w:val="22"/>
              </w:rPr>
            </w:pPr>
          </w:p>
          <w:p w14:paraId="1D32B5DD" w14:textId="77777777" w:rsidR="00AB0290" w:rsidRDefault="00AB0290" w:rsidP="00AB0290">
            <w:pPr>
              <w:jc w:val="both"/>
              <w:rPr>
                <w:sz w:val="22"/>
                <w:szCs w:val="22"/>
              </w:rPr>
            </w:pPr>
          </w:p>
          <w:p w14:paraId="069CF1E7" w14:textId="77777777" w:rsidR="00AB0290" w:rsidRDefault="00AB0290" w:rsidP="00AB0290">
            <w:pPr>
              <w:jc w:val="both"/>
              <w:rPr>
                <w:sz w:val="22"/>
                <w:szCs w:val="22"/>
              </w:rPr>
            </w:pPr>
          </w:p>
          <w:p w14:paraId="30781D11" w14:textId="77777777" w:rsidR="00AB0290" w:rsidRDefault="00AB0290" w:rsidP="00AB0290">
            <w:pPr>
              <w:jc w:val="both"/>
              <w:rPr>
                <w:sz w:val="22"/>
                <w:szCs w:val="22"/>
              </w:rPr>
            </w:pPr>
          </w:p>
          <w:p w14:paraId="67222AAA" w14:textId="090C6CEB" w:rsidR="00AB0290" w:rsidRPr="009525EC" w:rsidRDefault="00AB0290" w:rsidP="00AB0290">
            <w:pPr>
              <w:jc w:val="both"/>
              <w:rPr>
                <w:sz w:val="22"/>
                <w:szCs w:val="22"/>
              </w:rPr>
            </w:pPr>
            <w:r w:rsidRPr="009525EC">
              <w:rPr>
                <w:sz w:val="22"/>
                <w:szCs w:val="22"/>
              </w:rPr>
              <w:t>Редакционн</w:t>
            </w:r>
            <w:r>
              <w:rPr>
                <w:sz w:val="22"/>
                <w:szCs w:val="22"/>
              </w:rPr>
              <w:t>ые правки</w:t>
            </w:r>
            <w:r w:rsidRPr="009525EC">
              <w:rPr>
                <w:sz w:val="22"/>
                <w:szCs w:val="22"/>
              </w:rPr>
              <w:t xml:space="preserve"> (</w:t>
            </w:r>
            <w:r>
              <w:rPr>
                <w:sz w:val="22"/>
                <w:szCs w:val="22"/>
              </w:rPr>
              <w:t>изменение нумерации подпунктв</w:t>
            </w:r>
            <w:r w:rsidRPr="009525EC">
              <w:rPr>
                <w:sz w:val="22"/>
                <w:szCs w:val="22"/>
              </w:rPr>
              <w:t>).</w:t>
            </w:r>
          </w:p>
          <w:p w14:paraId="24CBB06C" w14:textId="77777777" w:rsidR="00AB0290" w:rsidRPr="009525EC" w:rsidRDefault="00AB0290" w:rsidP="00AB0290">
            <w:pPr>
              <w:jc w:val="both"/>
              <w:rPr>
                <w:sz w:val="22"/>
                <w:szCs w:val="22"/>
              </w:rPr>
            </w:pPr>
          </w:p>
          <w:p w14:paraId="353BF1F5" w14:textId="77777777" w:rsidR="00AB0290" w:rsidRPr="009525EC" w:rsidRDefault="00AB0290" w:rsidP="00AB0290">
            <w:pPr>
              <w:jc w:val="both"/>
              <w:rPr>
                <w:sz w:val="22"/>
                <w:szCs w:val="22"/>
              </w:rPr>
            </w:pPr>
          </w:p>
          <w:p w14:paraId="57BE0BDC" w14:textId="77777777" w:rsidR="00AB0290" w:rsidRPr="009525EC" w:rsidRDefault="00AB0290" w:rsidP="00AB0290">
            <w:pPr>
              <w:jc w:val="both"/>
              <w:rPr>
                <w:sz w:val="22"/>
                <w:szCs w:val="22"/>
              </w:rPr>
            </w:pPr>
          </w:p>
        </w:tc>
      </w:tr>
      <w:tr w:rsidR="00AB0290" w:rsidRPr="002D57A6" w14:paraId="63C7C925" w14:textId="77777777" w:rsidTr="00117D19">
        <w:trPr>
          <w:gridAfter w:val="1"/>
          <w:wAfter w:w="14" w:type="dxa"/>
          <w:trHeight w:val="407"/>
        </w:trPr>
        <w:tc>
          <w:tcPr>
            <w:tcW w:w="993" w:type="dxa"/>
            <w:shd w:val="clear" w:color="auto" w:fill="auto"/>
          </w:tcPr>
          <w:p w14:paraId="30472DB6"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35B16028"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37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70C2AB7B" w14:textId="77777777" w:rsidR="00AB0290" w:rsidRPr="002D57A6" w:rsidRDefault="00AB0290" w:rsidP="00AB0290">
            <w:pPr>
              <w:tabs>
                <w:tab w:val="left" w:pos="1134"/>
              </w:tabs>
              <w:spacing w:line="256" w:lineRule="auto"/>
              <w:ind w:firstLine="600"/>
              <w:jc w:val="both"/>
              <w:rPr>
                <w:sz w:val="22"/>
                <w:szCs w:val="22"/>
                <w:lang w:eastAsia="en-US"/>
              </w:rPr>
            </w:pPr>
          </w:p>
          <w:p w14:paraId="77397C6D" w14:textId="77777777" w:rsidR="00AB0290" w:rsidRPr="002D57A6" w:rsidRDefault="00AB0290" w:rsidP="00AB0290">
            <w:pPr>
              <w:tabs>
                <w:tab w:val="left" w:pos="1134"/>
              </w:tabs>
              <w:spacing w:line="256" w:lineRule="auto"/>
              <w:ind w:firstLine="600"/>
              <w:jc w:val="both"/>
              <w:rPr>
                <w:sz w:val="22"/>
                <w:szCs w:val="22"/>
                <w:lang w:eastAsia="en-US"/>
              </w:rPr>
            </w:pPr>
            <w:r w:rsidRPr="000C4A99">
              <w:rPr>
                <w:b/>
                <w:strike/>
                <w:sz w:val="22"/>
                <w:szCs w:val="22"/>
                <w:lang w:eastAsia="en-US"/>
              </w:rPr>
              <w:t>37)</w:t>
            </w:r>
            <w:r w:rsidRPr="002D57A6">
              <w:rPr>
                <w:sz w:val="22"/>
                <w:szCs w:val="22"/>
                <w:lang w:eastAsia="en-US"/>
              </w:rPr>
              <w:t xml:space="preserve"> </w:t>
            </w:r>
            <w:r w:rsidRPr="002D57A6">
              <w:rPr>
                <w:snapToGrid w:val="0"/>
                <w:spacing w:val="-2"/>
                <w:sz w:val="22"/>
                <w:szCs w:val="22"/>
                <w:lang w:eastAsia="en-US"/>
              </w:rPr>
              <w:t>определение позиции Общества (представителей Общества) по следующим вопросам повесток дня заседаний советов директоров ДО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w:t>
            </w:r>
          </w:p>
          <w:p w14:paraId="73674D6B" w14:textId="092323AF" w:rsidR="00AB0290" w:rsidRDefault="00AB0290" w:rsidP="00AB0290">
            <w:pPr>
              <w:tabs>
                <w:tab w:val="left" w:pos="1134"/>
              </w:tabs>
              <w:spacing w:line="256" w:lineRule="auto"/>
              <w:ind w:firstLine="540"/>
              <w:jc w:val="both"/>
              <w:rPr>
                <w:snapToGrid w:val="0"/>
                <w:spacing w:val="-2"/>
                <w:sz w:val="22"/>
                <w:szCs w:val="22"/>
                <w:lang w:eastAsia="en-US"/>
              </w:rPr>
            </w:pPr>
            <w:r w:rsidRPr="002D57A6">
              <w:rPr>
                <w:snapToGrid w:val="0"/>
                <w:spacing w:val="-2"/>
                <w:sz w:val="22"/>
                <w:szCs w:val="22"/>
                <w:lang w:eastAsia="en-US"/>
              </w:rPr>
              <w:t>а)</w:t>
            </w:r>
            <w:r w:rsidRPr="002D57A6">
              <w:rPr>
                <w:snapToGrid w:val="0"/>
                <w:spacing w:val="-2"/>
                <w:sz w:val="22"/>
                <w:szCs w:val="22"/>
                <w:lang w:eastAsia="en-US"/>
              </w:rPr>
              <w:tab/>
              <w:t xml:space="preserve">об определении позиции представителей ДО по вопросам повесток дня общих собраний акционеров (участников) и заседаний советов директоров обществ дочерних и зависимых по отношению к ДО, касающимся совершения (одобрения)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w:t>
            </w:r>
            <w:r w:rsidRPr="002D57A6">
              <w:rPr>
                <w:snapToGrid w:val="0"/>
                <w:spacing w:val="-2"/>
                <w:sz w:val="22"/>
                <w:szCs w:val="22"/>
                <w:lang w:eastAsia="en-US"/>
              </w:rPr>
              <w:lastRenderedPageBreak/>
              <w:t xml:space="preserve">(размерах), определяемых порядком взаимодействия Общества с </w:t>
            </w:r>
            <w:r w:rsidRPr="002D57A6">
              <w:rPr>
                <w:b/>
                <w:strike/>
                <w:snapToGrid w:val="0"/>
                <w:spacing w:val="-2"/>
                <w:sz w:val="22"/>
                <w:szCs w:val="22"/>
                <w:lang w:eastAsia="en-US"/>
              </w:rPr>
              <w:t xml:space="preserve">организациями в которых участвует </w:t>
            </w:r>
            <w:r w:rsidRPr="002D57A6">
              <w:rPr>
                <w:snapToGrid w:val="0"/>
                <w:spacing w:val="-2"/>
                <w:sz w:val="22"/>
                <w:szCs w:val="22"/>
                <w:lang w:eastAsia="en-US"/>
              </w:rPr>
              <w:t>Общество</w:t>
            </w:r>
            <w:r w:rsidRPr="002D57A6">
              <w:rPr>
                <w:b/>
                <w:snapToGrid w:val="0"/>
                <w:spacing w:val="-2"/>
                <w:sz w:val="22"/>
                <w:szCs w:val="22"/>
                <w:lang w:eastAsia="en-US"/>
              </w:rPr>
              <w:t xml:space="preserve">, </w:t>
            </w:r>
            <w:r w:rsidRPr="002D57A6">
              <w:rPr>
                <w:snapToGrid w:val="0"/>
                <w:spacing w:val="-2"/>
                <w:sz w:val="22"/>
                <w:szCs w:val="22"/>
                <w:lang w:eastAsia="en-US"/>
              </w:rPr>
              <w:t>утверждаемым Совет</w:t>
            </w:r>
            <w:r w:rsidRPr="002D57A6">
              <w:rPr>
                <w:b/>
                <w:strike/>
                <w:snapToGrid w:val="0"/>
                <w:spacing w:val="-2"/>
                <w:sz w:val="22"/>
                <w:szCs w:val="22"/>
                <w:lang w:eastAsia="en-US"/>
              </w:rPr>
              <w:t>ом</w:t>
            </w:r>
            <w:r w:rsidRPr="002D57A6">
              <w:rPr>
                <w:snapToGrid w:val="0"/>
                <w:spacing w:val="-2"/>
                <w:sz w:val="22"/>
                <w:szCs w:val="22"/>
                <w:lang w:eastAsia="en-US"/>
              </w:rPr>
              <w:t xml:space="preserve"> директоров Общества;</w:t>
            </w:r>
          </w:p>
          <w:p w14:paraId="241C9597" w14:textId="64718CFA" w:rsidR="00AB0290" w:rsidRDefault="00AB0290" w:rsidP="00AB0290">
            <w:pPr>
              <w:tabs>
                <w:tab w:val="left" w:pos="1134"/>
              </w:tabs>
              <w:spacing w:line="256" w:lineRule="auto"/>
              <w:ind w:firstLine="540"/>
              <w:jc w:val="both"/>
              <w:rPr>
                <w:snapToGrid w:val="0"/>
                <w:spacing w:val="-2"/>
                <w:sz w:val="22"/>
                <w:szCs w:val="22"/>
                <w:lang w:eastAsia="en-US"/>
              </w:rPr>
            </w:pPr>
          </w:p>
          <w:p w14:paraId="5D11EA65" w14:textId="77777777" w:rsidR="00AB0290" w:rsidRPr="002D57A6" w:rsidRDefault="00AB0290" w:rsidP="00AB0290">
            <w:pPr>
              <w:tabs>
                <w:tab w:val="left" w:pos="1134"/>
              </w:tabs>
              <w:spacing w:line="256" w:lineRule="auto"/>
              <w:ind w:firstLine="540"/>
              <w:jc w:val="both"/>
              <w:rPr>
                <w:snapToGrid w:val="0"/>
                <w:spacing w:val="-2"/>
                <w:sz w:val="22"/>
                <w:szCs w:val="22"/>
                <w:lang w:eastAsia="en-US"/>
              </w:rPr>
            </w:pPr>
          </w:p>
          <w:p w14:paraId="135A0D85" w14:textId="77777777" w:rsidR="00AB0290" w:rsidRPr="002D57A6" w:rsidRDefault="00AB0290" w:rsidP="00AB0290">
            <w:pPr>
              <w:tabs>
                <w:tab w:val="left" w:pos="1134"/>
              </w:tabs>
              <w:jc w:val="both"/>
              <w:rPr>
                <w:b/>
                <w:snapToGrid w:val="0"/>
                <w:spacing w:val="-2"/>
                <w:sz w:val="22"/>
                <w:szCs w:val="22"/>
              </w:rPr>
            </w:pPr>
            <w:r w:rsidRPr="002D57A6">
              <w:rPr>
                <w:snapToGrid w:val="0"/>
                <w:spacing w:val="-2"/>
                <w:sz w:val="22"/>
                <w:szCs w:val="22"/>
                <w:lang w:eastAsia="en-US"/>
              </w:rPr>
              <w:t>б)</w:t>
            </w:r>
            <w:r w:rsidRPr="002D57A6">
              <w:rPr>
                <w:snapToGrid w:val="0"/>
                <w:spacing w:val="-2"/>
                <w:sz w:val="22"/>
                <w:szCs w:val="22"/>
                <w:lang w:eastAsia="en-US"/>
              </w:rPr>
              <w:tab/>
              <w:t xml:space="preserve">об определении позиции представителей ДО по вопросам повесток дня </w:t>
            </w:r>
            <w:bookmarkStart w:id="0" w:name="OLE_LINK2"/>
            <w:r w:rsidRPr="002D57A6">
              <w:rPr>
                <w:snapToGrid w:val="0"/>
                <w:spacing w:val="-2"/>
                <w:sz w:val="22"/>
                <w:szCs w:val="22"/>
                <w:lang w:eastAsia="en-US"/>
              </w:rPr>
              <w:t>общих собраний акционеров (участников) и заседаний советов директоров</w:t>
            </w:r>
            <w:bookmarkEnd w:id="0"/>
            <w:r w:rsidRPr="002D57A6">
              <w:rPr>
                <w:snapToGrid w:val="0"/>
                <w:spacing w:val="-2"/>
                <w:sz w:val="22"/>
                <w:szCs w:val="22"/>
                <w:lang w:eastAsia="en-US"/>
              </w:rPr>
              <w:t xml:space="preserve"> обществ дочерних и зависимых по отношению к ДО, осуществляющих производство, передачу, диспетчирование, распределение и сбыт электрической и тепловой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p>
        </w:tc>
        <w:tc>
          <w:tcPr>
            <w:tcW w:w="5671" w:type="dxa"/>
            <w:shd w:val="clear" w:color="auto" w:fill="auto"/>
          </w:tcPr>
          <w:p w14:paraId="00C55F38" w14:textId="77777777" w:rsidR="00AB0290" w:rsidRPr="002D57A6" w:rsidRDefault="00AB0290" w:rsidP="00AB0290">
            <w:pPr>
              <w:tabs>
                <w:tab w:val="left" w:pos="1134"/>
              </w:tabs>
              <w:jc w:val="both"/>
              <w:rPr>
                <w:b/>
                <w:snapToGrid w:val="0"/>
                <w:spacing w:val="-2"/>
                <w:sz w:val="22"/>
                <w:szCs w:val="22"/>
              </w:rPr>
            </w:pPr>
            <w:r>
              <w:rPr>
                <w:b/>
                <w:snapToGrid w:val="0"/>
                <w:spacing w:val="-2"/>
                <w:sz w:val="22"/>
                <w:szCs w:val="22"/>
              </w:rPr>
              <w:lastRenderedPageBreak/>
              <w:t>Предлагается подпункт 40</w:t>
            </w:r>
            <w:r w:rsidRPr="002D57A6">
              <w:rPr>
                <w:b/>
                <w:snapToGrid w:val="0"/>
                <w:spacing w:val="-2"/>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2EE287CA" w14:textId="77777777" w:rsidR="00AB0290" w:rsidRPr="002D57A6" w:rsidRDefault="00AB0290" w:rsidP="00AB0290">
            <w:pPr>
              <w:tabs>
                <w:tab w:val="left" w:pos="1134"/>
              </w:tabs>
              <w:jc w:val="both"/>
              <w:rPr>
                <w:b/>
                <w:snapToGrid w:val="0"/>
                <w:spacing w:val="-2"/>
                <w:sz w:val="22"/>
                <w:szCs w:val="22"/>
              </w:rPr>
            </w:pPr>
          </w:p>
          <w:p w14:paraId="43801CD0" w14:textId="77777777" w:rsidR="00AB0290" w:rsidRPr="002D57A6" w:rsidRDefault="00AB0290" w:rsidP="00AB0290">
            <w:pPr>
              <w:tabs>
                <w:tab w:val="left" w:pos="1134"/>
              </w:tabs>
              <w:jc w:val="both"/>
              <w:rPr>
                <w:sz w:val="22"/>
                <w:szCs w:val="22"/>
              </w:rPr>
            </w:pPr>
            <w:r w:rsidRPr="000C4A99">
              <w:rPr>
                <w:b/>
                <w:sz w:val="22"/>
                <w:szCs w:val="22"/>
              </w:rPr>
              <w:t>40)</w:t>
            </w:r>
            <w:r w:rsidRPr="002D57A6">
              <w:rPr>
                <w:sz w:val="22"/>
                <w:szCs w:val="22"/>
              </w:rPr>
              <w:t xml:space="preserve"> </w:t>
            </w:r>
            <w:r w:rsidRPr="002D57A6">
              <w:rPr>
                <w:snapToGrid w:val="0"/>
                <w:spacing w:val="-2"/>
                <w:sz w:val="22"/>
                <w:szCs w:val="22"/>
              </w:rPr>
              <w:t>определение позиции Общества (представителей Общества) по следующим вопросам повесток дня заседаний советов директоров Д</w:t>
            </w:r>
            <w:r w:rsidRPr="0087137E">
              <w:rPr>
                <w:b/>
                <w:snapToGrid w:val="0"/>
                <w:spacing w:val="-2"/>
                <w:sz w:val="22"/>
                <w:szCs w:val="22"/>
              </w:rPr>
              <w:t>З</w:t>
            </w:r>
            <w:r w:rsidRPr="002D57A6">
              <w:rPr>
                <w:snapToGrid w:val="0"/>
                <w:spacing w:val="-2"/>
                <w:sz w:val="22"/>
                <w:szCs w:val="22"/>
              </w:rPr>
              <w:t>О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w:t>
            </w:r>
          </w:p>
          <w:p w14:paraId="24DE2108" w14:textId="77777777" w:rsidR="00AB0290" w:rsidRPr="002D57A6" w:rsidRDefault="00AB0290" w:rsidP="00AB0290">
            <w:pPr>
              <w:tabs>
                <w:tab w:val="left" w:pos="1134"/>
              </w:tabs>
              <w:ind w:firstLine="540"/>
              <w:jc w:val="both"/>
              <w:rPr>
                <w:snapToGrid w:val="0"/>
                <w:spacing w:val="-2"/>
                <w:sz w:val="22"/>
                <w:szCs w:val="22"/>
              </w:rPr>
            </w:pPr>
            <w:r w:rsidRPr="002D57A6">
              <w:rPr>
                <w:snapToGrid w:val="0"/>
                <w:spacing w:val="-2"/>
                <w:sz w:val="22"/>
                <w:szCs w:val="22"/>
              </w:rPr>
              <w:t>а)</w:t>
            </w:r>
            <w:r w:rsidRPr="002D57A6">
              <w:rPr>
                <w:snapToGrid w:val="0"/>
                <w:spacing w:val="-2"/>
                <w:sz w:val="22"/>
                <w:szCs w:val="22"/>
              </w:rPr>
              <w:tab/>
              <w:t>об определении позиции представителей Д</w:t>
            </w:r>
            <w:r w:rsidRPr="0087137E">
              <w:rPr>
                <w:b/>
                <w:snapToGrid w:val="0"/>
                <w:spacing w:val="-2"/>
                <w:sz w:val="22"/>
                <w:szCs w:val="22"/>
              </w:rPr>
              <w:t>З</w:t>
            </w:r>
            <w:r w:rsidRPr="002D57A6">
              <w:rPr>
                <w:snapToGrid w:val="0"/>
                <w:spacing w:val="-2"/>
                <w:sz w:val="22"/>
                <w:szCs w:val="22"/>
              </w:rPr>
              <w:t>О по вопросам повесток дня общих собраний акционеров (участников) и заседаний советов директоров обществ дочерних и зависимых по отношению к Д</w:t>
            </w:r>
            <w:r w:rsidRPr="0087137E">
              <w:rPr>
                <w:b/>
                <w:snapToGrid w:val="0"/>
                <w:spacing w:val="-2"/>
                <w:sz w:val="22"/>
                <w:szCs w:val="22"/>
              </w:rPr>
              <w:t>З</w:t>
            </w:r>
            <w:r w:rsidRPr="002D57A6">
              <w:rPr>
                <w:snapToGrid w:val="0"/>
                <w:spacing w:val="-2"/>
                <w:sz w:val="22"/>
                <w:szCs w:val="22"/>
              </w:rPr>
              <w:t xml:space="preserve">О, касающимся совершения (одобрения)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w:t>
            </w:r>
            <w:r w:rsidRPr="002D57A6">
              <w:rPr>
                <w:snapToGrid w:val="0"/>
                <w:spacing w:val="-2"/>
                <w:sz w:val="22"/>
                <w:szCs w:val="22"/>
              </w:rPr>
              <w:lastRenderedPageBreak/>
              <w:t xml:space="preserve">тепловой энергии, в случаях (размерах), определяемых порядком взаимодействия Общества с </w:t>
            </w:r>
            <w:r w:rsidRPr="002D57A6">
              <w:rPr>
                <w:b/>
                <w:snapToGrid w:val="0"/>
                <w:spacing w:val="-2"/>
                <w:sz w:val="22"/>
                <w:szCs w:val="22"/>
              </w:rPr>
              <w:t>хозяйственными обществами,</w:t>
            </w:r>
            <w:r w:rsidRPr="002D57A6">
              <w:rPr>
                <w:snapToGrid w:val="0"/>
                <w:spacing w:val="-2"/>
                <w:sz w:val="22"/>
                <w:szCs w:val="22"/>
              </w:rPr>
              <w:t xml:space="preserve">  </w:t>
            </w:r>
            <w:r w:rsidRPr="002D57A6">
              <w:rPr>
                <w:b/>
                <w:snapToGrid w:val="0"/>
                <w:spacing w:val="-2"/>
                <w:sz w:val="22"/>
                <w:szCs w:val="22"/>
              </w:rPr>
              <w:t>акциями (долями) которых  владеет</w:t>
            </w:r>
            <w:r w:rsidRPr="002D57A6">
              <w:rPr>
                <w:snapToGrid w:val="0"/>
                <w:spacing w:val="-2"/>
                <w:sz w:val="22"/>
                <w:szCs w:val="22"/>
              </w:rPr>
              <w:t xml:space="preserve"> Общество, утверждаемым </w:t>
            </w:r>
            <w:r w:rsidRPr="002D57A6">
              <w:rPr>
                <w:b/>
                <w:snapToGrid w:val="0"/>
                <w:spacing w:val="-2"/>
                <w:sz w:val="22"/>
                <w:szCs w:val="22"/>
              </w:rPr>
              <w:t>решением</w:t>
            </w:r>
            <w:r w:rsidRPr="002D57A6">
              <w:rPr>
                <w:snapToGrid w:val="0"/>
                <w:spacing w:val="-2"/>
                <w:sz w:val="22"/>
                <w:szCs w:val="22"/>
              </w:rPr>
              <w:t xml:space="preserve"> Совет</w:t>
            </w:r>
            <w:r w:rsidRPr="002D57A6">
              <w:rPr>
                <w:b/>
                <w:snapToGrid w:val="0"/>
                <w:spacing w:val="-2"/>
                <w:sz w:val="22"/>
                <w:szCs w:val="22"/>
              </w:rPr>
              <w:t>а</w:t>
            </w:r>
            <w:r w:rsidRPr="002D57A6">
              <w:rPr>
                <w:snapToGrid w:val="0"/>
                <w:spacing w:val="-2"/>
                <w:sz w:val="22"/>
                <w:szCs w:val="22"/>
              </w:rPr>
              <w:t xml:space="preserve"> директоров Общества;</w:t>
            </w:r>
          </w:p>
          <w:p w14:paraId="57826B54" w14:textId="77777777" w:rsidR="00AB0290" w:rsidRPr="002D57A6" w:rsidRDefault="00AB0290" w:rsidP="00AB0290">
            <w:pPr>
              <w:tabs>
                <w:tab w:val="left" w:pos="1134"/>
              </w:tabs>
              <w:ind w:firstLine="540"/>
              <w:jc w:val="both"/>
              <w:rPr>
                <w:snapToGrid w:val="0"/>
                <w:spacing w:val="-2"/>
                <w:sz w:val="22"/>
                <w:szCs w:val="22"/>
              </w:rPr>
            </w:pPr>
          </w:p>
          <w:p w14:paraId="2675FB37" w14:textId="34A8F58A" w:rsidR="00AB0290" w:rsidRPr="002D57A6" w:rsidRDefault="00AB0290" w:rsidP="00AB0290">
            <w:pPr>
              <w:tabs>
                <w:tab w:val="left" w:pos="1134"/>
              </w:tabs>
              <w:ind w:firstLine="540"/>
              <w:jc w:val="both"/>
              <w:rPr>
                <w:b/>
                <w:snapToGrid w:val="0"/>
                <w:sz w:val="22"/>
                <w:szCs w:val="22"/>
              </w:rPr>
            </w:pPr>
            <w:r w:rsidRPr="002D57A6">
              <w:rPr>
                <w:snapToGrid w:val="0"/>
                <w:spacing w:val="-2"/>
                <w:sz w:val="22"/>
                <w:szCs w:val="22"/>
              </w:rPr>
              <w:t>б)</w:t>
            </w:r>
            <w:r w:rsidRPr="002D57A6">
              <w:rPr>
                <w:snapToGrid w:val="0"/>
                <w:spacing w:val="-2"/>
                <w:sz w:val="22"/>
                <w:szCs w:val="22"/>
              </w:rPr>
              <w:tab/>
              <w:t>об определении позиции представителей Д</w:t>
            </w:r>
            <w:r w:rsidRPr="0087137E">
              <w:rPr>
                <w:b/>
                <w:snapToGrid w:val="0"/>
                <w:spacing w:val="-2"/>
                <w:sz w:val="22"/>
                <w:szCs w:val="22"/>
              </w:rPr>
              <w:t>З</w:t>
            </w:r>
            <w:r w:rsidRPr="002D57A6">
              <w:rPr>
                <w:snapToGrid w:val="0"/>
                <w:spacing w:val="-2"/>
                <w:sz w:val="22"/>
                <w:szCs w:val="22"/>
              </w:rPr>
              <w:t>О по вопросам повесток дня общих собраний акционеров (участников) и заседаний советов директоров обществ дочерних и зависимых по отношению к Д</w:t>
            </w:r>
            <w:r w:rsidRPr="0087137E">
              <w:rPr>
                <w:b/>
                <w:snapToGrid w:val="0"/>
                <w:spacing w:val="-2"/>
                <w:sz w:val="22"/>
                <w:szCs w:val="22"/>
              </w:rPr>
              <w:t>З</w:t>
            </w:r>
            <w:r w:rsidRPr="002D57A6">
              <w:rPr>
                <w:snapToGrid w:val="0"/>
                <w:spacing w:val="-2"/>
                <w:sz w:val="22"/>
                <w:szCs w:val="22"/>
              </w:rPr>
              <w:t>О, осуществляющих производство, передачу, диспетчирование, распределение и сбыт электрической и тепловой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r w:rsidRPr="002D57A6">
              <w:rPr>
                <w:b/>
                <w:snapToGrid w:val="0"/>
                <w:sz w:val="22"/>
                <w:szCs w:val="22"/>
              </w:rPr>
              <w:t xml:space="preserve"> </w:t>
            </w:r>
          </w:p>
        </w:tc>
        <w:tc>
          <w:tcPr>
            <w:tcW w:w="3117" w:type="dxa"/>
            <w:shd w:val="clear" w:color="auto" w:fill="auto"/>
          </w:tcPr>
          <w:p w14:paraId="1733239B" w14:textId="77777777" w:rsidR="00AB0290" w:rsidRPr="002D57A6" w:rsidRDefault="00AB0290" w:rsidP="00AB0290">
            <w:pPr>
              <w:rPr>
                <w:sz w:val="22"/>
                <w:szCs w:val="22"/>
              </w:rPr>
            </w:pPr>
            <w:r w:rsidRPr="002D57A6">
              <w:rPr>
                <w:sz w:val="22"/>
                <w:szCs w:val="22"/>
              </w:rPr>
              <w:lastRenderedPageBreak/>
              <w:t>Редакционная правка (изменение нумерации).</w:t>
            </w:r>
          </w:p>
          <w:p w14:paraId="1FE9B4BF" w14:textId="77777777" w:rsidR="00AB0290" w:rsidRPr="002D57A6" w:rsidRDefault="00AB0290" w:rsidP="00AB0290">
            <w:pPr>
              <w:jc w:val="both"/>
              <w:rPr>
                <w:sz w:val="22"/>
                <w:szCs w:val="22"/>
              </w:rPr>
            </w:pPr>
          </w:p>
        </w:tc>
      </w:tr>
      <w:tr w:rsidR="00AB0290" w:rsidRPr="0087137E" w14:paraId="30DB9971" w14:textId="77777777" w:rsidTr="00117D19">
        <w:trPr>
          <w:gridAfter w:val="1"/>
          <w:wAfter w:w="14" w:type="dxa"/>
          <w:trHeight w:val="1798"/>
        </w:trPr>
        <w:tc>
          <w:tcPr>
            <w:tcW w:w="993" w:type="dxa"/>
            <w:vMerge w:val="restart"/>
            <w:shd w:val="clear" w:color="auto" w:fill="auto"/>
          </w:tcPr>
          <w:p w14:paraId="027C6E68" w14:textId="77777777" w:rsidR="00AB0290" w:rsidRPr="0087137E" w:rsidRDefault="00AB0290" w:rsidP="00AB0290">
            <w:pPr>
              <w:pStyle w:val="af3"/>
              <w:numPr>
                <w:ilvl w:val="0"/>
                <w:numId w:val="2"/>
              </w:numPr>
              <w:ind w:right="-108"/>
              <w:rPr>
                <w:spacing w:val="-6"/>
                <w:sz w:val="22"/>
                <w:szCs w:val="22"/>
              </w:rPr>
            </w:pPr>
          </w:p>
        </w:tc>
        <w:tc>
          <w:tcPr>
            <w:tcW w:w="6095" w:type="dxa"/>
            <w:shd w:val="clear" w:color="auto" w:fill="auto"/>
          </w:tcPr>
          <w:p w14:paraId="7AA436B6" w14:textId="77777777" w:rsidR="00AB0290" w:rsidRPr="0087137E" w:rsidRDefault="00AB0290" w:rsidP="00AB0290">
            <w:pPr>
              <w:tabs>
                <w:tab w:val="left" w:pos="1134"/>
              </w:tabs>
              <w:jc w:val="both"/>
              <w:rPr>
                <w:b/>
                <w:snapToGrid w:val="0"/>
                <w:spacing w:val="-2"/>
                <w:sz w:val="22"/>
                <w:szCs w:val="22"/>
              </w:rPr>
            </w:pPr>
            <w:r w:rsidRPr="0087137E">
              <w:rPr>
                <w:b/>
                <w:snapToGrid w:val="0"/>
                <w:spacing w:val="-2"/>
                <w:sz w:val="22"/>
                <w:szCs w:val="22"/>
              </w:rPr>
              <w:t xml:space="preserve">Подпункт 38 пункта </w:t>
            </w:r>
            <w:r>
              <w:rPr>
                <w:b/>
                <w:spacing w:val="-6"/>
                <w:sz w:val="22"/>
                <w:szCs w:val="22"/>
              </w:rPr>
              <w:t>15.1</w:t>
            </w:r>
            <w:r w:rsidRPr="002D57A6">
              <w:rPr>
                <w:b/>
                <w:spacing w:val="-6"/>
                <w:sz w:val="22"/>
                <w:szCs w:val="22"/>
              </w:rPr>
              <w:t xml:space="preserve"> </w:t>
            </w:r>
            <w:r w:rsidRPr="0087137E">
              <w:rPr>
                <w:b/>
                <w:snapToGrid w:val="0"/>
                <w:spacing w:val="-2"/>
                <w:sz w:val="22"/>
                <w:szCs w:val="22"/>
              </w:rPr>
              <w:t>статьи 15 Устава Общества:</w:t>
            </w:r>
          </w:p>
          <w:p w14:paraId="08D3E766" w14:textId="77777777" w:rsidR="00AB0290" w:rsidRPr="0087137E" w:rsidRDefault="00AB0290" w:rsidP="00AB0290">
            <w:pPr>
              <w:spacing w:line="256" w:lineRule="auto"/>
              <w:ind w:firstLine="567"/>
              <w:jc w:val="both"/>
              <w:rPr>
                <w:snapToGrid w:val="0"/>
                <w:spacing w:val="-2"/>
                <w:sz w:val="22"/>
                <w:szCs w:val="22"/>
                <w:lang w:eastAsia="en-US"/>
              </w:rPr>
            </w:pPr>
          </w:p>
          <w:p w14:paraId="4460E13D" w14:textId="77777777" w:rsidR="00AB0290" w:rsidRPr="0087137E" w:rsidRDefault="00AB0290" w:rsidP="00AB0290">
            <w:pPr>
              <w:spacing w:line="256" w:lineRule="auto"/>
              <w:ind w:firstLine="567"/>
              <w:jc w:val="both"/>
              <w:rPr>
                <w:snapToGrid w:val="0"/>
                <w:spacing w:val="-2"/>
                <w:sz w:val="22"/>
                <w:szCs w:val="22"/>
                <w:lang w:eastAsia="en-US"/>
              </w:rPr>
            </w:pPr>
            <w:r w:rsidRPr="000C4A99">
              <w:rPr>
                <w:b/>
                <w:strike/>
                <w:snapToGrid w:val="0"/>
                <w:spacing w:val="-2"/>
                <w:sz w:val="22"/>
                <w:szCs w:val="22"/>
                <w:lang w:eastAsia="en-US"/>
              </w:rPr>
              <w:t>38)</w:t>
            </w:r>
            <w:r w:rsidRPr="0087137E">
              <w:rPr>
                <w:snapToGrid w:val="0"/>
                <w:spacing w:val="-2"/>
                <w:sz w:val="22"/>
                <w:szCs w:val="22"/>
                <w:lang w:eastAsia="en-US"/>
              </w:rPr>
              <w:t xml:space="preserve"> предварительное одобрение решений о совершении Обществом:</w:t>
            </w:r>
          </w:p>
          <w:p w14:paraId="53ADA8F1" w14:textId="77777777" w:rsidR="00AB0290" w:rsidRPr="0087137E" w:rsidRDefault="00AB0290" w:rsidP="00AB0290">
            <w:pPr>
              <w:tabs>
                <w:tab w:val="num" w:pos="851"/>
                <w:tab w:val="left" w:pos="1134"/>
              </w:tabs>
              <w:spacing w:line="256" w:lineRule="auto"/>
              <w:ind w:firstLine="540"/>
              <w:jc w:val="both"/>
              <w:rPr>
                <w:snapToGrid w:val="0"/>
                <w:spacing w:val="-2"/>
                <w:sz w:val="22"/>
                <w:szCs w:val="22"/>
                <w:lang w:eastAsia="en-US"/>
              </w:rPr>
            </w:pPr>
            <w:r w:rsidRPr="0087137E">
              <w:rPr>
                <w:snapToGrid w:val="0"/>
                <w:spacing w:val="-2"/>
                <w:sz w:val="22"/>
                <w:szCs w:val="22"/>
                <w:lang w:eastAsia="en-US"/>
              </w:rPr>
              <w:t>а)</w:t>
            </w:r>
            <w:r w:rsidRPr="0087137E">
              <w:rPr>
                <w:snapToGrid w:val="0"/>
                <w:spacing w:val="-2"/>
                <w:sz w:val="22"/>
                <w:szCs w:val="22"/>
                <w:lang w:eastAsia="en-US"/>
              </w:rPr>
              <w:tab/>
            </w:r>
            <w:r w:rsidRPr="0087137E">
              <w:rPr>
                <w:color w:val="000000"/>
                <w:spacing w:val="-2"/>
                <w:sz w:val="22"/>
                <w:szCs w:val="22"/>
                <w:lang w:eastAsia="en-US"/>
              </w:rPr>
              <w:t xml:space="preserve">сделок, предметом которых являются внеоборотные активы Общества в размере свыше 10 процентов балансовой стоимости этих активов Общества </w:t>
            </w:r>
            <w:r w:rsidRPr="0087137E">
              <w:rPr>
                <w:spacing w:val="-2"/>
                <w:sz w:val="22"/>
                <w:szCs w:val="22"/>
                <w:lang w:eastAsia="en-US"/>
              </w:rPr>
              <w:t>по данным бухгалтерской отчетности на последнюю отчетную дату;</w:t>
            </w:r>
          </w:p>
          <w:p w14:paraId="4836FFD7" w14:textId="77777777" w:rsidR="00AB0290" w:rsidRPr="0087137E" w:rsidRDefault="00AB0290" w:rsidP="00AB0290">
            <w:pPr>
              <w:tabs>
                <w:tab w:val="num" w:pos="851"/>
                <w:tab w:val="left" w:pos="1134"/>
              </w:tabs>
              <w:spacing w:line="256" w:lineRule="auto"/>
              <w:ind w:left="-264" w:firstLine="804"/>
              <w:jc w:val="both"/>
              <w:rPr>
                <w:snapToGrid w:val="0"/>
                <w:spacing w:val="-2"/>
                <w:sz w:val="22"/>
                <w:szCs w:val="22"/>
                <w:lang w:eastAsia="en-US"/>
              </w:rPr>
            </w:pPr>
            <w:r w:rsidRPr="0087137E">
              <w:rPr>
                <w:snapToGrid w:val="0"/>
                <w:spacing w:val="-2"/>
                <w:sz w:val="22"/>
                <w:szCs w:val="22"/>
                <w:lang w:eastAsia="en-US"/>
              </w:rPr>
              <w:t>б)</w:t>
            </w:r>
            <w:r w:rsidRPr="0087137E">
              <w:rPr>
                <w:snapToGrid w:val="0"/>
                <w:spacing w:val="-2"/>
                <w:sz w:val="22"/>
                <w:szCs w:val="22"/>
                <w:lang w:eastAsia="en-US"/>
              </w:rPr>
              <w:tab/>
            </w:r>
            <w:r w:rsidRPr="0087137E">
              <w:rPr>
                <w:spacing w:val="-2"/>
                <w:sz w:val="22"/>
                <w:szCs w:val="22"/>
                <w:lang w:eastAsia="en-US"/>
              </w:rPr>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w:t>
            </w:r>
            <w:r w:rsidRPr="0087137E">
              <w:rPr>
                <w:sz w:val="22"/>
                <w:szCs w:val="22"/>
                <w:lang w:eastAsia="en-US"/>
              </w:rPr>
              <w:t>,</w:t>
            </w:r>
            <w:r w:rsidRPr="0087137E">
              <w:rPr>
                <w:color w:val="000000"/>
                <w:sz w:val="22"/>
                <w:szCs w:val="22"/>
                <w:lang w:eastAsia="en-US"/>
              </w:rPr>
              <w:t xml:space="preserve"> либо, если указанные случаи (размеры) Советом директоров Общества не определены</w:t>
            </w:r>
            <w:r w:rsidRPr="0087137E">
              <w:rPr>
                <w:spacing w:val="-2"/>
                <w:sz w:val="22"/>
                <w:szCs w:val="22"/>
                <w:lang w:eastAsia="en-US"/>
              </w:rPr>
              <w:t>;</w:t>
            </w:r>
          </w:p>
          <w:p w14:paraId="0101B03A" w14:textId="77777777" w:rsidR="00AB0290" w:rsidRPr="0087137E" w:rsidRDefault="00AB0290" w:rsidP="00AB0290">
            <w:pPr>
              <w:tabs>
                <w:tab w:val="left" w:pos="851"/>
              </w:tabs>
              <w:spacing w:line="256" w:lineRule="auto"/>
              <w:ind w:firstLine="540"/>
              <w:jc w:val="both"/>
              <w:rPr>
                <w:snapToGrid w:val="0"/>
                <w:spacing w:val="-2"/>
                <w:sz w:val="22"/>
                <w:szCs w:val="22"/>
                <w:lang w:eastAsia="en-US"/>
              </w:rPr>
            </w:pPr>
          </w:p>
          <w:p w14:paraId="38D261BC" w14:textId="77777777" w:rsidR="00AB0290" w:rsidRPr="0087137E" w:rsidRDefault="00AB0290" w:rsidP="00AB0290">
            <w:pPr>
              <w:tabs>
                <w:tab w:val="left" w:pos="851"/>
              </w:tabs>
              <w:spacing w:line="256" w:lineRule="auto"/>
              <w:ind w:firstLine="540"/>
              <w:jc w:val="both"/>
              <w:rPr>
                <w:color w:val="000000"/>
                <w:sz w:val="22"/>
                <w:szCs w:val="22"/>
                <w:lang w:eastAsia="en-US"/>
              </w:rPr>
            </w:pPr>
            <w:r w:rsidRPr="0087137E">
              <w:rPr>
                <w:snapToGrid w:val="0"/>
                <w:spacing w:val="-2"/>
                <w:sz w:val="22"/>
                <w:szCs w:val="22"/>
                <w:lang w:eastAsia="en-US"/>
              </w:rPr>
              <w:t>в)</w:t>
            </w:r>
            <w:r w:rsidRPr="0087137E">
              <w:rPr>
                <w:sz w:val="22"/>
                <w:szCs w:val="22"/>
                <w:lang w:eastAsia="en-US"/>
              </w:rPr>
              <w:tab/>
              <w:t xml:space="preserve">сделок (включая несколько взаимосвязанных сделок), </w:t>
            </w:r>
            <w:r w:rsidRPr="0087137E">
              <w:rPr>
                <w:sz w:val="22"/>
                <w:szCs w:val="22"/>
                <w:lang w:eastAsia="en-US"/>
              </w:rPr>
              <w:lastRenderedPageBreak/>
              <w:t>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w:t>
            </w:r>
            <w:r w:rsidRPr="0087137E">
              <w:rPr>
                <w:color w:val="000000"/>
                <w:sz w:val="22"/>
                <w:szCs w:val="22"/>
                <w:lang w:eastAsia="en-US"/>
              </w:rPr>
              <w:t xml:space="preserve"> либо, если указанные случаи (размеры) Советом директоров Общества не определены;</w:t>
            </w:r>
          </w:p>
          <w:p w14:paraId="79FC39C5" w14:textId="0A9CB0AD" w:rsidR="00AB0290" w:rsidRDefault="00AB0290" w:rsidP="00AB0290">
            <w:pPr>
              <w:tabs>
                <w:tab w:val="left" w:pos="1134"/>
              </w:tabs>
              <w:spacing w:line="256" w:lineRule="auto"/>
              <w:ind w:firstLine="540"/>
              <w:jc w:val="both"/>
              <w:rPr>
                <w:snapToGrid w:val="0"/>
                <w:sz w:val="22"/>
                <w:szCs w:val="22"/>
                <w:lang w:eastAsia="en-US"/>
              </w:rPr>
            </w:pPr>
          </w:p>
          <w:p w14:paraId="38328B74" w14:textId="0D3456B0" w:rsidR="00AB0290" w:rsidRDefault="00AB0290" w:rsidP="00AB0290">
            <w:pPr>
              <w:tabs>
                <w:tab w:val="left" w:pos="1134"/>
              </w:tabs>
              <w:spacing w:line="256" w:lineRule="auto"/>
              <w:ind w:firstLine="540"/>
              <w:jc w:val="both"/>
              <w:rPr>
                <w:snapToGrid w:val="0"/>
                <w:sz w:val="22"/>
                <w:szCs w:val="22"/>
                <w:lang w:eastAsia="en-US"/>
              </w:rPr>
            </w:pPr>
          </w:p>
          <w:p w14:paraId="2BEE65F2" w14:textId="207BCA2F" w:rsidR="00AB0290" w:rsidRDefault="00AB0290" w:rsidP="00AB0290">
            <w:pPr>
              <w:tabs>
                <w:tab w:val="left" w:pos="1134"/>
              </w:tabs>
              <w:spacing w:line="256" w:lineRule="auto"/>
              <w:ind w:firstLine="540"/>
              <w:jc w:val="both"/>
              <w:rPr>
                <w:snapToGrid w:val="0"/>
                <w:sz w:val="22"/>
                <w:szCs w:val="22"/>
                <w:lang w:eastAsia="en-US"/>
              </w:rPr>
            </w:pPr>
          </w:p>
          <w:p w14:paraId="4808214D" w14:textId="77777777" w:rsidR="00AB0290" w:rsidRPr="0087137E" w:rsidRDefault="00AB0290" w:rsidP="00AB0290">
            <w:pPr>
              <w:tabs>
                <w:tab w:val="left" w:pos="1134"/>
              </w:tabs>
              <w:spacing w:line="256" w:lineRule="auto"/>
              <w:ind w:firstLine="540"/>
              <w:jc w:val="both"/>
              <w:rPr>
                <w:snapToGrid w:val="0"/>
                <w:sz w:val="22"/>
                <w:szCs w:val="22"/>
                <w:lang w:eastAsia="en-US"/>
              </w:rPr>
            </w:pPr>
          </w:p>
          <w:p w14:paraId="0CC9CCF5" w14:textId="27FC62DE" w:rsidR="00AB0290" w:rsidRPr="0087137E" w:rsidRDefault="00AB0290" w:rsidP="00AB0290">
            <w:pPr>
              <w:tabs>
                <w:tab w:val="left" w:pos="1134"/>
              </w:tabs>
              <w:spacing w:line="256" w:lineRule="auto"/>
              <w:ind w:firstLine="540"/>
              <w:jc w:val="both"/>
              <w:rPr>
                <w:sz w:val="22"/>
                <w:szCs w:val="22"/>
                <w:lang w:eastAsia="en-US"/>
              </w:rPr>
            </w:pPr>
            <w:r w:rsidRPr="0087137E">
              <w:rPr>
                <w:snapToGrid w:val="0"/>
                <w:sz w:val="22"/>
                <w:szCs w:val="22"/>
                <w:lang w:eastAsia="en-US"/>
              </w:rPr>
              <w:t>г</w:t>
            </w:r>
            <w:r w:rsidRPr="0087137E">
              <w:rPr>
                <w:sz w:val="22"/>
                <w:szCs w:val="22"/>
                <w:lang w:eastAsia="en-US"/>
              </w:rPr>
              <w:t xml:space="preserve">) сделок на срок более 5 лет </w:t>
            </w:r>
            <w:r w:rsidRPr="0087137E">
              <w:rPr>
                <w:b/>
                <w:strike/>
                <w:sz w:val="22"/>
                <w:szCs w:val="22"/>
                <w:lang w:eastAsia="en-US"/>
              </w:rPr>
              <w:t xml:space="preserve">по </w:t>
            </w:r>
            <w:r w:rsidRPr="0087137E">
              <w:rPr>
                <w:sz w:val="22"/>
                <w:szCs w:val="22"/>
                <w:lang w:eastAsia="en-US"/>
              </w:rPr>
              <w:t xml:space="preserve">передаче во временное владение и пользование или во временное пользование </w:t>
            </w:r>
            <w:r w:rsidRPr="0087137E">
              <w:rPr>
                <w:color w:val="000000"/>
                <w:sz w:val="22"/>
                <w:szCs w:val="22"/>
                <w:lang w:eastAsia="en-US"/>
              </w:rPr>
              <w:t>недвижимости, объектов электросетевого хозяйства или по прием</w:t>
            </w:r>
            <w:r w:rsidRPr="0087137E">
              <w:rPr>
                <w:b/>
                <w:color w:val="000000"/>
                <w:sz w:val="22"/>
                <w:szCs w:val="22"/>
                <w:lang w:eastAsia="en-US"/>
              </w:rPr>
              <w:t xml:space="preserve">у </w:t>
            </w:r>
            <w:r w:rsidRPr="0087137E">
              <w:rPr>
                <w:color w:val="000000"/>
                <w:sz w:val="22"/>
                <w:szCs w:val="22"/>
                <w:lang w:eastAsia="en-US"/>
              </w:rPr>
              <w:t>во временное владение и пользование или во временное пользование объектов недвижимости</w:t>
            </w:r>
            <w:r w:rsidRPr="0087137E">
              <w:rPr>
                <w:sz w:val="22"/>
                <w:szCs w:val="22"/>
                <w:lang w:eastAsia="en-US"/>
              </w:rPr>
              <w:t>, в случаях (размерах), определяемых отдельными решениями Совета директоров Общества</w:t>
            </w:r>
            <w:r w:rsidRPr="0087137E">
              <w:rPr>
                <w:bCs/>
                <w:sz w:val="22"/>
                <w:szCs w:val="22"/>
                <w:lang w:eastAsia="en-US"/>
              </w:rPr>
              <w:t>,</w:t>
            </w:r>
            <w:r w:rsidRPr="0087137E">
              <w:rPr>
                <w:sz w:val="22"/>
                <w:szCs w:val="22"/>
                <w:lang w:eastAsia="en-US"/>
              </w:rPr>
              <w:t xml:space="preserve"> либо, если указанные случаи (размеры) Советом директоров Общества не определены; </w:t>
            </w:r>
          </w:p>
          <w:p w14:paraId="34C87CF7" w14:textId="77777777" w:rsidR="00AB0290" w:rsidRPr="0087137E" w:rsidRDefault="00AB0290" w:rsidP="00AB0290">
            <w:pPr>
              <w:tabs>
                <w:tab w:val="left" w:pos="1134"/>
              </w:tabs>
              <w:spacing w:line="256" w:lineRule="auto"/>
              <w:ind w:firstLine="540"/>
              <w:jc w:val="both"/>
              <w:rPr>
                <w:sz w:val="22"/>
                <w:szCs w:val="22"/>
                <w:lang w:eastAsia="en-US"/>
              </w:rPr>
            </w:pPr>
          </w:p>
          <w:p w14:paraId="0A6EDEC9" w14:textId="77777777" w:rsidR="00AB0290" w:rsidRPr="0087137E" w:rsidRDefault="00AB0290" w:rsidP="00AB0290">
            <w:pPr>
              <w:tabs>
                <w:tab w:val="left" w:pos="1134"/>
              </w:tabs>
              <w:jc w:val="both"/>
              <w:rPr>
                <w:b/>
                <w:snapToGrid w:val="0"/>
                <w:spacing w:val="-2"/>
                <w:sz w:val="22"/>
                <w:szCs w:val="22"/>
              </w:rPr>
            </w:pPr>
          </w:p>
        </w:tc>
        <w:tc>
          <w:tcPr>
            <w:tcW w:w="5671" w:type="dxa"/>
            <w:vMerge w:val="restart"/>
            <w:shd w:val="clear" w:color="auto" w:fill="auto"/>
          </w:tcPr>
          <w:p w14:paraId="5A656A55" w14:textId="77777777" w:rsidR="00AB0290" w:rsidRPr="0087137E" w:rsidRDefault="00AB0290" w:rsidP="00AB0290">
            <w:pPr>
              <w:tabs>
                <w:tab w:val="left" w:pos="1134"/>
              </w:tabs>
              <w:jc w:val="both"/>
              <w:rPr>
                <w:b/>
                <w:snapToGrid w:val="0"/>
                <w:spacing w:val="-2"/>
                <w:sz w:val="22"/>
                <w:szCs w:val="22"/>
              </w:rPr>
            </w:pPr>
            <w:r>
              <w:rPr>
                <w:b/>
                <w:snapToGrid w:val="0"/>
                <w:spacing w:val="-2"/>
                <w:sz w:val="22"/>
                <w:szCs w:val="22"/>
              </w:rPr>
              <w:lastRenderedPageBreak/>
              <w:t>Предлагается подпункт 41</w:t>
            </w:r>
            <w:r w:rsidRPr="0087137E">
              <w:rPr>
                <w:b/>
                <w:snapToGrid w:val="0"/>
                <w:spacing w:val="-2"/>
                <w:sz w:val="22"/>
                <w:szCs w:val="22"/>
              </w:rPr>
              <w:t xml:space="preserve"> пункта </w:t>
            </w:r>
            <w:r>
              <w:rPr>
                <w:b/>
                <w:spacing w:val="-6"/>
                <w:sz w:val="22"/>
                <w:szCs w:val="22"/>
              </w:rPr>
              <w:t>15.1</w:t>
            </w:r>
            <w:r w:rsidRPr="002D57A6">
              <w:rPr>
                <w:b/>
                <w:spacing w:val="-6"/>
                <w:sz w:val="22"/>
                <w:szCs w:val="22"/>
              </w:rPr>
              <w:t xml:space="preserve"> </w:t>
            </w:r>
            <w:r w:rsidRPr="0087137E">
              <w:rPr>
                <w:b/>
                <w:snapToGrid w:val="0"/>
                <w:spacing w:val="-2"/>
                <w:sz w:val="22"/>
                <w:szCs w:val="22"/>
              </w:rPr>
              <w:t>статьи 15 Устава Общества изложить в следующей редакции:</w:t>
            </w:r>
          </w:p>
          <w:p w14:paraId="7FAD2A3F" w14:textId="77777777" w:rsidR="00AB0290" w:rsidRPr="0087137E" w:rsidRDefault="00AB0290" w:rsidP="00AB0290">
            <w:pPr>
              <w:jc w:val="both"/>
              <w:rPr>
                <w:snapToGrid w:val="0"/>
                <w:spacing w:val="-2"/>
                <w:sz w:val="22"/>
                <w:szCs w:val="22"/>
              </w:rPr>
            </w:pPr>
            <w:r w:rsidRPr="000C4A99">
              <w:rPr>
                <w:b/>
                <w:snapToGrid w:val="0"/>
                <w:spacing w:val="-2"/>
                <w:sz w:val="22"/>
                <w:szCs w:val="22"/>
              </w:rPr>
              <w:t>41)</w:t>
            </w:r>
            <w:r w:rsidRPr="0087137E">
              <w:rPr>
                <w:snapToGrid w:val="0"/>
                <w:spacing w:val="-2"/>
                <w:sz w:val="22"/>
                <w:szCs w:val="22"/>
              </w:rPr>
              <w:t xml:space="preserve">  </w:t>
            </w:r>
            <w:r w:rsidRPr="0087137E">
              <w:rPr>
                <w:b/>
                <w:snapToGrid w:val="0"/>
                <w:spacing w:val="-2"/>
                <w:sz w:val="22"/>
                <w:szCs w:val="22"/>
              </w:rPr>
              <w:t>принятие</w:t>
            </w:r>
            <w:r w:rsidRPr="0087137E">
              <w:rPr>
                <w:snapToGrid w:val="0"/>
                <w:spacing w:val="-2"/>
                <w:sz w:val="22"/>
                <w:szCs w:val="22"/>
              </w:rPr>
              <w:t xml:space="preserve"> решений о </w:t>
            </w:r>
            <w:r w:rsidRPr="0087137E">
              <w:rPr>
                <w:b/>
                <w:snapToGrid w:val="0"/>
                <w:spacing w:val="-2"/>
                <w:sz w:val="22"/>
                <w:szCs w:val="22"/>
              </w:rPr>
              <w:t>согласии на</w:t>
            </w:r>
            <w:r w:rsidRPr="0087137E">
              <w:rPr>
                <w:snapToGrid w:val="0"/>
                <w:spacing w:val="-2"/>
                <w:sz w:val="22"/>
                <w:szCs w:val="22"/>
              </w:rPr>
              <w:t xml:space="preserve"> совершени</w:t>
            </w:r>
            <w:r w:rsidRPr="0087137E">
              <w:rPr>
                <w:b/>
                <w:snapToGrid w:val="0"/>
                <w:spacing w:val="-2"/>
                <w:sz w:val="22"/>
                <w:szCs w:val="22"/>
              </w:rPr>
              <w:t>е</w:t>
            </w:r>
            <w:r w:rsidRPr="0087137E">
              <w:rPr>
                <w:snapToGrid w:val="0"/>
                <w:spacing w:val="-2"/>
                <w:sz w:val="22"/>
                <w:szCs w:val="22"/>
              </w:rPr>
              <w:t xml:space="preserve"> Обществом:</w:t>
            </w:r>
          </w:p>
          <w:p w14:paraId="313ABE41" w14:textId="77777777" w:rsidR="00AB0290" w:rsidRPr="0087137E" w:rsidRDefault="00AB0290" w:rsidP="00AB0290">
            <w:pPr>
              <w:tabs>
                <w:tab w:val="num" w:pos="851"/>
                <w:tab w:val="left" w:pos="1134"/>
              </w:tabs>
              <w:ind w:firstLine="540"/>
              <w:jc w:val="both"/>
              <w:rPr>
                <w:snapToGrid w:val="0"/>
                <w:spacing w:val="-2"/>
                <w:sz w:val="22"/>
                <w:szCs w:val="22"/>
              </w:rPr>
            </w:pPr>
            <w:r w:rsidRPr="0087137E">
              <w:rPr>
                <w:snapToGrid w:val="0"/>
                <w:spacing w:val="-2"/>
                <w:sz w:val="22"/>
                <w:szCs w:val="22"/>
              </w:rPr>
              <w:t>а)</w:t>
            </w:r>
            <w:r w:rsidRPr="0087137E">
              <w:rPr>
                <w:snapToGrid w:val="0"/>
                <w:spacing w:val="-2"/>
                <w:sz w:val="22"/>
                <w:szCs w:val="22"/>
              </w:rPr>
              <w:tab/>
            </w:r>
            <w:r w:rsidRPr="0087137E">
              <w:rPr>
                <w:color w:val="000000"/>
                <w:spacing w:val="-2"/>
                <w:sz w:val="22"/>
                <w:szCs w:val="22"/>
              </w:rPr>
              <w:t xml:space="preserve">сделок, предметом которых являются внеоборотные активы Общества в размере свыше 10 </w:t>
            </w:r>
            <w:r w:rsidRPr="0087137E">
              <w:rPr>
                <w:b/>
                <w:color w:val="000000"/>
                <w:spacing w:val="-2"/>
                <w:sz w:val="22"/>
              </w:rPr>
              <w:t>(десяти)</w:t>
            </w:r>
            <w:r w:rsidRPr="0087137E">
              <w:rPr>
                <w:color w:val="000000"/>
                <w:spacing w:val="-2"/>
                <w:sz w:val="22"/>
              </w:rPr>
              <w:t xml:space="preserve"> </w:t>
            </w:r>
            <w:r w:rsidRPr="0087137E">
              <w:rPr>
                <w:color w:val="000000"/>
                <w:spacing w:val="-2"/>
                <w:sz w:val="22"/>
                <w:szCs w:val="22"/>
              </w:rPr>
              <w:t xml:space="preserve">процентов балансовой стоимости этих </w:t>
            </w:r>
            <w:r w:rsidRPr="0087137E">
              <w:rPr>
                <w:b/>
                <w:color w:val="000000"/>
                <w:spacing w:val="-2"/>
                <w:sz w:val="22"/>
                <w:szCs w:val="22"/>
              </w:rPr>
              <w:t>(внеоборотных)</w:t>
            </w:r>
            <w:r w:rsidRPr="0087137E">
              <w:rPr>
                <w:color w:val="000000"/>
                <w:spacing w:val="-2"/>
                <w:sz w:val="22"/>
                <w:szCs w:val="22"/>
              </w:rPr>
              <w:t xml:space="preserve"> активов Общества </w:t>
            </w:r>
            <w:r w:rsidRPr="0087137E">
              <w:rPr>
                <w:spacing w:val="-2"/>
                <w:sz w:val="22"/>
                <w:szCs w:val="22"/>
              </w:rPr>
              <w:t xml:space="preserve">по данным бухгалтерской </w:t>
            </w:r>
            <w:r w:rsidRPr="0087137E">
              <w:rPr>
                <w:b/>
                <w:spacing w:val="-2"/>
                <w:sz w:val="22"/>
                <w:szCs w:val="22"/>
              </w:rPr>
              <w:t xml:space="preserve">(финансовой) </w:t>
            </w:r>
            <w:r w:rsidRPr="0087137E">
              <w:rPr>
                <w:spacing w:val="-2"/>
                <w:sz w:val="22"/>
                <w:szCs w:val="22"/>
              </w:rPr>
              <w:t>отчетности на последнюю отчетную дату;</w:t>
            </w:r>
          </w:p>
          <w:p w14:paraId="35A197C2" w14:textId="77777777" w:rsidR="00AB0290" w:rsidRPr="0087137E" w:rsidRDefault="00AB0290" w:rsidP="00AB0290">
            <w:pPr>
              <w:tabs>
                <w:tab w:val="num" w:pos="851"/>
                <w:tab w:val="left" w:pos="1134"/>
              </w:tabs>
              <w:ind w:firstLine="540"/>
              <w:jc w:val="both"/>
              <w:rPr>
                <w:snapToGrid w:val="0"/>
                <w:spacing w:val="-2"/>
                <w:sz w:val="22"/>
                <w:szCs w:val="22"/>
              </w:rPr>
            </w:pPr>
            <w:r w:rsidRPr="0087137E">
              <w:rPr>
                <w:snapToGrid w:val="0"/>
                <w:spacing w:val="-2"/>
                <w:sz w:val="22"/>
                <w:szCs w:val="22"/>
              </w:rPr>
              <w:t>б)</w:t>
            </w:r>
            <w:r w:rsidRPr="0087137E">
              <w:rPr>
                <w:snapToGrid w:val="0"/>
                <w:spacing w:val="-2"/>
                <w:sz w:val="22"/>
                <w:szCs w:val="22"/>
              </w:rPr>
              <w:tab/>
            </w:r>
            <w:r w:rsidRPr="0087137E">
              <w:rPr>
                <w:spacing w:val="-2"/>
                <w:sz w:val="22"/>
                <w:szCs w:val="22"/>
              </w:rPr>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w:t>
            </w:r>
            <w:r w:rsidRPr="0087137E">
              <w:rPr>
                <w:sz w:val="22"/>
                <w:szCs w:val="22"/>
              </w:rPr>
              <w:t>,</w:t>
            </w:r>
            <w:r w:rsidRPr="0087137E">
              <w:rPr>
                <w:color w:val="000000"/>
                <w:sz w:val="22"/>
                <w:szCs w:val="22"/>
              </w:rPr>
              <w:t xml:space="preserve"> либо, если указанные случаи (размеры) Советом </w:t>
            </w:r>
            <w:r w:rsidRPr="0087137E">
              <w:rPr>
                <w:color w:val="000000"/>
                <w:sz w:val="22"/>
                <w:szCs w:val="22"/>
              </w:rPr>
              <w:lastRenderedPageBreak/>
              <w:t>директоров Общества не определены</w:t>
            </w:r>
            <w:r w:rsidRPr="0087137E">
              <w:rPr>
                <w:spacing w:val="-2"/>
                <w:sz w:val="22"/>
                <w:szCs w:val="22"/>
              </w:rPr>
              <w:t>;</w:t>
            </w:r>
          </w:p>
          <w:p w14:paraId="1347C6A5" w14:textId="77777777" w:rsidR="00AB0290" w:rsidRPr="0087137E" w:rsidRDefault="00AB0290" w:rsidP="00AB0290">
            <w:pPr>
              <w:tabs>
                <w:tab w:val="left" w:pos="851"/>
              </w:tabs>
              <w:ind w:firstLine="540"/>
              <w:jc w:val="both"/>
              <w:rPr>
                <w:color w:val="000000"/>
                <w:sz w:val="22"/>
                <w:szCs w:val="22"/>
              </w:rPr>
            </w:pPr>
            <w:r w:rsidRPr="0087137E">
              <w:rPr>
                <w:snapToGrid w:val="0"/>
                <w:spacing w:val="-2"/>
                <w:sz w:val="22"/>
                <w:szCs w:val="22"/>
              </w:rPr>
              <w:t>в)</w:t>
            </w:r>
            <w:r w:rsidRPr="0087137E">
              <w:rPr>
                <w:sz w:val="22"/>
                <w:szCs w:val="22"/>
              </w:rPr>
              <w:tab/>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w:t>
            </w:r>
            <w:r w:rsidRPr="0087137E">
              <w:rPr>
                <w:color w:val="000000"/>
                <w:sz w:val="22"/>
                <w:szCs w:val="22"/>
              </w:rPr>
              <w:t xml:space="preserve"> либо, если указанные случаи (размеры) Советом директоров Общества не определены;</w:t>
            </w:r>
          </w:p>
          <w:p w14:paraId="439C6143" w14:textId="77777777" w:rsidR="00AB0290" w:rsidRPr="0087137E" w:rsidRDefault="00AB0290" w:rsidP="00AB0290">
            <w:pPr>
              <w:tabs>
                <w:tab w:val="left" w:pos="851"/>
              </w:tabs>
              <w:ind w:firstLine="540"/>
              <w:jc w:val="both"/>
              <w:rPr>
                <w:color w:val="000000"/>
                <w:sz w:val="22"/>
                <w:szCs w:val="22"/>
              </w:rPr>
            </w:pPr>
          </w:p>
          <w:p w14:paraId="405F965C" w14:textId="77777777" w:rsidR="00AB0290" w:rsidRPr="0087137E" w:rsidRDefault="00AB0290" w:rsidP="00AB0290">
            <w:pPr>
              <w:tabs>
                <w:tab w:val="left" w:pos="1134"/>
              </w:tabs>
              <w:ind w:firstLine="540"/>
              <w:jc w:val="both"/>
              <w:rPr>
                <w:sz w:val="22"/>
                <w:szCs w:val="22"/>
              </w:rPr>
            </w:pPr>
            <w:r w:rsidRPr="0087137E">
              <w:rPr>
                <w:snapToGrid w:val="0"/>
                <w:sz w:val="22"/>
                <w:szCs w:val="22"/>
              </w:rPr>
              <w:t>г</w:t>
            </w:r>
            <w:r w:rsidRPr="0087137E">
              <w:rPr>
                <w:sz w:val="22"/>
                <w:szCs w:val="22"/>
              </w:rPr>
              <w:t>) сделок на срок более 5</w:t>
            </w:r>
            <w:r>
              <w:rPr>
                <w:b/>
                <w:sz w:val="22"/>
                <w:szCs w:val="22"/>
              </w:rPr>
              <w:t xml:space="preserve"> (п</w:t>
            </w:r>
            <w:r w:rsidRPr="0087137E">
              <w:rPr>
                <w:b/>
                <w:sz w:val="22"/>
                <w:szCs w:val="22"/>
              </w:rPr>
              <w:t>яти)</w:t>
            </w:r>
            <w:r w:rsidRPr="0087137E">
              <w:rPr>
                <w:sz w:val="22"/>
                <w:szCs w:val="22"/>
              </w:rPr>
              <w:t xml:space="preserve"> лет, </w:t>
            </w:r>
            <w:r w:rsidRPr="0087137E">
              <w:rPr>
                <w:b/>
                <w:sz w:val="22"/>
                <w:szCs w:val="22"/>
              </w:rPr>
              <w:t>связанных с</w:t>
            </w:r>
            <w:r w:rsidRPr="0087137E">
              <w:rPr>
                <w:sz w:val="22"/>
                <w:szCs w:val="22"/>
              </w:rPr>
              <w:t xml:space="preserve"> передаче</w:t>
            </w:r>
            <w:r w:rsidRPr="0087137E">
              <w:rPr>
                <w:b/>
                <w:sz w:val="22"/>
                <w:szCs w:val="22"/>
              </w:rPr>
              <w:t>й</w:t>
            </w:r>
            <w:r w:rsidRPr="0087137E">
              <w:rPr>
                <w:sz w:val="22"/>
                <w:szCs w:val="22"/>
              </w:rPr>
              <w:t xml:space="preserve"> во временное владение и пользование или во временное пользование </w:t>
            </w:r>
            <w:r w:rsidRPr="0087137E">
              <w:rPr>
                <w:color w:val="000000"/>
                <w:sz w:val="22"/>
                <w:szCs w:val="22"/>
              </w:rPr>
              <w:t xml:space="preserve">недвижимости, объектов электросетевого хозяйства или </w:t>
            </w:r>
            <w:r w:rsidRPr="0087137E">
              <w:rPr>
                <w:b/>
                <w:color w:val="000000"/>
                <w:sz w:val="22"/>
                <w:szCs w:val="22"/>
              </w:rPr>
              <w:t>с</w:t>
            </w:r>
            <w:r w:rsidRPr="0087137E">
              <w:rPr>
                <w:color w:val="000000"/>
                <w:sz w:val="22"/>
                <w:szCs w:val="22"/>
              </w:rPr>
              <w:t xml:space="preserve"> прием</w:t>
            </w:r>
            <w:r w:rsidRPr="0087137E">
              <w:rPr>
                <w:b/>
                <w:color w:val="000000"/>
                <w:sz w:val="22"/>
                <w:szCs w:val="22"/>
              </w:rPr>
              <w:t>ом</w:t>
            </w:r>
            <w:r w:rsidRPr="0087137E">
              <w:rPr>
                <w:color w:val="000000"/>
                <w:sz w:val="22"/>
                <w:szCs w:val="22"/>
              </w:rPr>
              <w:t xml:space="preserve"> во временное владение и пользование или во временное пользование объектов недвижимости</w:t>
            </w:r>
            <w:r w:rsidRPr="0087137E">
              <w:rPr>
                <w:sz w:val="22"/>
                <w:szCs w:val="22"/>
              </w:rPr>
              <w:t>, в случаях (размерах), определяемых отдельными решениями Совета директоров Общества</w:t>
            </w:r>
            <w:r w:rsidRPr="0087137E">
              <w:rPr>
                <w:bCs/>
                <w:sz w:val="22"/>
                <w:szCs w:val="22"/>
              </w:rPr>
              <w:t>,</w:t>
            </w:r>
            <w:r w:rsidRPr="0087137E">
              <w:rPr>
                <w:sz w:val="22"/>
                <w:szCs w:val="22"/>
              </w:rPr>
              <w:t xml:space="preserve"> либо, если указанные случаи (размеры) Советом директоров Общества не определены;</w:t>
            </w:r>
          </w:p>
          <w:p w14:paraId="2E180C82" w14:textId="77777777" w:rsidR="00AB0290" w:rsidRPr="0087137E" w:rsidRDefault="00AB0290" w:rsidP="00AB0290">
            <w:pPr>
              <w:tabs>
                <w:tab w:val="left" w:pos="1134"/>
              </w:tabs>
              <w:ind w:firstLine="540"/>
              <w:jc w:val="both"/>
              <w:rPr>
                <w:sz w:val="22"/>
                <w:szCs w:val="22"/>
              </w:rPr>
            </w:pPr>
          </w:p>
          <w:p w14:paraId="0A038EF4" w14:textId="77777777" w:rsidR="00AB0290" w:rsidRPr="0087137E" w:rsidRDefault="00AB0290" w:rsidP="00AB0290">
            <w:pPr>
              <w:tabs>
                <w:tab w:val="left" w:pos="1134"/>
              </w:tabs>
              <w:ind w:firstLine="540"/>
              <w:jc w:val="both"/>
              <w:rPr>
                <w:sz w:val="22"/>
                <w:szCs w:val="22"/>
              </w:rPr>
            </w:pPr>
          </w:p>
          <w:p w14:paraId="458FCD01" w14:textId="77777777" w:rsidR="00AB0290" w:rsidRPr="0087137E" w:rsidRDefault="00AB0290" w:rsidP="00AB0290">
            <w:pPr>
              <w:tabs>
                <w:tab w:val="left" w:pos="256"/>
                <w:tab w:val="num" w:pos="851"/>
                <w:tab w:val="left" w:pos="993"/>
              </w:tabs>
              <w:ind w:firstLine="567"/>
              <w:jc w:val="both"/>
              <w:rPr>
                <w:b/>
                <w:spacing w:val="-2"/>
                <w:sz w:val="22"/>
                <w:szCs w:val="22"/>
              </w:rPr>
            </w:pPr>
            <w:r w:rsidRPr="0087137E">
              <w:rPr>
                <w:b/>
                <w:sz w:val="22"/>
                <w:szCs w:val="22"/>
              </w:rPr>
              <w:t xml:space="preserve">д) </w:t>
            </w:r>
            <w:r w:rsidRPr="0087137E">
              <w:rPr>
                <w:b/>
                <w:spacing w:val="-2"/>
                <w:sz w:val="22"/>
                <w:szCs w:val="22"/>
              </w:rPr>
              <w:t>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определение политики Общества в части совершения сделок с производными финансовыми инструментами;</w:t>
            </w:r>
          </w:p>
          <w:p w14:paraId="38B87934" w14:textId="64199BCB" w:rsidR="00AB0290" w:rsidRDefault="00AB0290" w:rsidP="00AB0290">
            <w:pPr>
              <w:tabs>
                <w:tab w:val="left" w:pos="256"/>
                <w:tab w:val="num" w:pos="851"/>
                <w:tab w:val="left" w:pos="993"/>
              </w:tabs>
              <w:ind w:firstLine="567"/>
              <w:jc w:val="both"/>
              <w:rPr>
                <w:b/>
                <w:spacing w:val="-2"/>
                <w:sz w:val="22"/>
                <w:szCs w:val="22"/>
              </w:rPr>
            </w:pPr>
          </w:p>
          <w:p w14:paraId="457AAFB6" w14:textId="77777777" w:rsidR="00AB0290" w:rsidRPr="0087137E" w:rsidRDefault="00AB0290" w:rsidP="00AB0290">
            <w:pPr>
              <w:tabs>
                <w:tab w:val="left" w:pos="256"/>
                <w:tab w:val="num" w:pos="851"/>
                <w:tab w:val="left" w:pos="993"/>
              </w:tabs>
              <w:ind w:firstLine="567"/>
              <w:jc w:val="both"/>
              <w:rPr>
                <w:b/>
                <w:spacing w:val="-2"/>
                <w:sz w:val="22"/>
                <w:szCs w:val="22"/>
              </w:rPr>
            </w:pPr>
          </w:p>
          <w:p w14:paraId="180E9191" w14:textId="77777777" w:rsidR="00AB0290" w:rsidRPr="0087137E" w:rsidRDefault="00AB0290" w:rsidP="00AB0290">
            <w:pPr>
              <w:tabs>
                <w:tab w:val="left" w:pos="256"/>
                <w:tab w:val="num" w:pos="851"/>
                <w:tab w:val="left" w:pos="993"/>
              </w:tabs>
              <w:ind w:firstLine="567"/>
              <w:jc w:val="both"/>
              <w:rPr>
                <w:b/>
                <w:spacing w:val="-2"/>
                <w:sz w:val="22"/>
                <w:szCs w:val="22"/>
              </w:rPr>
            </w:pPr>
          </w:p>
          <w:p w14:paraId="01F31AB5" w14:textId="77777777" w:rsidR="00AB0290" w:rsidRPr="0087137E" w:rsidRDefault="00AB0290" w:rsidP="00AB0290">
            <w:pPr>
              <w:tabs>
                <w:tab w:val="left" w:pos="256"/>
                <w:tab w:val="num" w:pos="851"/>
                <w:tab w:val="left" w:pos="993"/>
              </w:tabs>
              <w:ind w:firstLine="567"/>
              <w:jc w:val="both"/>
              <w:rPr>
                <w:b/>
                <w:noProof/>
                <w:sz w:val="22"/>
                <w:szCs w:val="22"/>
              </w:rPr>
            </w:pPr>
            <w:r w:rsidRPr="0087137E">
              <w:rPr>
                <w:b/>
                <w:spacing w:val="-2"/>
                <w:sz w:val="22"/>
                <w:szCs w:val="22"/>
              </w:rPr>
              <w:t>е)</w:t>
            </w:r>
            <w:r w:rsidRPr="0087137E">
              <w:rPr>
                <w:b/>
                <w:color w:val="000000"/>
                <w:sz w:val="22"/>
                <w:szCs w:val="22"/>
              </w:rPr>
              <w:t xml:space="preserve"> </w:t>
            </w:r>
            <w:r w:rsidRPr="0087137E">
              <w:rPr>
                <w:b/>
                <w:noProof/>
                <w:sz w:val="22"/>
                <w:szCs w:val="22"/>
              </w:rPr>
              <w:t>одной или нескольких взаимосвязанных сделок, связанных с приобретением или возможностью приобретения Обществом инвестиционных паев паевого инвестиционного фонда и/или облигаций, в случае если цена такой сделки или нескольких взаимо</w:t>
            </w:r>
            <w:r>
              <w:rPr>
                <w:b/>
                <w:noProof/>
                <w:sz w:val="22"/>
                <w:szCs w:val="22"/>
              </w:rPr>
              <w:t>связанных сделок составляет 1 (о</w:t>
            </w:r>
            <w:r w:rsidRPr="0087137E">
              <w:rPr>
                <w:b/>
                <w:noProof/>
                <w:sz w:val="22"/>
                <w:szCs w:val="22"/>
              </w:rPr>
              <w:t>дин)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14:paraId="48332E27" w14:textId="77777777" w:rsidR="00AB0290" w:rsidRPr="0087137E" w:rsidRDefault="00AB0290" w:rsidP="00AB0290">
            <w:pPr>
              <w:tabs>
                <w:tab w:val="left" w:pos="256"/>
                <w:tab w:val="num" w:pos="851"/>
                <w:tab w:val="left" w:pos="993"/>
              </w:tabs>
              <w:ind w:firstLine="567"/>
              <w:jc w:val="both"/>
              <w:rPr>
                <w:b/>
                <w:noProof/>
                <w:sz w:val="22"/>
                <w:szCs w:val="22"/>
              </w:rPr>
            </w:pPr>
          </w:p>
          <w:p w14:paraId="6E7E7125" w14:textId="62E530FA" w:rsidR="00AB0290" w:rsidRDefault="00AB0290" w:rsidP="00AB0290">
            <w:pPr>
              <w:tabs>
                <w:tab w:val="left" w:pos="256"/>
                <w:tab w:val="num" w:pos="851"/>
                <w:tab w:val="left" w:pos="993"/>
              </w:tabs>
              <w:jc w:val="both"/>
              <w:rPr>
                <w:sz w:val="22"/>
                <w:szCs w:val="22"/>
              </w:rPr>
            </w:pPr>
            <w:r w:rsidRPr="0087137E">
              <w:rPr>
                <w:noProof/>
                <w:sz w:val="22"/>
                <w:szCs w:val="22"/>
              </w:rPr>
              <w:t xml:space="preserve">ж) </w:t>
            </w:r>
            <w:r w:rsidRPr="0087137E">
              <w:rPr>
                <w:sz w:val="22"/>
                <w:szCs w:val="22"/>
              </w:rPr>
              <w:t>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w:t>
            </w:r>
            <w:r w:rsidRPr="0087137E">
              <w:rPr>
                <w:i/>
                <w:sz w:val="22"/>
                <w:szCs w:val="22"/>
              </w:rPr>
              <w:t xml:space="preserve"> </w:t>
            </w:r>
            <w:r w:rsidRPr="0087137E">
              <w:rPr>
                <w:sz w:val="22"/>
                <w:szCs w:val="22"/>
              </w:rPr>
              <w:t>и принятие решений о совершении Обществом данных сделок в случаях, когда вышеуказанные случаи (размеры) не определены;</w:t>
            </w:r>
          </w:p>
          <w:p w14:paraId="0D94C755" w14:textId="77777777" w:rsidR="00AB0290" w:rsidRPr="0087137E" w:rsidRDefault="00AB0290" w:rsidP="00AB0290">
            <w:pPr>
              <w:tabs>
                <w:tab w:val="left" w:pos="256"/>
                <w:tab w:val="num" w:pos="851"/>
                <w:tab w:val="left" w:pos="993"/>
              </w:tabs>
              <w:jc w:val="both"/>
              <w:rPr>
                <w:sz w:val="22"/>
                <w:szCs w:val="22"/>
              </w:rPr>
            </w:pPr>
          </w:p>
          <w:p w14:paraId="03C796A0" w14:textId="77777777" w:rsidR="00AB0290" w:rsidRPr="0087137E" w:rsidRDefault="00AB0290" w:rsidP="00AB0290">
            <w:pPr>
              <w:tabs>
                <w:tab w:val="left" w:pos="256"/>
                <w:tab w:val="num" w:pos="851"/>
                <w:tab w:val="left" w:pos="993"/>
              </w:tabs>
              <w:ind w:firstLine="567"/>
              <w:jc w:val="both"/>
              <w:rPr>
                <w:b/>
                <w:snapToGrid w:val="0"/>
                <w:sz w:val="22"/>
                <w:szCs w:val="22"/>
              </w:rPr>
            </w:pPr>
            <w:r w:rsidRPr="0087137E">
              <w:rPr>
                <w:b/>
                <w:sz w:val="22"/>
                <w:szCs w:val="22"/>
              </w:rPr>
              <w:t>з) сделок, связанных с оказанием Обществом спонсорской поддержки,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tc>
        <w:tc>
          <w:tcPr>
            <w:tcW w:w="3117" w:type="dxa"/>
            <w:vMerge w:val="restart"/>
            <w:shd w:val="clear" w:color="auto" w:fill="auto"/>
          </w:tcPr>
          <w:p w14:paraId="1AEA271C" w14:textId="77777777" w:rsidR="00AB0290" w:rsidRPr="0087137E" w:rsidRDefault="00AB0290" w:rsidP="00AB0290">
            <w:pPr>
              <w:ind w:right="33"/>
              <w:jc w:val="both"/>
              <w:rPr>
                <w:spacing w:val="-6"/>
                <w:sz w:val="22"/>
                <w:szCs w:val="22"/>
              </w:rPr>
            </w:pPr>
            <w:r w:rsidRPr="0087137E">
              <w:rPr>
                <w:spacing w:val="-6"/>
                <w:sz w:val="22"/>
                <w:szCs w:val="22"/>
              </w:rPr>
              <w:lastRenderedPageBreak/>
              <w:t xml:space="preserve">Изменения вносятся в целях обеспечения повышения качества корпоративного управления в Обществе.  </w:t>
            </w:r>
          </w:p>
          <w:p w14:paraId="23EB0C61" w14:textId="77777777" w:rsidR="00AB0290" w:rsidRPr="0087137E" w:rsidRDefault="00AB0290" w:rsidP="00AB0290">
            <w:pPr>
              <w:jc w:val="both"/>
              <w:rPr>
                <w:sz w:val="22"/>
                <w:szCs w:val="22"/>
              </w:rPr>
            </w:pPr>
            <w:r w:rsidRPr="0087137E">
              <w:rPr>
                <w:sz w:val="22"/>
                <w:szCs w:val="22"/>
              </w:rPr>
              <w:t>Нормы Устава Общества объединены в целях исключения ее перегрузки и удобства пользования Уставом Общества заинтересованными лицами.</w:t>
            </w:r>
          </w:p>
          <w:p w14:paraId="0B46A95A" w14:textId="77777777" w:rsidR="00AB0290" w:rsidRPr="0087137E" w:rsidRDefault="00AB0290" w:rsidP="00AB0290">
            <w:pPr>
              <w:jc w:val="both"/>
              <w:rPr>
                <w:sz w:val="22"/>
                <w:szCs w:val="22"/>
              </w:rPr>
            </w:pPr>
          </w:p>
        </w:tc>
      </w:tr>
      <w:tr w:rsidR="00AB0290" w:rsidRPr="002D57A6" w14:paraId="1BC86563" w14:textId="77777777" w:rsidTr="00117D19">
        <w:trPr>
          <w:gridAfter w:val="1"/>
          <w:wAfter w:w="14" w:type="dxa"/>
          <w:trHeight w:val="407"/>
        </w:trPr>
        <w:tc>
          <w:tcPr>
            <w:tcW w:w="993" w:type="dxa"/>
            <w:vMerge/>
            <w:shd w:val="clear" w:color="auto" w:fill="auto"/>
          </w:tcPr>
          <w:p w14:paraId="739A6348"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04DFBC31" w14:textId="77777777" w:rsidR="00AB0290" w:rsidRPr="002D57A6" w:rsidRDefault="00AB0290" w:rsidP="00AB0290">
            <w:pPr>
              <w:tabs>
                <w:tab w:val="left" w:pos="1134"/>
              </w:tabs>
              <w:jc w:val="both"/>
              <w:rPr>
                <w:color w:val="000000"/>
                <w:spacing w:val="-2"/>
                <w:sz w:val="22"/>
                <w:szCs w:val="22"/>
              </w:rPr>
            </w:pPr>
            <w:r w:rsidRPr="002D57A6">
              <w:rPr>
                <w:spacing w:val="-2"/>
                <w:sz w:val="22"/>
                <w:szCs w:val="22"/>
              </w:rPr>
              <w:t xml:space="preserve">48) </w:t>
            </w:r>
            <w:r w:rsidRPr="002D57A6">
              <w:rPr>
                <w:color w:val="000000"/>
                <w:spacing w:val="-2"/>
                <w:sz w:val="22"/>
                <w:szCs w:val="22"/>
              </w:rPr>
              <w:t>предварительное одобрение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определение политики Общества в части совершения сделок с производными финансовыми инструментами;</w:t>
            </w:r>
          </w:p>
          <w:p w14:paraId="1643612C" w14:textId="77777777" w:rsidR="00AB0290" w:rsidRPr="002D57A6" w:rsidRDefault="00AB0290" w:rsidP="00AB0290">
            <w:pPr>
              <w:tabs>
                <w:tab w:val="left" w:pos="1134"/>
              </w:tabs>
              <w:jc w:val="both"/>
              <w:rPr>
                <w:color w:val="000000"/>
                <w:spacing w:val="-2"/>
                <w:sz w:val="22"/>
                <w:szCs w:val="22"/>
              </w:rPr>
            </w:pPr>
          </w:p>
          <w:p w14:paraId="31F37F65" w14:textId="77777777" w:rsidR="00AB0290" w:rsidRPr="002D57A6" w:rsidRDefault="00AB0290" w:rsidP="00AB0290">
            <w:pPr>
              <w:tabs>
                <w:tab w:val="left" w:pos="1134"/>
              </w:tabs>
              <w:jc w:val="both"/>
              <w:rPr>
                <w:color w:val="000000"/>
                <w:spacing w:val="-2"/>
                <w:sz w:val="22"/>
                <w:szCs w:val="22"/>
              </w:rPr>
            </w:pPr>
          </w:p>
          <w:p w14:paraId="656B182F" w14:textId="77777777" w:rsidR="00AB0290" w:rsidRPr="002D57A6" w:rsidRDefault="00AB0290" w:rsidP="00AB0290">
            <w:pPr>
              <w:tabs>
                <w:tab w:val="left" w:pos="1134"/>
              </w:tabs>
              <w:jc w:val="both"/>
              <w:rPr>
                <w:b/>
                <w:snapToGrid w:val="0"/>
                <w:spacing w:val="-2"/>
                <w:sz w:val="22"/>
                <w:szCs w:val="22"/>
              </w:rPr>
            </w:pPr>
          </w:p>
        </w:tc>
        <w:tc>
          <w:tcPr>
            <w:tcW w:w="5671" w:type="dxa"/>
            <w:vMerge/>
            <w:shd w:val="clear" w:color="auto" w:fill="auto"/>
          </w:tcPr>
          <w:p w14:paraId="588BC2C0" w14:textId="77777777" w:rsidR="00AB0290" w:rsidRPr="002D57A6" w:rsidRDefault="00AB0290" w:rsidP="00AB0290">
            <w:pPr>
              <w:jc w:val="both"/>
              <w:rPr>
                <w:b/>
                <w:snapToGrid w:val="0"/>
                <w:sz w:val="22"/>
                <w:szCs w:val="22"/>
              </w:rPr>
            </w:pPr>
          </w:p>
        </w:tc>
        <w:tc>
          <w:tcPr>
            <w:tcW w:w="3117" w:type="dxa"/>
            <w:vMerge/>
            <w:shd w:val="clear" w:color="auto" w:fill="auto"/>
          </w:tcPr>
          <w:p w14:paraId="04BB2D60" w14:textId="77777777" w:rsidR="00AB0290" w:rsidRPr="002D57A6" w:rsidRDefault="00AB0290" w:rsidP="00AB0290">
            <w:pPr>
              <w:jc w:val="both"/>
              <w:rPr>
                <w:sz w:val="22"/>
                <w:szCs w:val="22"/>
              </w:rPr>
            </w:pPr>
          </w:p>
        </w:tc>
      </w:tr>
      <w:tr w:rsidR="00AB0290" w:rsidRPr="002D57A6" w14:paraId="235CE4E2" w14:textId="77777777" w:rsidTr="00117D19">
        <w:trPr>
          <w:gridAfter w:val="1"/>
          <w:wAfter w:w="14" w:type="dxa"/>
          <w:trHeight w:val="407"/>
        </w:trPr>
        <w:tc>
          <w:tcPr>
            <w:tcW w:w="993" w:type="dxa"/>
            <w:vMerge/>
            <w:shd w:val="clear" w:color="auto" w:fill="auto"/>
          </w:tcPr>
          <w:p w14:paraId="71E65291"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2BFA6915" w14:textId="77777777" w:rsidR="00AB0290" w:rsidRPr="002D57A6" w:rsidRDefault="00AB0290" w:rsidP="00AB0290">
            <w:pPr>
              <w:ind w:firstLine="567"/>
              <w:jc w:val="both"/>
              <w:rPr>
                <w:b/>
                <w:snapToGrid w:val="0"/>
                <w:spacing w:val="-2"/>
                <w:sz w:val="22"/>
                <w:szCs w:val="22"/>
              </w:rPr>
            </w:pPr>
          </w:p>
          <w:p w14:paraId="409E0D64" w14:textId="77777777" w:rsidR="00AB0290" w:rsidRPr="002D57A6" w:rsidRDefault="00AB0290" w:rsidP="00AB0290">
            <w:pPr>
              <w:ind w:firstLine="567"/>
              <w:jc w:val="both"/>
              <w:rPr>
                <w:b/>
                <w:snapToGrid w:val="0"/>
                <w:spacing w:val="-2"/>
                <w:sz w:val="22"/>
                <w:szCs w:val="22"/>
              </w:rPr>
            </w:pPr>
          </w:p>
          <w:p w14:paraId="194E2703" w14:textId="7A4D201A" w:rsidR="00AB0290" w:rsidRDefault="00AB0290" w:rsidP="00AB0290">
            <w:pPr>
              <w:ind w:firstLine="567"/>
              <w:jc w:val="both"/>
              <w:rPr>
                <w:b/>
                <w:snapToGrid w:val="0"/>
                <w:spacing w:val="-2"/>
                <w:sz w:val="22"/>
                <w:szCs w:val="22"/>
              </w:rPr>
            </w:pPr>
            <w:r w:rsidRPr="002D57A6">
              <w:rPr>
                <w:b/>
                <w:snapToGrid w:val="0"/>
                <w:spacing w:val="-2"/>
                <w:sz w:val="22"/>
                <w:szCs w:val="22"/>
              </w:rPr>
              <w:t>Подпункт отсутствует</w:t>
            </w:r>
          </w:p>
          <w:p w14:paraId="663B5A1B" w14:textId="77777777" w:rsidR="00AB0290" w:rsidRDefault="00AB0290" w:rsidP="00AB0290">
            <w:pPr>
              <w:ind w:firstLine="567"/>
              <w:jc w:val="both"/>
              <w:rPr>
                <w:b/>
                <w:snapToGrid w:val="0"/>
                <w:spacing w:val="-2"/>
                <w:sz w:val="22"/>
                <w:szCs w:val="22"/>
              </w:rPr>
            </w:pPr>
          </w:p>
          <w:p w14:paraId="0DFCAA9C" w14:textId="77777777" w:rsidR="00AB0290" w:rsidRPr="002D57A6" w:rsidRDefault="00AB0290" w:rsidP="00AB0290">
            <w:pPr>
              <w:ind w:firstLine="567"/>
              <w:jc w:val="both"/>
              <w:rPr>
                <w:b/>
                <w:snapToGrid w:val="0"/>
                <w:spacing w:val="-2"/>
                <w:sz w:val="22"/>
                <w:szCs w:val="22"/>
              </w:rPr>
            </w:pPr>
          </w:p>
          <w:p w14:paraId="3129CC42" w14:textId="77777777" w:rsidR="00AB0290" w:rsidRPr="002D57A6" w:rsidRDefault="00AB0290" w:rsidP="00AB0290">
            <w:pPr>
              <w:ind w:firstLine="567"/>
              <w:jc w:val="both"/>
              <w:rPr>
                <w:b/>
                <w:snapToGrid w:val="0"/>
                <w:spacing w:val="-2"/>
                <w:sz w:val="22"/>
                <w:szCs w:val="22"/>
              </w:rPr>
            </w:pPr>
          </w:p>
          <w:p w14:paraId="2B8DD28D" w14:textId="77777777" w:rsidR="00AB0290" w:rsidRPr="002D57A6" w:rsidRDefault="00AB0290" w:rsidP="00AB0290">
            <w:pPr>
              <w:ind w:firstLine="567"/>
              <w:jc w:val="both"/>
              <w:rPr>
                <w:b/>
                <w:snapToGrid w:val="0"/>
                <w:spacing w:val="-2"/>
                <w:sz w:val="22"/>
                <w:szCs w:val="22"/>
              </w:rPr>
            </w:pPr>
          </w:p>
          <w:p w14:paraId="7AD32524" w14:textId="521C2DBC" w:rsidR="00AB0290" w:rsidRDefault="00AB0290" w:rsidP="00AB0290">
            <w:pPr>
              <w:ind w:firstLine="567"/>
              <w:jc w:val="both"/>
              <w:rPr>
                <w:b/>
                <w:snapToGrid w:val="0"/>
                <w:spacing w:val="-2"/>
                <w:sz w:val="22"/>
                <w:szCs w:val="22"/>
              </w:rPr>
            </w:pPr>
          </w:p>
          <w:p w14:paraId="1E1365BB" w14:textId="77777777" w:rsidR="00AB0290" w:rsidRPr="002D57A6" w:rsidRDefault="00AB0290" w:rsidP="00AB0290">
            <w:pPr>
              <w:ind w:firstLine="567"/>
              <w:jc w:val="both"/>
              <w:rPr>
                <w:b/>
                <w:snapToGrid w:val="0"/>
                <w:spacing w:val="-2"/>
                <w:sz w:val="22"/>
                <w:szCs w:val="22"/>
              </w:rPr>
            </w:pPr>
          </w:p>
          <w:p w14:paraId="1144BF95" w14:textId="77777777" w:rsidR="00AB0290" w:rsidRPr="002D57A6" w:rsidRDefault="00AB0290" w:rsidP="00AB0290">
            <w:pPr>
              <w:ind w:firstLine="567"/>
              <w:jc w:val="both"/>
              <w:rPr>
                <w:b/>
                <w:snapToGrid w:val="0"/>
                <w:spacing w:val="-2"/>
                <w:sz w:val="22"/>
                <w:szCs w:val="22"/>
              </w:rPr>
            </w:pPr>
          </w:p>
          <w:p w14:paraId="15766104" w14:textId="77777777" w:rsidR="00AB0290" w:rsidRPr="002D57A6" w:rsidRDefault="00AB0290" w:rsidP="00AB0290">
            <w:pPr>
              <w:ind w:firstLine="567"/>
              <w:jc w:val="both"/>
              <w:rPr>
                <w:b/>
                <w:snapToGrid w:val="0"/>
                <w:spacing w:val="-2"/>
                <w:sz w:val="22"/>
                <w:szCs w:val="22"/>
              </w:rPr>
            </w:pPr>
          </w:p>
          <w:p w14:paraId="79749E88" w14:textId="77777777" w:rsidR="00AB0290" w:rsidRPr="002D57A6" w:rsidRDefault="00AB0290" w:rsidP="00AB0290">
            <w:pPr>
              <w:ind w:firstLine="567"/>
              <w:jc w:val="both"/>
              <w:rPr>
                <w:b/>
                <w:snapToGrid w:val="0"/>
                <w:spacing w:val="-2"/>
                <w:sz w:val="22"/>
                <w:szCs w:val="22"/>
              </w:rPr>
            </w:pPr>
          </w:p>
        </w:tc>
        <w:tc>
          <w:tcPr>
            <w:tcW w:w="5671" w:type="dxa"/>
            <w:vMerge/>
            <w:shd w:val="clear" w:color="auto" w:fill="auto"/>
          </w:tcPr>
          <w:p w14:paraId="09F2BD92" w14:textId="77777777" w:rsidR="00AB0290" w:rsidRPr="002D57A6" w:rsidRDefault="00AB0290" w:rsidP="00AB0290">
            <w:pPr>
              <w:jc w:val="both"/>
              <w:rPr>
                <w:b/>
                <w:snapToGrid w:val="0"/>
                <w:sz w:val="22"/>
                <w:szCs w:val="22"/>
              </w:rPr>
            </w:pPr>
          </w:p>
        </w:tc>
        <w:tc>
          <w:tcPr>
            <w:tcW w:w="3117" w:type="dxa"/>
            <w:vMerge/>
            <w:shd w:val="clear" w:color="auto" w:fill="auto"/>
          </w:tcPr>
          <w:p w14:paraId="405F4EC0" w14:textId="77777777" w:rsidR="00AB0290" w:rsidRPr="002D57A6" w:rsidRDefault="00AB0290" w:rsidP="00AB0290">
            <w:pPr>
              <w:jc w:val="both"/>
              <w:rPr>
                <w:sz w:val="22"/>
                <w:szCs w:val="22"/>
              </w:rPr>
            </w:pPr>
          </w:p>
        </w:tc>
      </w:tr>
      <w:tr w:rsidR="00AB0290" w:rsidRPr="002D57A6" w14:paraId="5BD1518C" w14:textId="77777777" w:rsidTr="00117D19">
        <w:trPr>
          <w:gridAfter w:val="1"/>
          <w:wAfter w:w="14" w:type="dxa"/>
          <w:trHeight w:val="407"/>
        </w:trPr>
        <w:tc>
          <w:tcPr>
            <w:tcW w:w="993" w:type="dxa"/>
            <w:vMerge/>
            <w:shd w:val="clear" w:color="auto" w:fill="auto"/>
          </w:tcPr>
          <w:p w14:paraId="3DC5705E"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A749DD0" w14:textId="5C73AA52" w:rsidR="00AB0290" w:rsidRDefault="00AB0290" w:rsidP="00AB0290">
            <w:pPr>
              <w:jc w:val="both"/>
              <w:rPr>
                <w:sz w:val="22"/>
                <w:szCs w:val="22"/>
              </w:rPr>
            </w:pPr>
            <w:r w:rsidRPr="002D57A6">
              <w:rPr>
                <w:snapToGrid w:val="0"/>
                <w:spacing w:val="-2"/>
                <w:sz w:val="22"/>
                <w:szCs w:val="22"/>
              </w:rPr>
              <w:t xml:space="preserve">30) </w:t>
            </w:r>
            <w:r w:rsidRPr="002D57A6">
              <w:rPr>
                <w:sz w:val="22"/>
                <w:szCs w:val="22"/>
              </w:rPr>
              <w:t>предварительное одобрение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w:t>
            </w:r>
            <w:r w:rsidRPr="002D57A6">
              <w:rPr>
                <w:i/>
                <w:sz w:val="22"/>
                <w:szCs w:val="22"/>
              </w:rPr>
              <w:t xml:space="preserve"> </w:t>
            </w:r>
            <w:r w:rsidRPr="002D57A6">
              <w:rPr>
                <w:sz w:val="22"/>
                <w:szCs w:val="22"/>
              </w:rPr>
              <w:t>и принятие решений о совершении Обществом данных сделок в случаях, когда вышеуказанные случаи (размеры) не определены;</w:t>
            </w:r>
          </w:p>
          <w:p w14:paraId="5C59E22E" w14:textId="77777777" w:rsidR="00AB0290" w:rsidRPr="002D57A6" w:rsidRDefault="00AB0290" w:rsidP="00AB0290">
            <w:pPr>
              <w:jc w:val="both"/>
              <w:rPr>
                <w:sz w:val="22"/>
                <w:szCs w:val="22"/>
              </w:rPr>
            </w:pPr>
          </w:p>
          <w:p w14:paraId="46D72255" w14:textId="77777777" w:rsidR="00AB0290" w:rsidRPr="002D57A6" w:rsidRDefault="00AB0290" w:rsidP="00AB0290">
            <w:pPr>
              <w:jc w:val="both"/>
              <w:rPr>
                <w:b/>
                <w:snapToGrid w:val="0"/>
                <w:spacing w:val="-2"/>
                <w:sz w:val="22"/>
                <w:szCs w:val="22"/>
              </w:rPr>
            </w:pPr>
            <w:r w:rsidRPr="002D57A6">
              <w:rPr>
                <w:b/>
                <w:snapToGrid w:val="0"/>
                <w:spacing w:val="-2"/>
                <w:sz w:val="22"/>
                <w:szCs w:val="22"/>
              </w:rPr>
              <w:t xml:space="preserve"> </w:t>
            </w:r>
          </w:p>
        </w:tc>
        <w:tc>
          <w:tcPr>
            <w:tcW w:w="5671" w:type="dxa"/>
            <w:vMerge/>
            <w:shd w:val="clear" w:color="auto" w:fill="auto"/>
          </w:tcPr>
          <w:p w14:paraId="464CF4B0" w14:textId="77777777" w:rsidR="00AB0290" w:rsidRPr="002D57A6" w:rsidRDefault="00AB0290" w:rsidP="00AB0290">
            <w:pPr>
              <w:jc w:val="both"/>
              <w:rPr>
                <w:b/>
                <w:snapToGrid w:val="0"/>
                <w:sz w:val="22"/>
                <w:szCs w:val="22"/>
              </w:rPr>
            </w:pPr>
          </w:p>
        </w:tc>
        <w:tc>
          <w:tcPr>
            <w:tcW w:w="3117" w:type="dxa"/>
            <w:vMerge/>
            <w:shd w:val="clear" w:color="auto" w:fill="auto"/>
          </w:tcPr>
          <w:p w14:paraId="1153EDAA" w14:textId="77777777" w:rsidR="00AB0290" w:rsidRPr="002D57A6" w:rsidRDefault="00AB0290" w:rsidP="00AB0290">
            <w:pPr>
              <w:jc w:val="both"/>
              <w:rPr>
                <w:sz w:val="22"/>
                <w:szCs w:val="22"/>
              </w:rPr>
            </w:pPr>
          </w:p>
        </w:tc>
      </w:tr>
      <w:tr w:rsidR="00AB0290" w:rsidRPr="002D57A6" w14:paraId="4D921BA1" w14:textId="77777777" w:rsidTr="00117D19">
        <w:trPr>
          <w:gridAfter w:val="1"/>
          <w:wAfter w:w="14" w:type="dxa"/>
          <w:trHeight w:val="407"/>
        </w:trPr>
        <w:tc>
          <w:tcPr>
            <w:tcW w:w="993" w:type="dxa"/>
            <w:vMerge/>
            <w:shd w:val="clear" w:color="auto" w:fill="auto"/>
          </w:tcPr>
          <w:p w14:paraId="083249F2"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0C4B737A" w14:textId="77777777" w:rsidR="00AB0290" w:rsidRPr="002D57A6" w:rsidRDefault="00AB0290" w:rsidP="00AB0290">
            <w:pPr>
              <w:ind w:firstLine="567"/>
              <w:jc w:val="both"/>
              <w:rPr>
                <w:b/>
                <w:snapToGrid w:val="0"/>
                <w:spacing w:val="-2"/>
                <w:sz w:val="22"/>
                <w:szCs w:val="22"/>
              </w:rPr>
            </w:pPr>
          </w:p>
          <w:p w14:paraId="4599C964" w14:textId="77777777" w:rsidR="00AB0290" w:rsidRPr="002D57A6" w:rsidRDefault="00AB0290" w:rsidP="00AB0290">
            <w:pPr>
              <w:ind w:firstLine="567"/>
              <w:jc w:val="both"/>
              <w:rPr>
                <w:b/>
                <w:snapToGrid w:val="0"/>
                <w:spacing w:val="-2"/>
                <w:sz w:val="22"/>
                <w:szCs w:val="22"/>
              </w:rPr>
            </w:pPr>
            <w:r w:rsidRPr="002D57A6">
              <w:rPr>
                <w:b/>
                <w:snapToGrid w:val="0"/>
                <w:spacing w:val="-2"/>
                <w:sz w:val="22"/>
                <w:szCs w:val="22"/>
              </w:rPr>
              <w:t>Подпункт отсутствует</w:t>
            </w:r>
          </w:p>
          <w:p w14:paraId="37CFD267" w14:textId="77777777" w:rsidR="00AB0290" w:rsidRPr="002D57A6" w:rsidRDefault="00AB0290" w:rsidP="00AB0290">
            <w:pPr>
              <w:ind w:firstLine="567"/>
              <w:jc w:val="both"/>
              <w:rPr>
                <w:b/>
                <w:snapToGrid w:val="0"/>
                <w:spacing w:val="-2"/>
                <w:sz w:val="22"/>
                <w:szCs w:val="22"/>
              </w:rPr>
            </w:pPr>
          </w:p>
          <w:p w14:paraId="3AC7816D" w14:textId="77777777" w:rsidR="00AB0290" w:rsidRPr="002D57A6" w:rsidRDefault="00AB0290" w:rsidP="00AB0290">
            <w:pPr>
              <w:tabs>
                <w:tab w:val="left" w:pos="1134"/>
              </w:tabs>
              <w:jc w:val="both"/>
              <w:rPr>
                <w:b/>
                <w:snapToGrid w:val="0"/>
                <w:spacing w:val="-2"/>
                <w:sz w:val="22"/>
                <w:szCs w:val="22"/>
              </w:rPr>
            </w:pPr>
          </w:p>
        </w:tc>
        <w:tc>
          <w:tcPr>
            <w:tcW w:w="5671" w:type="dxa"/>
            <w:vMerge/>
            <w:shd w:val="clear" w:color="auto" w:fill="auto"/>
          </w:tcPr>
          <w:p w14:paraId="12BCFB6E" w14:textId="77777777" w:rsidR="00AB0290" w:rsidRPr="002D57A6" w:rsidRDefault="00AB0290" w:rsidP="00AB0290">
            <w:pPr>
              <w:jc w:val="both"/>
              <w:rPr>
                <w:b/>
                <w:snapToGrid w:val="0"/>
                <w:sz w:val="22"/>
                <w:szCs w:val="22"/>
              </w:rPr>
            </w:pPr>
          </w:p>
        </w:tc>
        <w:tc>
          <w:tcPr>
            <w:tcW w:w="3117" w:type="dxa"/>
            <w:vMerge/>
            <w:shd w:val="clear" w:color="auto" w:fill="auto"/>
          </w:tcPr>
          <w:p w14:paraId="770673B7" w14:textId="77777777" w:rsidR="00AB0290" w:rsidRPr="002D57A6" w:rsidRDefault="00AB0290" w:rsidP="00AB0290">
            <w:pPr>
              <w:jc w:val="both"/>
              <w:rPr>
                <w:sz w:val="22"/>
                <w:szCs w:val="22"/>
              </w:rPr>
            </w:pPr>
          </w:p>
        </w:tc>
      </w:tr>
      <w:tr w:rsidR="00AB0290" w:rsidRPr="002D57A6" w14:paraId="196378FA" w14:textId="77777777" w:rsidTr="00117D19">
        <w:trPr>
          <w:gridAfter w:val="1"/>
          <w:wAfter w:w="14" w:type="dxa"/>
          <w:trHeight w:val="1138"/>
        </w:trPr>
        <w:tc>
          <w:tcPr>
            <w:tcW w:w="993" w:type="dxa"/>
            <w:vMerge/>
            <w:tcBorders>
              <w:bottom w:val="single" w:sz="4" w:space="0" w:color="auto"/>
            </w:tcBorders>
            <w:shd w:val="clear" w:color="auto" w:fill="auto"/>
          </w:tcPr>
          <w:p w14:paraId="793ADBE8" w14:textId="77777777" w:rsidR="00AB0290" w:rsidRPr="002D57A6" w:rsidRDefault="00AB0290" w:rsidP="00AB0290">
            <w:pPr>
              <w:pStyle w:val="af3"/>
              <w:numPr>
                <w:ilvl w:val="0"/>
                <w:numId w:val="2"/>
              </w:numPr>
              <w:ind w:right="-108"/>
              <w:rPr>
                <w:spacing w:val="-6"/>
                <w:sz w:val="22"/>
                <w:szCs w:val="22"/>
              </w:rPr>
            </w:pPr>
          </w:p>
        </w:tc>
        <w:tc>
          <w:tcPr>
            <w:tcW w:w="6095" w:type="dxa"/>
            <w:tcBorders>
              <w:bottom w:val="single" w:sz="4" w:space="0" w:color="auto"/>
            </w:tcBorders>
            <w:shd w:val="clear" w:color="auto" w:fill="auto"/>
          </w:tcPr>
          <w:p w14:paraId="62134D1D" w14:textId="77777777" w:rsidR="00AB0290" w:rsidRPr="002D57A6" w:rsidRDefault="00AB0290" w:rsidP="00AB0290">
            <w:pPr>
              <w:ind w:firstLine="567"/>
              <w:jc w:val="both"/>
              <w:rPr>
                <w:b/>
                <w:snapToGrid w:val="0"/>
                <w:spacing w:val="-2"/>
                <w:sz w:val="22"/>
                <w:szCs w:val="22"/>
              </w:rPr>
            </w:pPr>
          </w:p>
          <w:p w14:paraId="198238DD" w14:textId="77777777" w:rsidR="00AB0290" w:rsidRPr="002D57A6" w:rsidRDefault="00AB0290" w:rsidP="00AB0290">
            <w:pPr>
              <w:ind w:firstLine="567"/>
              <w:jc w:val="both"/>
              <w:rPr>
                <w:b/>
                <w:snapToGrid w:val="0"/>
                <w:spacing w:val="-2"/>
                <w:sz w:val="22"/>
                <w:szCs w:val="22"/>
              </w:rPr>
            </w:pPr>
            <w:r w:rsidRPr="002D57A6">
              <w:rPr>
                <w:b/>
                <w:snapToGrid w:val="0"/>
                <w:spacing w:val="-2"/>
                <w:sz w:val="22"/>
                <w:szCs w:val="22"/>
              </w:rPr>
              <w:t>Подпункт отсутствует</w:t>
            </w:r>
          </w:p>
        </w:tc>
        <w:tc>
          <w:tcPr>
            <w:tcW w:w="5671" w:type="dxa"/>
            <w:tcBorders>
              <w:bottom w:val="single" w:sz="4" w:space="0" w:color="auto"/>
            </w:tcBorders>
            <w:shd w:val="clear" w:color="auto" w:fill="auto"/>
          </w:tcPr>
          <w:p w14:paraId="33CC3C45" w14:textId="77777777" w:rsidR="00AB0290" w:rsidRPr="002D57A6" w:rsidRDefault="00AB0290" w:rsidP="00AB0290">
            <w:pPr>
              <w:jc w:val="both"/>
              <w:rPr>
                <w:b/>
                <w:snapToGrid w:val="0"/>
                <w:sz w:val="22"/>
                <w:szCs w:val="22"/>
              </w:rPr>
            </w:pPr>
            <w:r w:rsidRPr="002D57A6">
              <w:rPr>
                <w:b/>
                <w:sz w:val="22"/>
                <w:szCs w:val="22"/>
              </w:rPr>
              <w:t>и) одной или нескольких взаимосвязанных сделок, связанных с передачей или возможностью передачи Обществом в доверительное управление имущества</w:t>
            </w:r>
            <w:r>
              <w:rPr>
                <w:b/>
                <w:sz w:val="22"/>
                <w:szCs w:val="22"/>
              </w:rPr>
              <w:t xml:space="preserve"> на сумму более 1 000 000 000 (о</w:t>
            </w:r>
            <w:r w:rsidRPr="002D57A6">
              <w:rPr>
                <w:b/>
                <w:sz w:val="22"/>
                <w:szCs w:val="22"/>
              </w:rPr>
              <w:t>дного миллиарда) рублей.</w:t>
            </w:r>
          </w:p>
        </w:tc>
        <w:tc>
          <w:tcPr>
            <w:tcW w:w="3117" w:type="dxa"/>
            <w:vMerge/>
            <w:tcBorders>
              <w:bottom w:val="single" w:sz="4" w:space="0" w:color="auto"/>
            </w:tcBorders>
            <w:shd w:val="clear" w:color="auto" w:fill="auto"/>
          </w:tcPr>
          <w:p w14:paraId="3D30EF92" w14:textId="77777777" w:rsidR="00AB0290" w:rsidRPr="002D57A6" w:rsidRDefault="00AB0290" w:rsidP="00AB0290">
            <w:pPr>
              <w:jc w:val="both"/>
              <w:rPr>
                <w:sz w:val="22"/>
                <w:szCs w:val="22"/>
              </w:rPr>
            </w:pPr>
          </w:p>
        </w:tc>
      </w:tr>
      <w:tr w:rsidR="00AB0290" w:rsidRPr="002D57A6" w14:paraId="7E7668A4" w14:textId="77777777" w:rsidTr="00117D19">
        <w:trPr>
          <w:gridAfter w:val="1"/>
          <w:wAfter w:w="14" w:type="dxa"/>
          <w:trHeight w:val="407"/>
        </w:trPr>
        <w:tc>
          <w:tcPr>
            <w:tcW w:w="993" w:type="dxa"/>
            <w:shd w:val="clear" w:color="auto" w:fill="auto"/>
          </w:tcPr>
          <w:p w14:paraId="1824C67F"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5DFA80A"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39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003E606D" w14:textId="77777777" w:rsidR="00AB0290" w:rsidRPr="002D57A6" w:rsidRDefault="00AB0290" w:rsidP="00AB0290">
            <w:pPr>
              <w:tabs>
                <w:tab w:val="left" w:pos="1134"/>
              </w:tabs>
              <w:jc w:val="both"/>
              <w:rPr>
                <w:b/>
                <w:snapToGrid w:val="0"/>
                <w:spacing w:val="-2"/>
                <w:sz w:val="22"/>
                <w:szCs w:val="22"/>
              </w:rPr>
            </w:pPr>
          </w:p>
          <w:p w14:paraId="7405F270" w14:textId="77777777" w:rsidR="00AB0290" w:rsidRPr="002D57A6" w:rsidRDefault="00AB0290" w:rsidP="00AB0290">
            <w:pPr>
              <w:tabs>
                <w:tab w:val="left" w:pos="1134"/>
              </w:tabs>
              <w:jc w:val="both"/>
              <w:rPr>
                <w:b/>
                <w:snapToGrid w:val="0"/>
                <w:spacing w:val="-2"/>
                <w:sz w:val="22"/>
                <w:szCs w:val="22"/>
              </w:rPr>
            </w:pPr>
          </w:p>
          <w:p w14:paraId="23329F69" w14:textId="77777777" w:rsidR="00AB0290" w:rsidRPr="002D57A6" w:rsidRDefault="00AB0290" w:rsidP="00AB0290">
            <w:pPr>
              <w:tabs>
                <w:tab w:val="left" w:pos="1134"/>
              </w:tabs>
              <w:jc w:val="both"/>
              <w:rPr>
                <w:sz w:val="22"/>
                <w:szCs w:val="22"/>
              </w:rPr>
            </w:pPr>
            <w:r w:rsidRPr="000C4A99">
              <w:rPr>
                <w:b/>
                <w:strike/>
                <w:sz w:val="22"/>
                <w:szCs w:val="22"/>
              </w:rPr>
              <w:t>39)</w:t>
            </w:r>
            <w:r w:rsidRPr="002D57A6">
              <w:rPr>
                <w:sz w:val="22"/>
                <w:szCs w:val="22"/>
              </w:rPr>
              <w:t xml:space="preserve"> 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w:t>
            </w:r>
            <w:r w:rsidRPr="002D57A6">
              <w:rPr>
                <w:b/>
                <w:sz w:val="22"/>
                <w:szCs w:val="22"/>
              </w:rPr>
              <w:t>а</w:t>
            </w:r>
            <w:r w:rsidRPr="002D57A6">
              <w:rPr>
                <w:sz w:val="22"/>
                <w:szCs w:val="22"/>
              </w:rPr>
              <w:t xml:space="preserve"> организаций, в которых участвует Общество, </w:t>
            </w:r>
            <w:r w:rsidRPr="002D57A6">
              <w:rPr>
                <w:b/>
                <w:strike/>
                <w:sz w:val="22"/>
                <w:szCs w:val="22"/>
              </w:rPr>
              <w:t>осуществляющих производство, передачу, диспетчирование, распределение и сбыт электрической и тепловой энергии, а также ремонтные и сервисные виды деятельности</w:t>
            </w:r>
            <w:r w:rsidRPr="002D57A6">
              <w:rPr>
                <w:sz w:val="22"/>
                <w:szCs w:val="22"/>
              </w:rPr>
              <w:t>;</w:t>
            </w:r>
          </w:p>
          <w:p w14:paraId="681A5695" w14:textId="77777777" w:rsidR="00AB0290" w:rsidRPr="002D57A6" w:rsidRDefault="00AB0290" w:rsidP="00AB0290">
            <w:pPr>
              <w:ind w:right="33"/>
              <w:jc w:val="both"/>
              <w:rPr>
                <w:b/>
                <w:color w:val="FF0000"/>
                <w:spacing w:val="-6"/>
                <w:sz w:val="22"/>
                <w:szCs w:val="22"/>
              </w:rPr>
            </w:pPr>
          </w:p>
        </w:tc>
        <w:tc>
          <w:tcPr>
            <w:tcW w:w="5671" w:type="dxa"/>
            <w:shd w:val="clear" w:color="auto" w:fill="auto"/>
          </w:tcPr>
          <w:p w14:paraId="5578915B" w14:textId="77777777" w:rsidR="00AB0290" w:rsidRPr="002D57A6" w:rsidRDefault="00AB0290" w:rsidP="00AB0290">
            <w:pPr>
              <w:jc w:val="both"/>
              <w:rPr>
                <w:b/>
                <w:snapToGrid w:val="0"/>
                <w:spacing w:val="-2"/>
                <w:sz w:val="22"/>
                <w:szCs w:val="22"/>
              </w:rPr>
            </w:pPr>
            <w:r w:rsidRPr="002D57A6">
              <w:rPr>
                <w:b/>
                <w:snapToGrid w:val="0"/>
                <w:sz w:val="22"/>
                <w:szCs w:val="22"/>
              </w:rPr>
              <w:t>Предлагается подпункт 4</w:t>
            </w:r>
            <w:r>
              <w:rPr>
                <w:b/>
                <w:snapToGrid w:val="0"/>
                <w:sz w:val="22"/>
                <w:szCs w:val="22"/>
              </w:rPr>
              <w:t>2</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0D6D3A3C" w14:textId="77777777" w:rsidR="00AB0290" w:rsidRPr="002D57A6" w:rsidRDefault="00AB0290" w:rsidP="00AB0290">
            <w:pPr>
              <w:jc w:val="both"/>
              <w:rPr>
                <w:b/>
                <w:snapToGrid w:val="0"/>
                <w:spacing w:val="-2"/>
                <w:sz w:val="22"/>
                <w:szCs w:val="22"/>
              </w:rPr>
            </w:pPr>
          </w:p>
          <w:p w14:paraId="325FD209" w14:textId="77777777" w:rsidR="00AB0290" w:rsidRPr="002D57A6" w:rsidRDefault="00AB0290" w:rsidP="00AB0290">
            <w:pPr>
              <w:tabs>
                <w:tab w:val="left" w:pos="1134"/>
              </w:tabs>
              <w:ind w:firstLine="426"/>
              <w:jc w:val="both"/>
              <w:rPr>
                <w:spacing w:val="-2"/>
                <w:sz w:val="22"/>
                <w:szCs w:val="22"/>
              </w:rPr>
            </w:pPr>
            <w:r>
              <w:rPr>
                <w:b/>
                <w:sz w:val="22"/>
                <w:szCs w:val="22"/>
              </w:rPr>
              <w:t>42</w:t>
            </w:r>
            <w:r w:rsidRPr="002D57A6">
              <w:rPr>
                <w:b/>
                <w:sz w:val="22"/>
                <w:szCs w:val="22"/>
              </w:rPr>
              <w:t>)</w:t>
            </w:r>
            <w:r w:rsidRPr="002D57A6">
              <w:rPr>
                <w:sz w:val="22"/>
                <w:szCs w:val="22"/>
              </w:rPr>
              <w:t xml:space="preserve"> 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w:t>
            </w:r>
            <w:r w:rsidRPr="002D57A6">
              <w:rPr>
                <w:b/>
                <w:sz w:val="22"/>
                <w:szCs w:val="22"/>
              </w:rPr>
              <w:t>ской</w:t>
            </w:r>
            <w:r w:rsidRPr="002D57A6">
              <w:rPr>
                <w:sz w:val="22"/>
                <w:szCs w:val="22"/>
              </w:rPr>
              <w:t xml:space="preserve"> </w:t>
            </w:r>
            <w:r w:rsidRPr="002D57A6">
              <w:rPr>
                <w:b/>
                <w:sz w:val="22"/>
                <w:szCs w:val="22"/>
              </w:rPr>
              <w:t>организации (индивидуального аудитора)</w:t>
            </w:r>
            <w:r w:rsidRPr="002D57A6">
              <w:rPr>
                <w:sz w:val="22"/>
                <w:szCs w:val="22"/>
              </w:rPr>
              <w:t xml:space="preserve"> организаций, в которых участвует Общество</w:t>
            </w:r>
            <w:r w:rsidRPr="002D57A6">
              <w:rPr>
                <w:snapToGrid w:val="0"/>
                <w:spacing w:val="-2"/>
                <w:sz w:val="22"/>
                <w:szCs w:val="22"/>
              </w:rPr>
              <w:t>;</w:t>
            </w:r>
          </w:p>
          <w:p w14:paraId="21096CA0" w14:textId="77777777" w:rsidR="00AB0290" w:rsidRPr="002D57A6" w:rsidRDefault="00AB0290" w:rsidP="00AB0290">
            <w:pPr>
              <w:tabs>
                <w:tab w:val="left" w:pos="1134"/>
              </w:tabs>
              <w:jc w:val="both"/>
              <w:rPr>
                <w:b/>
                <w:snapToGrid w:val="0"/>
                <w:sz w:val="22"/>
                <w:szCs w:val="22"/>
              </w:rPr>
            </w:pPr>
          </w:p>
        </w:tc>
        <w:tc>
          <w:tcPr>
            <w:tcW w:w="3117" w:type="dxa"/>
            <w:shd w:val="clear" w:color="auto" w:fill="auto"/>
          </w:tcPr>
          <w:p w14:paraId="0199094D" w14:textId="77777777" w:rsidR="00AB0290" w:rsidRPr="002D57A6" w:rsidRDefault="00AB0290" w:rsidP="00AB0290">
            <w:pPr>
              <w:jc w:val="both"/>
              <w:rPr>
                <w:noProof/>
                <w:sz w:val="22"/>
                <w:szCs w:val="22"/>
              </w:rPr>
            </w:pPr>
            <w:r w:rsidRPr="002D57A6">
              <w:rPr>
                <w:sz w:val="22"/>
                <w:szCs w:val="22"/>
              </w:rPr>
              <w:t xml:space="preserve">Приведение формулировки нормы Устава Общества в соответствие с подпунктом 10 пункта 1 ст. 48 </w:t>
            </w:r>
            <w:r w:rsidRPr="002D57A6">
              <w:rPr>
                <w:noProof/>
                <w:sz w:val="22"/>
                <w:szCs w:val="22"/>
              </w:rPr>
              <w:t>ФЗ Об АО:</w:t>
            </w:r>
          </w:p>
          <w:p w14:paraId="670673E9" w14:textId="77777777" w:rsidR="00AB0290" w:rsidRPr="002D57A6" w:rsidRDefault="00AB0290" w:rsidP="00AB0290">
            <w:pPr>
              <w:pStyle w:val="ConsPlusNormal"/>
              <w:jc w:val="both"/>
              <w:rPr>
                <w:rFonts w:ascii="Times New Roman" w:hAnsi="Times New Roman" w:cs="Times New Roman"/>
                <w:i/>
                <w:sz w:val="22"/>
              </w:rPr>
            </w:pPr>
            <w:r w:rsidRPr="002D57A6">
              <w:rPr>
                <w:rFonts w:ascii="Times New Roman" w:hAnsi="Times New Roman" w:cs="Times New Roman"/>
                <w:i/>
                <w:sz w:val="22"/>
              </w:rPr>
              <w:t>«К компетенции общего собрания акционеров относятся:</w:t>
            </w:r>
          </w:p>
          <w:p w14:paraId="7D99A089" w14:textId="77777777" w:rsidR="00AB0290" w:rsidRPr="002D57A6" w:rsidRDefault="00AB0290" w:rsidP="00AB0290">
            <w:pPr>
              <w:pStyle w:val="ConsPlusNormal"/>
              <w:jc w:val="both"/>
              <w:rPr>
                <w:rFonts w:ascii="Times New Roman" w:hAnsi="Times New Roman" w:cs="Times New Roman"/>
                <w:i/>
                <w:sz w:val="22"/>
              </w:rPr>
            </w:pPr>
            <w:r w:rsidRPr="002D57A6">
              <w:rPr>
                <w:rFonts w:ascii="Times New Roman" w:hAnsi="Times New Roman" w:cs="Times New Roman"/>
                <w:i/>
                <w:sz w:val="22"/>
              </w:rPr>
              <w:t>11) назначение аудиторской организации (индивидуального аудитора) общества;»/</w:t>
            </w:r>
          </w:p>
          <w:p w14:paraId="09B0ACD9"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59E3A4B9" w14:textId="77777777" w:rsidR="00AB0290" w:rsidRPr="002D57A6" w:rsidRDefault="00AB0290" w:rsidP="00AB0290">
            <w:pPr>
              <w:jc w:val="both"/>
              <w:rPr>
                <w:sz w:val="22"/>
                <w:szCs w:val="22"/>
              </w:rPr>
            </w:pPr>
          </w:p>
          <w:p w14:paraId="0D332746" w14:textId="77777777" w:rsidR="00AB0290" w:rsidRPr="002D57A6" w:rsidRDefault="00AB0290" w:rsidP="00AB0290">
            <w:pPr>
              <w:jc w:val="both"/>
              <w:rPr>
                <w:sz w:val="22"/>
                <w:szCs w:val="22"/>
              </w:rPr>
            </w:pPr>
          </w:p>
        </w:tc>
      </w:tr>
      <w:tr w:rsidR="00AB0290" w:rsidRPr="002D57A6" w14:paraId="02CB277B" w14:textId="77777777" w:rsidTr="00117D19">
        <w:trPr>
          <w:gridAfter w:val="1"/>
          <w:wAfter w:w="14" w:type="dxa"/>
          <w:trHeight w:val="407"/>
        </w:trPr>
        <w:tc>
          <w:tcPr>
            <w:tcW w:w="993" w:type="dxa"/>
            <w:shd w:val="clear" w:color="auto" w:fill="auto"/>
          </w:tcPr>
          <w:p w14:paraId="1F994EF8"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7774F71"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40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172F899B" w14:textId="77777777" w:rsidR="00AB0290" w:rsidRPr="002D57A6" w:rsidRDefault="00AB0290" w:rsidP="00AB0290">
            <w:pPr>
              <w:tabs>
                <w:tab w:val="left" w:pos="1134"/>
              </w:tabs>
              <w:spacing w:line="256" w:lineRule="auto"/>
              <w:ind w:firstLine="600"/>
              <w:jc w:val="both"/>
              <w:rPr>
                <w:spacing w:val="-2"/>
                <w:sz w:val="22"/>
                <w:szCs w:val="22"/>
              </w:rPr>
            </w:pPr>
          </w:p>
          <w:p w14:paraId="15BEB3D6" w14:textId="77777777" w:rsidR="00AB0290" w:rsidRPr="002D57A6" w:rsidRDefault="00AB0290" w:rsidP="00AB0290">
            <w:pPr>
              <w:tabs>
                <w:tab w:val="left" w:pos="1134"/>
              </w:tabs>
              <w:spacing w:line="256" w:lineRule="auto"/>
              <w:jc w:val="both"/>
              <w:rPr>
                <w:sz w:val="22"/>
                <w:szCs w:val="22"/>
                <w:lang w:eastAsia="en-US"/>
              </w:rPr>
            </w:pPr>
            <w:r w:rsidRPr="000C4A99">
              <w:rPr>
                <w:b/>
                <w:strike/>
                <w:spacing w:val="-2"/>
                <w:sz w:val="22"/>
                <w:szCs w:val="22"/>
              </w:rPr>
              <w:t>40)</w:t>
            </w:r>
            <w:r w:rsidRPr="002D57A6">
              <w:rPr>
                <w:spacing w:val="-2"/>
                <w:sz w:val="22"/>
                <w:szCs w:val="22"/>
              </w:rPr>
              <w:t xml:space="preserve"> </w:t>
            </w:r>
            <w:r w:rsidRPr="002D57A6">
              <w:rPr>
                <w:snapToGrid w:val="0"/>
                <w:spacing w:val="-2"/>
                <w:sz w:val="22"/>
                <w:szCs w:val="22"/>
              </w:rPr>
              <w:t xml:space="preserve">определение политики Общества в области страхования, осуществление контроля обеспечения страховой защиты Общества, в том числе утверждение кандидатур </w:t>
            </w:r>
            <w:r w:rsidRPr="002D57A6">
              <w:rPr>
                <w:b/>
                <w:strike/>
                <w:snapToGrid w:val="0"/>
                <w:spacing w:val="-2"/>
                <w:sz w:val="22"/>
                <w:szCs w:val="22"/>
              </w:rPr>
              <w:t>С</w:t>
            </w:r>
            <w:r w:rsidRPr="002D57A6">
              <w:rPr>
                <w:snapToGrid w:val="0"/>
                <w:spacing w:val="-2"/>
                <w:sz w:val="22"/>
                <w:szCs w:val="22"/>
              </w:rPr>
              <w:t>траховщиков Общества;</w:t>
            </w:r>
          </w:p>
          <w:p w14:paraId="5005D8E1" w14:textId="77777777" w:rsidR="00AB0290" w:rsidRPr="002D57A6" w:rsidRDefault="00AB0290" w:rsidP="00AB0290">
            <w:pPr>
              <w:tabs>
                <w:tab w:val="left" w:pos="1134"/>
              </w:tabs>
              <w:spacing w:line="256" w:lineRule="auto"/>
              <w:ind w:firstLine="600"/>
              <w:jc w:val="both"/>
              <w:rPr>
                <w:sz w:val="22"/>
                <w:szCs w:val="22"/>
                <w:lang w:eastAsia="en-US"/>
              </w:rPr>
            </w:pPr>
          </w:p>
          <w:p w14:paraId="0B5E1C2A" w14:textId="77777777" w:rsidR="00AB0290" w:rsidRPr="002D57A6" w:rsidRDefault="00AB0290" w:rsidP="00AB0290">
            <w:pPr>
              <w:tabs>
                <w:tab w:val="left" w:pos="1134"/>
              </w:tabs>
              <w:jc w:val="both"/>
              <w:rPr>
                <w:b/>
                <w:snapToGrid w:val="0"/>
                <w:spacing w:val="-2"/>
                <w:sz w:val="22"/>
                <w:szCs w:val="22"/>
              </w:rPr>
            </w:pPr>
          </w:p>
        </w:tc>
        <w:tc>
          <w:tcPr>
            <w:tcW w:w="5671" w:type="dxa"/>
            <w:shd w:val="clear" w:color="auto" w:fill="auto"/>
          </w:tcPr>
          <w:p w14:paraId="346B245E" w14:textId="77777777" w:rsidR="00AB0290" w:rsidRPr="002D57A6" w:rsidRDefault="00AB0290" w:rsidP="00AB0290">
            <w:pPr>
              <w:jc w:val="both"/>
              <w:rPr>
                <w:b/>
                <w:snapToGrid w:val="0"/>
                <w:spacing w:val="-2"/>
                <w:sz w:val="22"/>
                <w:szCs w:val="22"/>
              </w:rPr>
            </w:pPr>
            <w:r>
              <w:rPr>
                <w:b/>
                <w:snapToGrid w:val="0"/>
                <w:sz w:val="22"/>
                <w:szCs w:val="22"/>
              </w:rPr>
              <w:t>Предлагается подпункт 43</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0D5EEAF7" w14:textId="77777777" w:rsidR="00AB0290" w:rsidRPr="002D57A6" w:rsidRDefault="00AB0290" w:rsidP="00AB0290">
            <w:pPr>
              <w:jc w:val="both"/>
              <w:rPr>
                <w:spacing w:val="-2"/>
                <w:sz w:val="22"/>
                <w:szCs w:val="22"/>
              </w:rPr>
            </w:pPr>
          </w:p>
          <w:p w14:paraId="0D68BDC8" w14:textId="77777777" w:rsidR="00AB0290" w:rsidRPr="002D57A6" w:rsidRDefault="00AB0290" w:rsidP="00AB0290">
            <w:pPr>
              <w:jc w:val="both"/>
              <w:rPr>
                <w:spacing w:val="-2"/>
                <w:sz w:val="22"/>
                <w:szCs w:val="22"/>
              </w:rPr>
            </w:pPr>
          </w:p>
          <w:p w14:paraId="0645500A" w14:textId="77777777" w:rsidR="00AB0290" w:rsidRPr="002D57A6" w:rsidRDefault="00AB0290" w:rsidP="00AB0290">
            <w:pPr>
              <w:jc w:val="both"/>
              <w:rPr>
                <w:b/>
                <w:snapToGrid w:val="0"/>
                <w:sz w:val="22"/>
                <w:szCs w:val="22"/>
              </w:rPr>
            </w:pPr>
            <w:r w:rsidRPr="000C4A99">
              <w:rPr>
                <w:b/>
                <w:spacing w:val="-2"/>
                <w:sz w:val="22"/>
                <w:szCs w:val="22"/>
              </w:rPr>
              <w:t>43)</w:t>
            </w:r>
            <w:r w:rsidRPr="002D57A6">
              <w:rPr>
                <w:spacing w:val="-2"/>
                <w:sz w:val="22"/>
                <w:szCs w:val="22"/>
              </w:rPr>
              <w:t xml:space="preserve"> </w:t>
            </w:r>
            <w:r w:rsidRPr="002D57A6">
              <w:rPr>
                <w:snapToGrid w:val="0"/>
                <w:spacing w:val="-2"/>
                <w:sz w:val="22"/>
                <w:szCs w:val="22"/>
              </w:rPr>
              <w:t xml:space="preserve">определение политики Общества в области страхования, осуществление контроля обеспечения страховой защиты Общества, в том числе утверждение кандидатур </w:t>
            </w:r>
            <w:r w:rsidRPr="002D57A6">
              <w:rPr>
                <w:b/>
                <w:snapToGrid w:val="0"/>
                <w:spacing w:val="-2"/>
                <w:sz w:val="22"/>
                <w:szCs w:val="22"/>
              </w:rPr>
              <w:t>с</w:t>
            </w:r>
            <w:r w:rsidRPr="002D57A6">
              <w:rPr>
                <w:snapToGrid w:val="0"/>
                <w:spacing w:val="-2"/>
                <w:sz w:val="22"/>
                <w:szCs w:val="22"/>
              </w:rPr>
              <w:t>траховщиков Общества</w:t>
            </w:r>
          </w:p>
        </w:tc>
        <w:tc>
          <w:tcPr>
            <w:tcW w:w="3117" w:type="dxa"/>
            <w:shd w:val="clear" w:color="auto" w:fill="auto"/>
          </w:tcPr>
          <w:p w14:paraId="2C1C53D2" w14:textId="77777777" w:rsidR="00AB0290" w:rsidRPr="002D57A6" w:rsidRDefault="00AB0290" w:rsidP="00AB0290">
            <w:pPr>
              <w:rPr>
                <w:sz w:val="22"/>
                <w:szCs w:val="22"/>
              </w:rPr>
            </w:pPr>
            <w:r w:rsidRPr="002D57A6">
              <w:rPr>
                <w:sz w:val="22"/>
                <w:szCs w:val="22"/>
              </w:rPr>
              <w:t>Редакционная правка (изменение нумерации).</w:t>
            </w:r>
          </w:p>
          <w:p w14:paraId="55C85E01" w14:textId="77777777" w:rsidR="00AB0290" w:rsidRPr="002D57A6" w:rsidRDefault="00AB0290" w:rsidP="00AB0290">
            <w:pPr>
              <w:pStyle w:val="af3"/>
              <w:ind w:left="0"/>
              <w:contextualSpacing w:val="0"/>
              <w:jc w:val="both"/>
              <w:rPr>
                <w:sz w:val="22"/>
                <w:szCs w:val="22"/>
              </w:rPr>
            </w:pPr>
          </w:p>
        </w:tc>
      </w:tr>
      <w:tr w:rsidR="00AB0290" w:rsidRPr="002D57A6" w14:paraId="04B5DF92" w14:textId="77777777" w:rsidTr="00117D19">
        <w:trPr>
          <w:gridAfter w:val="1"/>
          <w:wAfter w:w="14" w:type="dxa"/>
          <w:trHeight w:val="407"/>
        </w:trPr>
        <w:tc>
          <w:tcPr>
            <w:tcW w:w="993" w:type="dxa"/>
            <w:shd w:val="clear" w:color="auto" w:fill="auto"/>
          </w:tcPr>
          <w:p w14:paraId="46B6485D"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A02F7D8"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42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3EEB0511" w14:textId="77777777" w:rsidR="00AB0290" w:rsidRPr="002D57A6" w:rsidRDefault="00AB0290" w:rsidP="00AB0290">
            <w:pPr>
              <w:tabs>
                <w:tab w:val="left" w:pos="1134"/>
              </w:tabs>
              <w:jc w:val="both"/>
              <w:rPr>
                <w:spacing w:val="-2"/>
                <w:sz w:val="22"/>
                <w:szCs w:val="22"/>
              </w:rPr>
            </w:pPr>
          </w:p>
          <w:p w14:paraId="592E30B8" w14:textId="77777777" w:rsidR="00AB0290" w:rsidRPr="002D57A6" w:rsidRDefault="00AB0290" w:rsidP="00AB0290">
            <w:pPr>
              <w:tabs>
                <w:tab w:val="left" w:pos="1134"/>
              </w:tabs>
              <w:jc w:val="both"/>
              <w:rPr>
                <w:b/>
                <w:snapToGrid w:val="0"/>
                <w:spacing w:val="-2"/>
                <w:sz w:val="22"/>
                <w:szCs w:val="22"/>
              </w:rPr>
            </w:pPr>
            <w:r w:rsidRPr="000C4A99">
              <w:rPr>
                <w:b/>
                <w:strike/>
                <w:spacing w:val="-2"/>
                <w:sz w:val="22"/>
                <w:szCs w:val="22"/>
              </w:rPr>
              <w:t>42)</w:t>
            </w:r>
            <w:r w:rsidRPr="002D57A6">
              <w:rPr>
                <w:spacing w:val="-2"/>
                <w:sz w:val="22"/>
                <w:szCs w:val="22"/>
              </w:rPr>
              <w:t xml:space="preserve"> </w:t>
            </w:r>
            <w:r w:rsidRPr="002D57A6">
              <w:rPr>
                <w:color w:val="000000"/>
                <w:sz w:val="22"/>
                <w:szCs w:val="22"/>
              </w:rPr>
              <w:t xml:space="preserve">утверждение положения о материальном стимулировании </w:t>
            </w:r>
            <w:r w:rsidRPr="002D57A6">
              <w:rPr>
                <w:b/>
                <w:strike/>
                <w:color w:val="000000"/>
                <w:sz w:val="22"/>
                <w:szCs w:val="22"/>
              </w:rPr>
              <w:t>генерального директора</w:t>
            </w:r>
            <w:r w:rsidRPr="002D57A6">
              <w:rPr>
                <w:color w:val="000000"/>
                <w:sz w:val="22"/>
                <w:szCs w:val="22"/>
              </w:rPr>
              <w:t xml:space="preserve">, </w:t>
            </w:r>
            <w:r w:rsidRPr="002D57A6">
              <w:rPr>
                <w:b/>
                <w:strike/>
                <w:color w:val="000000"/>
                <w:sz w:val="22"/>
                <w:szCs w:val="22"/>
              </w:rPr>
              <w:t>положения о материальном стимулировании высших менеджеров</w:t>
            </w:r>
            <w:r w:rsidRPr="002D57A6">
              <w:rPr>
                <w:color w:val="000000"/>
                <w:sz w:val="22"/>
                <w:szCs w:val="22"/>
              </w:rPr>
              <w:t xml:space="preserve"> Общества; утверждение перечня высших менеджеров.</w:t>
            </w:r>
          </w:p>
        </w:tc>
        <w:tc>
          <w:tcPr>
            <w:tcW w:w="5671" w:type="dxa"/>
            <w:shd w:val="clear" w:color="auto" w:fill="auto"/>
          </w:tcPr>
          <w:p w14:paraId="5C0FF0FD"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4</w:t>
            </w:r>
            <w:r>
              <w:rPr>
                <w:b/>
                <w:snapToGrid w:val="0"/>
                <w:spacing w:val="-2"/>
                <w:sz w:val="22"/>
                <w:szCs w:val="22"/>
              </w:rPr>
              <w:t>5</w:t>
            </w:r>
            <w:r w:rsidRPr="002D57A6">
              <w:rPr>
                <w:b/>
                <w:snapToGrid w:val="0"/>
                <w:spacing w:val="-2"/>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6A9CF432" w14:textId="77777777" w:rsidR="00AB0290" w:rsidRPr="002D57A6" w:rsidRDefault="00AB0290" w:rsidP="00AB0290">
            <w:pPr>
              <w:jc w:val="both"/>
              <w:rPr>
                <w:b/>
                <w:snapToGrid w:val="0"/>
                <w:sz w:val="22"/>
                <w:szCs w:val="22"/>
              </w:rPr>
            </w:pPr>
          </w:p>
          <w:p w14:paraId="22511DA6" w14:textId="77777777" w:rsidR="00AB0290" w:rsidRPr="002D57A6" w:rsidRDefault="00AB0290" w:rsidP="00AB0290">
            <w:pPr>
              <w:jc w:val="both"/>
              <w:rPr>
                <w:b/>
                <w:snapToGrid w:val="0"/>
                <w:sz w:val="22"/>
                <w:szCs w:val="22"/>
              </w:rPr>
            </w:pPr>
            <w:r w:rsidRPr="000C4A99">
              <w:rPr>
                <w:b/>
                <w:color w:val="000000"/>
                <w:sz w:val="22"/>
                <w:szCs w:val="22"/>
              </w:rPr>
              <w:t>45)</w:t>
            </w:r>
            <w:r w:rsidRPr="002D57A6">
              <w:rPr>
                <w:color w:val="000000"/>
                <w:sz w:val="22"/>
                <w:szCs w:val="22"/>
              </w:rPr>
              <w:t xml:space="preserve"> утверждение положения о</w:t>
            </w:r>
            <w:r w:rsidRPr="002D57A6">
              <w:rPr>
                <w:b/>
                <w:color w:val="000000"/>
                <w:sz w:val="22"/>
                <w:szCs w:val="22"/>
              </w:rPr>
              <w:t>б</w:t>
            </w:r>
            <w:r w:rsidRPr="002D57A6">
              <w:rPr>
                <w:color w:val="000000"/>
                <w:sz w:val="22"/>
                <w:szCs w:val="22"/>
              </w:rPr>
              <w:t xml:space="preserve"> </w:t>
            </w:r>
            <w:r w:rsidRPr="002D57A6">
              <w:rPr>
                <w:b/>
                <w:color w:val="000000"/>
                <w:sz w:val="22"/>
                <w:szCs w:val="22"/>
              </w:rPr>
              <w:t>оплате труда и</w:t>
            </w:r>
            <w:r w:rsidRPr="002D57A6">
              <w:rPr>
                <w:color w:val="000000"/>
                <w:sz w:val="22"/>
                <w:szCs w:val="22"/>
              </w:rPr>
              <w:t xml:space="preserve"> материальном стимулировании  </w:t>
            </w:r>
            <w:r w:rsidRPr="002D57A6">
              <w:rPr>
                <w:b/>
                <w:color w:val="000000"/>
                <w:sz w:val="22"/>
                <w:szCs w:val="22"/>
              </w:rPr>
              <w:t>должностных лиц руководящего состава</w:t>
            </w:r>
            <w:r w:rsidRPr="002D57A6">
              <w:rPr>
                <w:color w:val="000000"/>
                <w:sz w:val="22"/>
                <w:szCs w:val="22"/>
              </w:rPr>
              <w:t xml:space="preserve"> Общества, утверждение перечня </w:t>
            </w:r>
            <w:r w:rsidRPr="002D57A6">
              <w:rPr>
                <w:b/>
                <w:color w:val="000000"/>
                <w:sz w:val="22"/>
                <w:szCs w:val="22"/>
              </w:rPr>
              <w:t>должностных лиц руководящего состава Общества;</w:t>
            </w:r>
          </w:p>
        </w:tc>
        <w:tc>
          <w:tcPr>
            <w:tcW w:w="3117" w:type="dxa"/>
            <w:shd w:val="clear" w:color="auto" w:fill="auto"/>
          </w:tcPr>
          <w:p w14:paraId="1CEB29F8" w14:textId="77777777" w:rsidR="00AB0290" w:rsidRPr="002D57A6" w:rsidRDefault="00AB0290" w:rsidP="00AB0290">
            <w:pPr>
              <w:pStyle w:val="af3"/>
              <w:ind w:left="0"/>
              <w:contextualSpacing w:val="0"/>
              <w:jc w:val="both"/>
              <w:rPr>
                <w:sz w:val="22"/>
                <w:szCs w:val="22"/>
              </w:rPr>
            </w:pPr>
            <w:r w:rsidRPr="002D57A6">
              <w:rPr>
                <w:color w:val="000000"/>
                <w:spacing w:val="-6"/>
                <w:sz w:val="22"/>
                <w:szCs w:val="22"/>
              </w:rPr>
              <w:t>Редакционные правки</w:t>
            </w:r>
          </w:p>
        </w:tc>
      </w:tr>
      <w:tr w:rsidR="00AB0290" w:rsidRPr="002D57A6" w14:paraId="7AE2EAE6" w14:textId="77777777" w:rsidTr="00117D19">
        <w:trPr>
          <w:gridAfter w:val="1"/>
          <w:wAfter w:w="14" w:type="dxa"/>
          <w:trHeight w:val="1960"/>
        </w:trPr>
        <w:tc>
          <w:tcPr>
            <w:tcW w:w="993" w:type="dxa"/>
            <w:shd w:val="clear" w:color="auto" w:fill="auto"/>
          </w:tcPr>
          <w:p w14:paraId="504E9AA9" w14:textId="77777777" w:rsidR="00AB0290" w:rsidRPr="002D57A6" w:rsidRDefault="00AB0290" w:rsidP="00AB0290">
            <w:pPr>
              <w:pStyle w:val="af3"/>
              <w:numPr>
                <w:ilvl w:val="0"/>
                <w:numId w:val="2"/>
              </w:numPr>
              <w:ind w:right="-108"/>
              <w:jc w:val="both"/>
              <w:rPr>
                <w:spacing w:val="-6"/>
                <w:sz w:val="22"/>
                <w:szCs w:val="22"/>
              </w:rPr>
            </w:pPr>
          </w:p>
        </w:tc>
        <w:tc>
          <w:tcPr>
            <w:tcW w:w="6095" w:type="dxa"/>
            <w:shd w:val="clear" w:color="auto" w:fill="auto"/>
          </w:tcPr>
          <w:p w14:paraId="72902F31"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отсутствует</w:t>
            </w:r>
          </w:p>
        </w:tc>
        <w:tc>
          <w:tcPr>
            <w:tcW w:w="5671" w:type="dxa"/>
            <w:shd w:val="clear" w:color="auto" w:fill="auto"/>
          </w:tcPr>
          <w:p w14:paraId="206F56ED" w14:textId="77777777" w:rsidR="00AB0290" w:rsidRPr="002D57A6" w:rsidRDefault="00AB0290" w:rsidP="00AB0290">
            <w:pPr>
              <w:jc w:val="both"/>
              <w:rPr>
                <w:b/>
                <w:snapToGrid w:val="0"/>
                <w:spacing w:val="-2"/>
                <w:sz w:val="22"/>
                <w:szCs w:val="22"/>
              </w:rPr>
            </w:pPr>
            <w:r w:rsidRPr="002D57A6">
              <w:rPr>
                <w:b/>
                <w:snapToGrid w:val="0"/>
                <w:sz w:val="22"/>
                <w:szCs w:val="22"/>
              </w:rPr>
              <w:t>П</w:t>
            </w:r>
            <w:r>
              <w:rPr>
                <w:b/>
                <w:snapToGrid w:val="0"/>
                <w:sz w:val="22"/>
                <w:szCs w:val="22"/>
              </w:rPr>
              <w:t>редлагается включить подпункт 46</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в следующей редакции:</w:t>
            </w:r>
          </w:p>
          <w:p w14:paraId="6A6679C4" w14:textId="77777777" w:rsidR="00AB0290" w:rsidRPr="002D57A6" w:rsidRDefault="00AB0290" w:rsidP="00AB0290">
            <w:pPr>
              <w:tabs>
                <w:tab w:val="left" w:pos="1134"/>
              </w:tabs>
              <w:ind w:firstLine="426"/>
              <w:jc w:val="both"/>
              <w:rPr>
                <w:b/>
                <w:color w:val="000000"/>
                <w:sz w:val="22"/>
                <w:szCs w:val="22"/>
              </w:rPr>
            </w:pPr>
          </w:p>
          <w:p w14:paraId="785A52D4" w14:textId="77777777" w:rsidR="00AB0290" w:rsidRPr="002D57A6" w:rsidRDefault="00AB0290" w:rsidP="00AB0290">
            <w:pPr>
              <w:tabs>
                <w:tab w:val="left" w:pos="1134"/>
              </w:tabs>
              <w:jc w:val="both"/>
              <w:rPr>
                <w:b/>
                <w:snapToGrid w:val="0"/>
                <w:sz w:val="22"/>
                <w:szCs w:val="22"/>
              </w:rPr>
            </w:pPr>
            <w:r>
              <w:rPr>
                <w:b/>
                <w:color w:val="000000"/>
                <w:sz w:val="22"/>
                <w:szCs w:val="22"/>
              </w:rPr>
              <w:t>46</w:t>
            </w:r>
            <w:r w:rsidRPr="002D57A6">
              <w:rPr>
                <w:b/>
                <w:color w:val="000000"/>
                <w:sz w:val="22"/>
                <w:szCs w:val="22"/>
              </w:rPr>
              <w:t xml:space="preserve">) </w:t>
            </w:r>
            <w:r w:rsidRPr="002D57A6">
              <w:rPr>
                <w:b/>
                <w:spacing w:val="-2"/>
                <w:sz w:val="22"/>
                <w:szCs w:val="22"/>
              </w:rPr>
              <w:t>утверждение ключевых показателей эффективности и функциональных ключевых показателей эффективности руководящего состава Общества, порядка их расчета, целевых значений и отчетов об их достижении;</w:t>
            </w:r>
          </w:p>
        </w:tc>
        <w:tc>
          <w:tcPr>
            <w:tcW w:w="3117" w:type="dxa"/>
            <w:vMerge w:val="restart"/>
            <w:shd w:val="clear" w:color="auto" w:fill="auto"/>
          </w:tcPr>
          <w:p w14:paraId="3C288E2B" w14:textId="77777777" w:rsidR="00AB0290" w:rsidRPr="002D57A6" w:rsidRDefault="00AB0290" w:rsidP="00AB0290">
            <w:pPr>
              <w:jc w:val="both"/>
              <w:rPr>
                <w:sz w:val="22"/>
                <w:szCs w:val="22"/>
              </w:rPr>
            </w:pPr>
            <w:r w:rsidRPr="002D57A6">
              <w:rPr>
                <w:color w:val="000000"/>
                <w:spacing w:val="-6"/>
                <w:sz w:val="22"/>
                <w:szCs w:val="22"/>
              </w:rPr>
              <w:t xml:space="preserve">Компетенция СД Общества приведена в соответствии с решением Совета директоров Общества по вопросу Об утверждении ключевых показателей эффективности и функциональных ключевых показателей эффективности руководящего состава ПАО «Россети Сибирь» </w:t>
            </w:r>
            <w:r w:rsidRPr="002D57A6">
              <w:rPr>
                <w:rFonts w:eastAsia="Calibri"/>
                <w:sz w:val="22"/>
                <w:szCs w:val="22"/>
                <w:lang w:eastAsia="en-US"/>
              </w:rPr>
              <w:t>(протокол от 28.11.2023                    № 507/23)</w:t>
            </w:r>
            <w:r>
              <w:rPr>
                <w:rFonts w:eastAsia="Calibri"/>
                <w:sz w:val="22"/>
                <w:szCs w:val="22"/>
                <w:lang w:eastAsia="en-US"/>
              </w:rPr>
              <w:t>.</w:t>
            </w:r>
          </w:p>
        </w:tc>
      </w:tr>
      <w:tr w:rsidR="00AB0290" w:rsidRPr="002D57A6" w14:paraId="6807BD6A" w14:textId="77777777" w:rsidTr="00117D19">
        <w:trPr>
          <w:gridAfter w:val="1"/>
          <w:wAfter w:w="14" w:type="dxa"/>
          <w:trHeight w:val="407"/>
        </w:trPr>
        <w:tc>
          <w:tcPr>
            <w:tcW w:w="993" w:type="dxa"/>
            <w:shd w:val="clear" w:color="auto" w:fill="auto"/>
          </w:tcPr>
          <w:p w14:paraId="6E5A6D3E"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E1DCEC0"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51 пункта 15.1. статьи 15 Устава Общества:</w:t>
            </w:r>
          </w:p>
          <w:p w14:paraId="78914C86" w14:textId="77777777" w:rsidR="00AB0290" w:rsidRPr="002D57A6" w:rsidRDefault="00AB0290" w:rsidP="00AB0290">
            <w:pPr>
              <w:tabs>
                <w:tab w:val="left" w:pos="1134"/>
              </w:tabs>
              <w:jc w:val="both"/>
              <w:rPr>
                <w:spacing w:val="-2"/>
                <w:sz w:val="22"/>
                <w:szCs w:val="22"/>
              </w:rPr>
            </w:pPr>
          </w:p>
          <w:p w14:paraId="7931BA65" w14:textId="77777777" w:rsidR="00AB0290" w:rsidRPr="002E0146" w:rsidRDefault="00AB0290" w:rsidP="00AB0290">
            <w:pPr>
              <w:tabs>
                <w:tab w:val="left" w:pos="1134"/>
              </w:tabs>
              <w:jc w:val="both"/>
              <w:rPr>
                <w:b/>
                <w:strike/>
                <w:snapToGrid w:val="0"/>
                <w:spacing w:val="-2"/>
                <w:sz w:val="22"/>
                <w:szCs w:val="22"/>
              </w:rPr>
            </w:pPr>
            <w:r w:rsidRPr="002E0146">
              <w:rPr>
                <w:b/>
                <w:strike/>
                <w:spacing w:val="-2"/>
                <w:sz w:val="22"/>
                <w:szCs w:val="22"/>
              </w:rPr>
              <w:t xml:space="preserve">51) </w:t>
            </w:r>
            <w:r w:rsidRPr="002E0146">
              <w:rPr>
                <w:b/>
                <w:strike/>
                <w:color w:val="000000"/>
                <w:spacing w:val="-2"/>
                <w:sz w:val="22"/>
                <w:szCs w:val="22"/>
              </w:rPr>
              <w:t>утверждение методики расчета и оценки выполнения ключевых показателей эффективности (КПЭ) Генерального директора Общества, их целевых значений (скорректированных значений) и отчетов об их выполнении;</w:t>
            </w:r>
          </w:p>
        </w:tc>
        <w:tc>
          <w:tcPr>
            <w:tcW w:w="5671" w:type="dxa"/>
            <w:shd w:val="clear" w:color="auto" w:fill="auto"/>
          </w:tcPr>
          <w:p w14:paraId="03C8AF81" w14:textId="77777777" w:rsidR="00AB0290" w:rsidRPr="002D57A6" w:rsidRDefault="00AB0290" w:rsidP="00AB0290">
            <w:pPr>
              <w:jc w:val="both"/>
              <w:rPr>
                <w:b/>
                <w:snapToGrid w:val="0"/>
                <w:sz w:val="22"/>
                <w:szCs w:val="22"/>
              </w:rPr>
            </w:pPr>
            <w:r w:rsidRPr="002D57A6">
              <w:rPr>
                <w:b/>
                <w:snapToGrid w:val="0"/>
                <w:sz w:val="22"/>
                <w:szCs w:val="22"/>
              </w:rPr>
              <w:t>Предлагается подпункт исключить в связи с включение</w:t>
            </w:r>
            <w:r>
              <w:rPr>
                <w:b/>
                <w:snapToGrid w:val="0"/>
                <w:sz w:val="22"/>
                <w:szCs w:val="22"/>
              </w:rPr>
              <w:t>м подпункта 46</w:t>
            </w:r>
            <w:r w:rsidRPr="002D57A6">
              <w:rPr>
                <w:b/>
                <w:snapToGrid w:val="0"/>
                <w:sz w:val="22"/>
                <w:szCs w:val="22"/>
              </w:rPr>
              <w:t xml:space="preserve">. </w:t>
            </w:r>
          </w:p>
        </w:tc>
        <w:tc>
          <w:tcPr>
            <w:tcW w:w="3117" w:type="dxa"/>
            <w:vMerge/>
            <w:shd w:val="clear" w:color="auto" w:fill="auto"/>
          </w:tcPr>
          <w:p w14:paraId="45019040" w14:textId="77777777" w:rsidR="00AB0290" w:rsidRPr="002D57A6" w:rsidRDefault="00AB0290" w:rsidP="00AB0290">
            <w:pPr>
              <w:rPr>
                <w:sz w:val="22"/>
                <w:szCs w:val="22"/>
              </w:rPr>
            </w:pPr>
          </w:p>
        </w:tc>
      </w:tr>
      <w:tr w:rsidR="00AB0290" w:rsidRPr="002D57A6" w14:paraId="48AD3A54" w14:textId="77777777" w:rsidTr="00117D19">
        <w:trPr>
          <w:gridAfter w:val="1"/>
          <w:wAfter w:w="14" w:type="dxa"/>
          <w:trHeight w:val="407"/>
        </w:trPr>
        <w:tc>
          <w:tcPr>
            <w:tcW w:w="993" w:type="dxa"/>
            <w:shd w:val="clear" w:color="auto" w:fill="auto"/>
          </w:tcPr>
          <w:p w14:paraId="0BFA875E"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2527DE4B"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43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05879F1E" w14:textId="77777777" w:rsidR="00AB0290" w:rsidRPr="002D57A6" w:rsidRDefault="00AB0290" w:rsidP="00AB0290">
            <w:pPr>
              <w:tabs>
                <w:tab w:val="left" w:pos="1134"/>
              </w:tabs>
              <w:jc w:val="both"/>
              <w:rPr>
                <w:spacing w:val="-2"/>
                <w:sz w:val="22"/>
                <w:szCs w:val="22"/>
              </w:rPr>
            </w:pPr>
          </w:p>
          <w:p w14:paraId="3EEFFA65" w14:textId="77777777" w:rsidR="00AB0290" w:rsidRPr="002D57A6" w:rsidRDefault="00AB0290" w:rsidP="00AB0290">
            <w:pPr>
              <w:tabs>
                <w:tab w:val="left" w:pos="1134"/>
              </w:tabs>
              <w:jc w:val="both"/>
              <w:rPr>
                <w:spacing w:val="-2"/>
                <w:sz w:val="22"/>
                <w:szCs w:val="22"/>
              </w:rPr>
            </w:pPr>
          </w:p>
          <w:p w14:paraId="1765CCE3" w14:textId="77777777" w:rsidR="00AB0290" w:rsidRPr="002D57A6" w:rsidRDefault="00AB0290" w:rsidP="00AB0290">
            <w:pPr>
              <w:tabs>
                <w:tab w:val="left" w:pos="1134"/>
              </w:tabs>
              <w:jc w:val="both"/>
              <w:rPr>
                <w:b/>
                <w:snapToGrid w:val="0"/>
                <w:spacing w:val="-2"/>
                <w:sz w:val="22"/>
                <w:szCs w:val="22"/>
              </w:rPr>
            </w:pPr>
            <w:r w:rsidRPr="002D57A6">
              <w:rPr>
                <w:b/>
                <w:strike/>
                <w:spacing w:val="-2"/>
                <w:sz w:val="22"/>
                <w:szCs w:val="22"/>
              </w:rPr>
              <w:t>43)</w:t>
            </w:r>
            <w:r w:rsidRPr="002D57A6">
              <w:rPr>
                <w:spacing w:val="-2"/>
                <w:sz w:val="22"/>
                <w:szCs w:val="22"/>
              </w:rPr>
              <w:t xml:space="preserve"> </w:t>
            </w:r>
            <w:r w:rsidRPr="002D57A6">
              <w:rPr>
                <w:snapToGrid w:val="0"/>
                <w:sz w:val="22"/>
                <w:szCs w:val="22"/>
              </w:rPr>
              <w:t>согласование кандидатур на отдельные должности исполнительного аппарата Общества, определ</w:t>
            </w:r>
            <w:r w:rsidRPr="002D57A6">
              <w:rPr>
                <w:b/>
                <w:strike/>
                <w:snapToGrid w:val="0"/>
                <w:sz w:val="22"/>
                <w:szCs w:val="22"/>
              </w:rPr>
              <w:t>яемые</w:t>
            </w:r>
            <w:r w:rsidRPr="002D57A6">
              <w:rPr>
                <w:snapToGrid w:val="0"/>
                <w:sz w:val="22"/>
                <w:szCs w:val="22"/>
              </w:rPr>
              <w:t xml:space="preserve"> Советом директоров Общества;</w:t>
            </w:r>
          </w:p>
        </w:tc>
        <w:tc>
          <w:tcPr>
            <w:tcW w:w="5671" w:type="dxa"/>
            <w:shd w:val="clear" w:color="auto" w:fill="auto"/>
          </w:tcPr>
          <w:p w14:paraId="3771CBED" w14:textId="77777777" w:rsidR="00AB0290" w:rsidRPr="002D57A6" w:rsidRDefault="00AB0290" w:rsidP="00AB0290">
            <w:pPr>
              <w:jc w:val="both"/>
              <w:rPr>
                <w:b/>
                <w:snapToGrid w:val="0"/>
                <w:spacing w:val="-2"/>
                <w:sz w:val="22"/>
                <w:szCs w:val="22"/>
              </w:rPr>
            </w:pPr>
            <w:r w:rsidRPr="002D57A6">
              <w:rPr>
                <w:b/>
                <w:snapToGrid w:val="0"/>
                <w:sz w:val="22"/>
                <w:szCs w:val="22"/>
              </w:rPr>
              <w:t>Предлагается подпункт 4</w:t>
            </w:r>
            <w:r>
              <w:rPr>
                <w:b/>
                <w:snapToGrid w:val="0"/>
                <w:sz w:val="22"/>
                <w:szCs w:val="22"/>
              </w:rPr>
              <w:t>7</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23A90410" w14:textId="77777777" w:rsidR="00AB0290" w:rsidRPr="002D57A6" w:rsidRDefault="00AB0290" w:rsidP="00AB0290">
            <w:pPr>
              <w:tabs>
                <w:tab w:val="left" w:pos="1134"/>
              </w:tabs>
              <w:ind w:firstLine="426"/>
              <w:jc w:val="both"/>
              <w:rPr>
                <w:snapToGrid w:val="0"/>
                <w:sz w:val="22"/>
                <w:szCs w:val="22"/>
              </w:rPr>
            </w:pPr>
          </w:p>
          <w:p w14:paraId="260D9FCC" w14:textId="77777777" w:rsidR="00AB0290" w:rsidRPr="002D57A6" w:rsidRDefault="00AB0290" w:rsidP="00AB0290">
            <w:pPr>
              <w:tabs>
                <w:tab w:val="left" w:pos="1134"/>
              </w:tabs>
              <w:ind w:firstLine="426"/>
              <w:jc w:val="both"/>
              <w:rPr>
                <w:spacing w:val="-2"/>
                <w:sz w:val="22"/>
                <w:szCs w:val="22"/>
              </w:rPr>
            </w:pPr>
            <w:r w:rsidRPr="000C4A99">
              <w:rPr>
                <w:b/>
                <w:snapToGrid w:val="0"/>
                <w:sz w:val="22"/>
                <w:szCs w:val="22"/>
              </w:rPr>
              <w:t>47)</w:t>
            </w:r>
            <w:r w:rsidRPr="002D57A6">
              <w:rPr>
                <w:snapToGrid w:val="0"/>
                <w:sz w:val="22"/>
                <w:szCs w:val="22"/>
              </w:rPr>
              <w:t xml:space="preserve"> согласование кандидатур на отдельные должности исполнительного аппарата Общества, определ</w:t>
            </w:r>
            <w:r w:rsidRPr="002D57A6">
              <w:rPr>
                <w:b/>
                <w:snapToGrid w:val="0"/>
                <w:sz w:val="22"/>
                <w:szCs w:val="22"/>
              </w:rPr>
              <w:t xml:space="preserve">енные </w:t>
            </w:r>
            <w:r w:rsidRPr="002D57A6">
              <w:rPr>
                <w:snapToGrid w:val="0"/>
                <w:sz w:val="22"/>
                <w:szCs w:val="22"/>
              </w:rPr>
              <w:t>Советом директоров Общества;</w:t>
            </w:r>
          </w:p>
          <w:p w14:paraId="73B8219C" w14:textId="77777777" w:rsidR="00AB0290" w:rsidRPr="002D57A6" w:rsidRDefault="00AB0290" w:rsidP="00AB0290">
            <w:pPr>
              <w:jc w:val="both"/>
              <w:rPr>
                <w:b/>
                <w:snapToGrid w:val="0"/>
                <w:sz w:val="22"/>
                <w:szCs w:val="22"/>
              </w:rPr>
            </w:pPr>
          </w:p>
        </w:tc>
        <w:tc>
          <w:tcPr>
            <w:tcW w:w="3117" w:type="dxa"/>
            <w:shd w:val="clear" w:color="auto" w:fill="auto"/>
          </w:tcPr>
          <w:p w14:paraId="79EE48F7" w14:textId="590715FF" w:rsidR="00AB0290" w:rsidRPr="002D57A6" w:rsidRDefault="00AB0290" w:rsidP="00AB0290">
            <w:pPr>
              <w:rPr>
                <w:sz w:val="22"/>
                <w:szCs w:val="22"/>
              </w:rPr>
            </w:pPr>
            <w:r w:rsidRPr="002D57A6">
              <w:rPr>
                <w:sz w:val="22"/>
                <w:szCs w:val="22"/>
              </w:rPr>
              <w:t>Редакционн</w:t>
            </w:r>
            <w:r>
              <w:rPr>
                <w:sz w:val="22"/>
                <w:szCs w:val="22"/>
              </w:rPr>
              <w:t>ые</w:t>
            </w:r>
            <w:r w:rsidRPr="002D57A6">
              <w:rPr>
                <w:sz w:val="22"/>
                <w:szCs w:val="22"/>
              </w:rPr>
              <w:t xml:space="preserve"> правк</w:t>
            </w:r>
            <w:r>
              <w:rPr>
                <w:sz w:val="22"/>
                <w:szCs w:val="22"/>
              </w:rPr>
              <w:t>и</w:t>
            </w:r>
            <w:r w:rsidRPr="002D57A6">
              <w:rPr>
                <w:sz w:val="22"/>
                <w:szCs w:val="22"/>
              </w:rPr>
              <w:t xml:space="preserve"> (изменение нумерации).</w:t>
            </w:r>
          </w:p>
          <w:p w14:paraId="45723021" w14:textId="77777777" w:rsidR="00AB0290" w:rsidRPr="002D57A6" w:rsidRDefault="00AB0290" w:rsidP="00AB0290">
            <w:pPr>
              <w:pStyle w:val="af3"/>
              <w:ind w:left="0"/>
              <w:contextualSpacing w:val="0"/>
              <w:jc w:val="both"/>
              <w:rPr>
                <w:sz w:val="22"/>
                <w:szCs w:val="22"/>
              </w:rPr>
            </w:pPr>
          </w:p>
        </w:tc>
      </w:tr>
      <w:tr w:rsidR="00AB0290" w:rsidRPr="0087137E" w14:paraId="58509AA5" w14:textId="77777777" w:rsidTr="00117D19">
        <w:trPr>
          <w:gridAfter w:val="1"/>
          <w:wAfter w:w="14" w:type="dxa"/>
          <w:trHeight w:val="407"/>
        </w:trPr>
        <w:tc>
          <w:tcPr>
            <w:tcW w:w="993" w:type="dxa"/>
            <w:shd w:val="clear" w:color="auto" w:fill="auto"/>
          </w:tcPr>
          <w:p w14:paraId="38A38846" w14:textId="77777777" w:rsidR="00AB0290" w:rsidRPr="0087137E" w:rsidRDefault="00AB0290" w:rsidP="00AB0290">
            <w:pPr>
              <w:pStyle w:val="af3"/>
              <w:numPr>
                <w:ilvl w:val="0"/>
                <w:numId w:val="2"/>
              </w:numPr>
              <w:ind w:right="-108"/>
              <w:rPr>
                <w:spacing w:val="-6"/>
                <w:sz w:val="22"/>
                <w:szCs w:val="22"/>
              </w:rPr>
            </w:pPr>
          </w:p>
        </w:tc>
        <w:tc>
          <w:tcPr>
            <w:tcW w:w="6095" w:type="dxa"/>
            <w:shd w:val="clear" w:color="auto" w:fill="auto"/>
          </w:tcPr>
          <w:p w14:paraId="74AFC483" w14:textId="77777777" w:rsidR="00AB0290" w:rsidRPr="0087137E" w:rsidRDefault="00AB0290" w:rsidP="00AB0290">
            <w:pPr>
              <w:tabs>
                <w:tab w:val="left" w:pos="1134"/>
              </w:tabs>
              <w:jc w:val="both"/>
              <w:rPr>
                <w:b/>
                <w:snapToGrid w:val="0"/>
                <w:spacing w:val="-2"/>
                <w:sz w:val="22"/>
                <w:szCs w:val="22"/>
              </w:rPr>
            </w:pPr>
            <w:r w:rsidRPr="0087137E">
              <w:rPr>
                <w:b/>
                <w:snapToGrid w:val="0"/>
                <w:spacing w:val="-2"/>
                <w:sz w:val="22"/>
                <w:szCs w:val="22"/>
              </w:rPr>
              <w:t>Подпункт 45 пункта 15.1. статьи 15 Устава Общества:</w:t>
            </w:r>
          </w:p>
          <w:p w14:paraId="1612C2B0" w14:textId="77777777" w:rsidR="00AB0290" w:rsidRPr="0087137E" w:rsidRDefault="00AB0290" w:rsidP="00AB0290">
            <w:pPr>
              <w:tabs>
                <w:tab w:val="left" w:pos="1134"/>
              </w:tabs>
              <w:ind w:firstLine="426"/>
              <w:jc w:val="both"/>
              <w:rPr>
                <w:spacing w:val="-2"/>
                <w:sz w:val="22"/>
                <w:szCs w:val="22"/>
              </w:rPr>
            </w:pPr>
          </w:p>
          <w:p w14:paraId="68C39F65" w14:textId="77777777" w:rsidR="00AB0290" w:rsidRPr="0087137E" w:rsidRDefault="00AB0290" w:rsidP="00AB0290">
            <w:pPr>
              <w:tabs>
                <w:tab w:val="left" w:pos="1134"/>
              </w:tabs>
              <w:ind w:firstLine="426"/>
              <w:jc w:val="both"/>
              <w:rPr>
                <w:spacing w:val="-2"/>
                <w:sz w:val="22"/>
                <w:szCs w:val="22"/>
              </w:rPr>
            </w:pPr>
            <w:r w:rsidRPr="000C4A99">
              <w:rPr>
                <w:b/>
                <w:strike/>
                <w:spacing w:val="-2"/>
                <w:sz w:val="22"/>
                <w:szCs w:val="22"/>
              </w:rPr>
              <w:t>45)</w:t>
            </w:r>
            <w:r w:rsidRPr="0087137E">
              <w:rPr>
                <w:spacing w:val="-2"/>
                <w:sz w:val="22"/>
                <w:szCs w:val="22"/>
              </w:rPr>
              <w:t xml:space="preserve"> </w:t>
            </w:r>
            <w:r w:rsidRPr="0087137E">
              <w:rPr>
                <w:snapToGrid w:val="0"/>
                <w:sz w:val="22"/>
                <w:szCs w:val="22"/>
              </w:rPr>
              <w:t xml:space="preserve">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w:t>
            </w:r>
            <w:r w:rsidRPr="00F54AF1">
              <w:rPr>
                <w:b/>
                <w:strike/>
                <w:snapToGrid w:val="0"/>
                <w:sz w:val="22"/>
                <w:szCs w:val="22"/>
              </w:rPr>
              <w:t>назначение</w:t>
            </w:r>
            <w:r w:rsidRPr="0087137E">
              <w:rPr>
                <w:snapToGrid w:val="0"/>
                <w:sz w:val="22"/>
                <w:szCs w:val="22"/>
              </w:rPr>
              <w:t xml:space="preserve"> председателя и членов комитета и прекращение их полномочий;</w:t>
            </w:r>
          </w:p>
          <w:p w14:paraId="33C6CE24" w14:textId="77777777" w:rsidR="00AB0290" w:rsidRPr="0087137E" w:rsidRDefault="00AB0290" w:rsidP="00AB0290">
            <w:pPr>
              <w:tabs>
                <w:tab w:val="left" w:pos="1134"/>
              </w:tabs>
              <w:jc w:val="both"/>
              <w:rPr>
                <w:b/>
                <w:snapToGrid w:val="0"/>
                <w:spacing w:val="-2"/>
                <w:sz w:val="22"/>
                <w:szCs w:val="22"/>
              </w:rPr>
            </w:pPr>
          </w:p>
        </w:tc>
        <w:tc>
          <w:tcPr>
            <w:tcW w:w="5671" w:type="dxa"/>
            <w:shd w:val="clear" w:color="auto" w:fill="auto"/>
          </w:tcPr>
          <w:p w14:paraId="6CDF1CDB" w14:textId="77777777" w:rsidR="00AB0290" w:rsidRPr="0087137E" w:rsidRDefault="00AB0290" w:rsidP="00AB0290">
            <w:pPr>
              <w:jc w:val="both"/>
              <w:rPr>
                <w:b/>
                <w:snapToGrid w:val="0"/>
                <w:spacing w:val="-2"/>
                <w:sz w:val="22"/>
                <w:szCs w:val="22"/>
              </w:rPr>
            </w:pPr>
            <w:r w:rsidRPr="0087137E">
              <w:rPr>
                <w:b/>
                <w:snapToGrid w:val="0"/>
                <w:sz w:val="22"/>
                <w:szCs w:val="22"/>
              </w:rPr>
              <w:t>Предлагается подпункт 4</w:t>
            </w:r>
            <w:r>
              <w:rPr>
                <w:b/>
                <w:snapToGrid w:val="0"/>
                <w:sz w:val="22"/>
                <w:szCs w:val="22"/>
              </w:rPr>
              <w:t>9</w:t>
            </w:r>
            <w:r w:rsidRPr="0087137E">
              <w:rPr>
                <w:b/>
                <w:snapToGrid w:val="0"/>
                <w:sz w:val="22"/>
                <w:szCs w:val="22"/>
              </w:rPr>
              <w:t xml:space="preserve"> пункта </w:t>
            </w:r>
            <w:r>
              <w:rPr>
                <w:b/>
                <w:spacing w:val="-6"/>
                <w:sz w:val="22"/>
                <w:szCs w:val="22"/>
              </w:rPr>
              <w:t>15.1</w:t>
            </w:r>
            <w:r w:rsidRPr="002D57A6">
              <w:rPr>
                <w:b/>
                <w:spacing w:val="-6"/>
                <w:sz w:val="22"/>
                <w:szCs w:val="22"/>
              </w:rPr>
              <w:t xml:space="preserve"> </w:t>
            </w:r>
            <w:r w:rsidRPr="0087137E">
              <w:rPr>
                <w:b/>
                <w:snapToGrid w:val="0"/>
                <w:spacing w:val="-2"/>
                <w:sz w:val="22"/>
                <w:szCs w:val="22"/>
              </w:rPr>
              <w:t>статьи 15 Устава Общества изложить в следующей редакции:</w:t>
            </w:r>
          </w:p>
          <w:p w14:paraId="4662FF56" w14:textId="77777777" w:rsidR="00AB0290" w:rsidRPr="0087137E" w:rsidRDefault="00AB0290" w:rsidP="00AB0290">
            <w:pPr>
              <w:tabs>
                <w:tab w:val="left" w:pos="1134"/>
              </w:tabs>
              <w:ind w:firstLine="426"/>
              <w:jc w:val="both"/>
              <w:rPr>
                <w:spacing w:val="-2"/>
                <w:sz w:val="22"/>
                <w:szCs w:val="22"/>
              </w:rPr>
            </w:pPr>
            <w:r w:rsidRPr="000C4A99">
              <w:rPr>
                <w:b/>
                <w:spacing w:val="-2"/>
                <w:sz w:val="22"/>
                <w:szCs w:val="22"/>
              </w:rPr>
              <w:t>49)</w:t>
            </w:r>
            <w:r w:rsidRPr="0087137E">
              <w:rPr>
                <w:spacing w:val="-2"/>
                <w:sz w:val="22"/>
                <w:szCs w:val="22"/>
              </w:rPr>
              <w:t xml:space="preserve"> </w:t>
            </w:r>
            <w:r w:rsidRPr="0087137E">
              <w:rPr>
                <w:snapToGrid w:val="0"/>
                <w:sz w:val="22"/>
                <w:szCs w:val="22"/>
              </w:rPr>
              <w:t xml:space="preserve">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w:t>
            </w:r>
            <w:r w:rsidRPr="0087137E">
              <w:rPr>
                <w:b/>
                <w:snapToGrid w:val="0"/>
                <w:sz w:val="22"/>
                <w:szCs w:val="22"/>
              </w:rPr>
              <w:t>избрание</w:t>
            </w:r>
            <w:r w:rsidRPr="0087137E">
              <w:rPr>
                <w:snapToGrid w:val="0"/>
                <w:sz w:val="22"/>
                <w:szCs w:val="22"/>
              </w:rPr>
              <w:t xml:space="preserve"> председателя и членов комитета </w:t>
            </w:r>
            <w:r w:rsidRPr="00F54AF1">
              <w:rPr>
                <w:b/>
                <w:snapToGrid w:val="0"/>
                <w:sz w:val="22"/>
                <w:szCs w:val="22"/>
              </w:rPr>
              <w:t>Совета</w:t>
            </w:r>
            <w:r w:rsidRPr="0087137E">
              <w:rPr>
                <w:snapToGrid w:val="0"/>
                <w:sz w:val="22"/>
                <w:szCs w:val="22"/>
              </w:rPr>
              <w:t xml:space="preserve"> </w:t>
            </w:r>
            <w:r w:rsidRPr="0087137E">
              <w:rPr>
                <w:b/>
                <w:snapToGrid w:val="0"/>
                <w:sz w:val="22"/>
                <w:szCs w:val="22"/>
              </w:rPr>
              <w:t>директоров Общества</w:t>
            </w:r>
            <w:r w:rsidRPr="0087137E">
              <w:rPr>
                <w:snapToGrid w:val="0"/>
                <w:sz w:val="22"/>
                <w:szCs w:val="22"/>
              </w:rPr>
              <w:t xml:space="preserve"> и </w:t>
            </w:r>
            <w:r w:rsidRPr="0087137E">
              <w:rPr>
                <w:b/>
                <w:snapToGrid w:val="0"/>
                <w:sz w:val="22"/>
                <w:szCs w:val="22"/>
              </w:rPr>
              <w:t>досрочное</w:t>
            </w:r>
            <w:r w:rsidRPr="0087137E">
              <w:rPr>
                <w:snapToGrid w:val="0"/>
                <w:sz w:val="22"/>
                <w:szCs w:val="22"/>
              </w:rPr>
              <w:t xml:space="preserve"> прекращение их полномочий;</w:t>
            </w:r>
          </w:p>
          <w:p w14:paraId="5EEA50CB" w14:textId="77777777" w:rsidR="00AB0290" w:rsidRPr="0087137E" w:rsidRDefault="00AB0290" w:rsidP="00AB0290">
            <w:pPr>
              <w:jc w:val="both"/>
              <w:rPr>
                <w:b/>
                <w:snapToGrid w:val="0"/>
                <w:sz w:val="22"/>
                <w:szCs w:val="22"/>
              </w:rPr>
            </w:pPr>
          </w:p>
        </w:tc>
        <w:tc>
          <w:tcPr>
            <w:tcW w:w="3117" w:type="dxa"/>
            <w:shd w:val="clear" w:color="auto" w:fill="auto"/>
          </w:tcPr>
          <w:p w14:paraId="5E2A71AF" w14:textId="77777777" w:rsidR="00AB0290" w:rsidRPr="002D57A6" w:rsidRDefault="00AB0290" w:rsidP="00AB0290">
            <w:pPr>
              <w:jc w:val="both"/>
              <w:rPr>
                <w:sz w:val="22"/>
                <w:szCs w:val="22"/>
              </w:rPr>
            </w:pPr>
            <w:r w:rsidRPr="002D57A6">
              <w:rPr>
                <w:sz w:val="22"/>
                <w:szCs w:val="22"/>
              </w:rPr>
              <w:t>Приведение Устава Общества в соответствие с Устав</w:t>
            </w:r>
            <w:r>
              <w:rPr>
                <w:sz w:val="22"/>
                <w:szCs w:val="22"/>
              </w:rPr>
              <w:t xml:space="preserve">ом контролирующего акционера Общества - </w:t>
            </w:r>
            <w:r w:rsidRPr="002D57A6">
              <w:rPr>
                <w:sz w:val="22"/>
                <w:szCs w:val="22"/>
              </w:rPr>
              <w:t>ПАО «Россети».</w:t>
            </w:r>
          </w:p>
          <w:p w14:paraId="1D581CAB" w14:textId="77777777" w:rsidR="00AB0290" w:rsidRPr="0087137E" w:rsidRDefault="00AB0290" w:rsidP="00AB0290">
            <w:pPr>
              <w:rPr>
                <w:sz w:val="22"/>
                <w:szCs w:val="22"/>
              </w:rPr>
            </w:pPr>
          </w:p>
        </w:tc>
      </w:tr>
      <w:tr w:rsidR="00AB0290" w:rsidRPr="002D57A6" w14:paraId="6978B1E0" w14:textId="77777777" w:rsidTr="00117D19">
        <w:trPr>
          <w:gridAfter w:val="1"/>
          <w:wAfter w:w="14" w:type="dxa"/>
          <w:trHeight w:val="1258"/>
        </w:trPr>
        <w:tc>
          <w:tcPr>
            <w:tcW w:w="993" w:type="dxa"/>
            <w:shd w:val="clear" w:color="auto" w:fill="auto"/>
          </w:tcPr>
          <w:p w14:paraId="27499392"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CAF0388"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46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71275AC9" w14:textId="77777777" w:rsidR="00AB0290" w:rsidRPr="002D57A6" w:rsidRDefault="00AB0290" w:rsidP="00AB0290">
            <w:pPr>
              <w:ind w:right="33"/>
              <w:jc w:val="both"/>
              <w:rPr>
                <w:spacing w:val="-2"/>
                <w:sz w:val="22"/>
                <w:szCs w:val="22"/>
              </w:rPr>
            </w:pPr>
          </w:p>
          <w:p w14:paraId="0DD2BDD2" w14:textId="77777777" w:rsidR="00AB0290" w:rsidRPr="002D57A6" w:rsidRDefault="00AB0290" w:rsidP="00AB0290">
            <w:pPr>
              <w:ind w:right="33"/>
              <w:jc w:val="both"/>
              <w:rPr>
                <w:b/>
                <w:strike/>
                <w:sz w:val="22"/>
                <w:szCs w:val="22"/>
              </w:rPr>
            </w:pPr>
            <w:r w:rsidRPr="002D57A6">
              <w:rPr>
                <w:b/>
                <w:strike/>
                <w:spacing w:val="-2"/>
                <w:sz w:val="22"/>
                <w:szCs w:val="22"/>
              </w:rPr>
              <w:t xml:space="preserve">46) </w:t>
            </w:r>
            <w:r w:rsidRPr="002D57A6">
              <w:rPr>
                <w:b/>
                <w:strike/>
                <w:sz w:val="22"/>
                <w:szCs w:val="22"/>
              </w:rPr>
              <w:t xml:space="preserve">утверждение кандидатуры оценщика (оценщиков) </w:t>
            </w:r>
            <w:r w:rsidRPr="002D57A6">
              <w:rPr>
                <w:b/>
                <w:strike/>
                <w:snapToGrid w:val="0"/>
                <w:sz w:val="22"/>
                <w:szCs w:val="22"/>
              </w:rPr>
              <w:t xml:space="preserve">для определения стоимости акций, имущества и иных активов Общества в случаях, предусмотренных Федеральным </w:t>
            </w:r>
            <w:r w:rsidRPr="002D57A6">
              <w:rPr>
                <w:b/>
                <w:strike/>
                <w:snapToGrid w:val="0"/>
                <w:sz w:val="22"/>
                <w:szCs w:val="22"/>
              </w:rPr>
              <w:lastRenderedPageBreak/>
              <w:t>законом «Об акционерных обществах», настоящим Уставом</w:t>
            </w:r>
            <w:r w:rsidRPr="002D57A6">
              <w:rPr>
                <w:b/>
                <w:strike/>
                <w:sz w:val="22"/>
                <w:szCs w:val="22"/>
              </w:rPr>
              <w:t>, а также отдельными решениями Совета директоров Обществ</w:t>
            </w:r>
            <w:r w:rsidRPr="002D57A6">
              <w:rPr>
                <w:b/>
                <w:strike/>
                <w:snapToGrid w:val="0"/>
                <w:spacing w:val="-2"/>
                <w:sz w:val="22"/>
                <w:szCs w:val="22"/>
              </w:rPr>
              <w:t>ом;</w:t>
            </w:r>
          </w:p>
        </w:tc>
        <w:tc>
          <w:tcPr>
            <w:tcW w:w="5671" w:type="dxa"/>
            <w:shd w:val="clear" w:color="auto" w:fill="auto"/>
          </w:tcPr>
          <w:p w14:paraId="68C8CADF" w14:textId="77777777" w:rsidR="00AB0290" w:rsidRPr="002D57A6" w:rsidRDefault="00AB0290" w:rsidP="00AB0290">
            <w:pPr>
              <w:jc w:val="both"/>
              <w:rPr>
                <w:b/>
                <w:snapToGrid w:val="0"/>
                <w:sz w:val="22"/>
                <w:szCs w:val="22"/>
              </w:rPr>
            </w:pPr>
            <w:r w:rsidRPr="002D57A6">
              <w:rPr>
                <w:b/>
                <w:snapToGrid w:val="0"/>
                <w:sz w:val="22"/>
                <w:szCs w:val="22"/>
              </w:rPr>
              <w:lastRenderedPageBreak/>
              <w:t>Предлагается подпункт исключить.</w:t>
            </w:r>
          </w:p>
        </w:tc>
        <w:tc>
          <w:tcPr>
            <w:tcW w:w="3117" w:type="dxa"/>
            <w:shd w:val="clear" w:color="auto" w:fill="auto"/>
          </w:tcPr>
          <w:p w14:paraId="7A1BC5F1" w14:textId="77777777" w:rsidR="00AB0290" w:rsidRDefault="00AB0290" w:rsidP="00AB0290">
            <w:pPr>
              <w:pStyle w:val="ConsPlusNormal"/>
              <w:jc w:val="both"/>
              <w:rPr>
                <w:rFonts w:ascii="Times New Roman" w:hAnsi="Times New Roman" w:cs="Times New Roman"/>
                <w:spacing w:val="-6"/>
                <w:sz w:val="22"/>
              </w:rPr>
            </w:pPr>
            <w:r w:rsidRPr="002D57A6">
              <w:rPr>
                <w:rFonts w:ascii="Times New Roman" w:hAnsi="Times New Roman" w:cs="Times New Roman"/>
                <w:spacing w:val="-6"/>
                <w:sz w:val="22"/>
              </w:rPr>
              <w:t>Изменения вносятся в целях оптимизации работы Совета директоров</w:t>
            </w:r>
            <w:r>
              <w:rPr>
                <w:rFonts w:ascii="Times New Roman" w:hAnsi="Times New Roman" w:cs="Times New Roman"/>
                <w:spacing w:val="-6"/>
                <w:sz w:val="22"/>
              </w:rPr>
              <w:t xml:space="preserve"> Общества.</w:t>
            </w:r>
          </w:p>
          <w:p w14:paraId="1685B533" w14:textId="77777777" w:rsidR="00AB0290" w:rsidRPr="002D57A6" w:rsidRDefault="00AB0290" w:rsidP="00AB0290">
            <w:pPr>
              <w:pStyle w:val="af5"/>
              <w:jc w:val="both"/>
              <w:rPr>
                <w:sz w:val="22"/>
                <w:szCs w:val="22"/>
              </w:rPr>
            </w:pPr>
            <w:r w:rsidRPr="002D57A6">
              <w:rPr>
                <w:bCs/>
                <w:snapToGrid w:val="0"/>
                <w:sz w:val="22"/>
                <w:szCs w:val="22"/>
              </w:rPr>
              <w:t xml:space="preserve">Принятие акционерами данных изменений в Устав </w:t>
            </w:r>
            <w:r w:rsidRPr="002D57A6">
              <w:rPr>
                <w:bCs/>
                <w:snapToGrid w:val="0"/>
                <w:sz w:val="22"/>
                <w:szCs w:val="22"/>
              </w:rPr>
              <w:lastRenderedPageBreak/>
              <w:t>приведет к повышению эффективности корпоративного управления.</w:t>
            </w:r>
          </w:p>
          <w:p w14:paraId="228528BD"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074D8AC4" w14:textId="77777777" w:rsidTr="00117D19">
        <w:trPr>
          <w:gridAfter w:val="1"/>
          <w:wAfter w:w="14" w:type="dxa"/>
          <w:trHeight w:val="806"/>
        </w:trPr>
        <w:tc>
          <w:tcPr>
            <w:tcW w:w="993" w:type="dxa"/>
            <w:shd w:val="clear" w:color="auto" w:fill="auto"/>
          </w:tcPr>
          <w:p w14:paraId="564CC8B2"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5ABC4B33"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47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049DCB02" w14:textId="77777777" w:rsidR="00AB0290" w:rsidRPr="002D57A6" w:rsidRDefault="00AB0290" w:rsidP="00AB0290">
            <w:pPr>
              <w:ind w:right="33"/>
              <w:jc w:val="both"/>
              <w:rPr>
                <w:spacing w:val="-2"/>
                <w:sz w:val="22"/>
                <w:szCs w:val="22"/>
              </w:rPr>
            </w:pPr>
          </w:p>
          <w:p w14:paraId="3481B949" w14:textId="77777777" w:rsidR="00AB0290" w:rsidRPr="002D57A6" w:rsidRDefault="00AB0290" w:rsidP="00AB0290">
            <w:pPr>
              <w:ind w:right="33"/>
              <w:jc w:val="both"/>
              <w:rPr>
                <w:b/>
                <w:sz w:val="22"/>
                <w:szCs w:val="22"/>
              </w:rPr>
            </w:pPr>
            <w:r w:rsidRPr="002D57A6">
              <w:rPr>
                <w:b/>
                <w:strike/>
                <w:spacing w:val="-2"/>
                <w:sz w:val="22"/>
                <w:szCs w:val="22"/>
              </w:rPr>
              <w:t>47)</w:t>
            </w:r>
            <w:r w:rsidRPr="002D57A6">
              <w:rPr>
                <w:spacing w:val="-2"/>
                <w:sz w:val="22"/>
                <w:szCs w:val="22"/>
              </w:rPr>
              <w:t xml:space="preserve"> </w:t>
            </w:r>
            <w:r w:rsidRPr="002D57A6">
              <w:rPr>
                <w:color w:val="000000"/>
                <w:spacing w:val="-2"/>
                <w:sz w:val="22"/>
                <w:szCs w:val="22"/>
              </w:rPr>
              <w:t>утверждение кандидатур</w:t>
            </w:r>
            <w:r w:rsidRPr="002D57A6">
              <w:rPr>
                <w:b/>
                <w:strike/>
                <w:color w:val="000000"/>
                <w:spacing w:val="-2"/>
                <w:sz w:val="22"/>
                <w:szCs w:val="22"/>
              </w:rPr>
              <w:t>ы</w:t>
            </w:r>
            <w:r w:rsidRPr="002D57A6">
              <w:rPr>
                <w:color w:val="000000"/>
                <w:spacing w:val="-2"/>
                <w:sz w:val="22"/>
                <w:szCs w:val="22"/>
              </w:rPr>
              <w:t xml:space="preserve"> </w:t>
            </w:r>
            <w:r w:rsidRPr="002D57A6">
              <w:rPr>
                <w:b/>
                <w:strike/>
                <w:color w:val="000000"/>
                <w:spacing w:val="-2"/>
                <w:sz w:val="22"/>
                <w:szCs w:val="22"/>
              </w:rPr>
              <w:t>финансового консультанта, привлекаемого в соответствии с Федеральным законом «О рынке ценных бумаг», а также кандидатур</w:t>
            </w:r>
            <w:r w:rsidRPr="002D57A6">
              <w:rPr>
                <w:color w:val="000000"/>
                <w:spacing w:val="-2"/>
                <w:sz w:val="22"/>
                <w:szCs w:val="22"/>
              </w:rPr>
              <w:t xml:space="preserve"> организаторов выпуска ценных бумаг и консультантов по сделкам, непосредственно связанным с привлечением средств в форме публичных заимствований</w:t>
            </w:r>
            <w:r w:rsidRPr="002D57A6">
              <w:rPr>
                <w:sz w:val="22"/>
                <w:szCs w:val="22"/>
              </w:rPr>
              <w:t>;</w:t>
            </w:r>
          </w:p>
        </w:tc>
        <w:tc>
          <w:tcPr>
            <w:tcW w:w="5671" w:type="dxa"/>
            <w:shd w:val="clear" w:color="auto" w:fill="auto"/>
          </w:tcPr>
          <w:p w14:paraId="6FADE9C7" w14:textId="77777777" w:rsidR="00AB0290" w:rsidRPr="002D57A6" w:rsidRDefault="00AB0290" w:rsidP="00AB0290">
            <w:pPr>
              <w:jc w:val="both"/>
              <w:rPr>
                <w:b/>
                <w:snapToGrid w:val="0"/>
                <w:spacing w:val="-2"/>
                <w:sz w:val="22"/>
                <w:szCs w:val="22"/>
              </w:rPr>
            </w:pPr>
            <w:r>
              <w:rPr>
                <w:b/>
                <w:snapToGrid w:val="0"/>
                <w:sz w:val="22"/>
                <w:szCs w:val="22"/>
              </w:rPr>
              <w:t>Предлагается подпункт 50</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7DEE6356" w14:textId="77777777" w:rsidR="00AB0290" w:rsidRPr="002D57A6" w:rsidRDefault="00AB0290" w:rsidP="00AB0290">
            <w:pPr>
              <w:tabs>
                <w:tab w:val="left" w:pos="1134"/>
              </w:tabs>
              <w:ind w:firstLine="426"/>
              <w:jc w:val="both"/>
              <w:rPr>
                <w:color w:val="000000"/>
                <w:spacing w:val="-2"/>
                <w:sz w:val="22"/>
                <w:szCs w:val="22"/>
              </w:rPr>
            </w:pPr>
          </w:p>
          <w:p w14:paraId="3D65D7BF" w14:textId="77777777" w:rsidR="00AB0290" w:rsidRPr="002D57A6" w:rsidRDefault="00AB0290" w:rsidP="00AB0290">
            <w:pPr>
              <w:tabs>
                <w:tab w:val="left" w:pos="1134"/>
              </w:tabs>
              <w:jc w:val="both"/>
              <w:rPr>
                <w:b/>
                <w:spacing w:val="-2"/>
                <w:sz w:val="22"/>
                <w:szCs w:val="22"/>
              </w:rPr>
            </w:pPr>
            <w:r w:rsidRPr="00C22242">
              <w:rPr>
                <w:b/>
                <w:strike/>
                <w:color w:val="000000"/>
                <w:spacing w:val="-2"/>
                <w:sz w:val="22"/>
                <w:szCs w:val="22"/>
              </w:rPr>
              <w:t>50)</w:t>
            </w:r>
            <w:r w:rsidRPr="002D57A6">
              <w:rPr>
                <w:color w:val="000000"/>
                <w:spacing w:val="-2"/>
                <w:sz w:val="22"/>
                <w:szCs w:val="22"/>
              </w:rPr>
              <w:t xml:space="preserve"> утверждение кандидатур </w:t>
            </w:r>
            <w:r w:rsidRPr="002D57A6">
              <w:rPr>
                <w:b/>
                <w:spacing w:val="-2"/>
                <w:sz w:val="22"/>
                <w:szCs w:val="22"/>
              </w:rPr>
              <w:t>организаторов выпуска ценных бумаг и консультантов по сделкам, непосредственно связанным с привлечением средств в форме публичных заимствований</w:t>
            </w:r>
            <w:r w:rsidRPr="002D57A6">
              <w:rPr>
                <w:b/>
                <w:sz w:val="22"/>
                <w:szCs w:val="22"/>
              </w:rPr>
              <w:t>;</w:t>
            </w:r>
          </w:p>
          <w:p w14:paraId="07129DD2" w14:textId="77777777" w:rsidR="00AB0290" w:rsidRPr="002D57A6" w:rsidRDefault="00AB0290" w:rsidP="00AB0290">
            <w:pPr>
              <w:jc w:val="both"/>
              <w:rPr>
                <w:b/>
                <w:snapToGrid w:val="0"/>
                <w:sz w:val="22"/>
                <w:szCs w:val="22"/>
              </w:rPr>
            </w:pPr>
          </w:p>
        </w:tc>
        <w:tc>
          <w:tcPr>
            <w:tcW w:w="3117" w:type="dxa"/>
            <w:shd w:val="clear" w:color="auto" w:fill="auto"/>
          </w:tcPr>
          <w:p w14:paraId="703D3630" w14:textId="77777777" w:rsidR="00AB0290" w:rsidRPr="002D57A6" w:rsidRDefault="00AB0290" w:rsidP="00AB0290">
            <w:pPr>
              <w:pStyle w:val="afb"/>
              <w:spacing w:before="0" w:beforeAutospacing="0" w:after="0" w:afterAutospacing="0" w:line="288" w:lineRule="atLeast"/>
              <w:jc w:val="both"/>
              <w:rPr>
                <w:sz w:val="22"/>
                <w:szCs w:val="22"/>
              </w:rPr>
            </w:pPr>
            <w:r w:rsidRPr="002D57A6">
              <w:rPr>
                <w:sz w:val="22"/>
                <w:szCs w:val="22"/>
              </w:rPr>
              <w:t>Изменение нумерации подпункта.</w:t>
            </w:r>
          </w:p>
          <w:p w14:paraId="7754B26A"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F54AF1" w14:paraId="2FBEC74A" w14:textId="77777777" w:rsidTr="00117D19">
        <w:trPr>
          <w:gridAfter w:val="1"/>
          <w:wAfter w:w="14" w:type="dxa"/>
          <w:trHeight w:val="1258"/>
        </w:trPr>
        <w:tc>
          <w:tcPr>
            <w:tcW w:w="993" w:type="dxa"/>
            <w:shd w:val="clear" w:color="auto" w:fill="auto"/>
          </w:tcPr>
          <w:p w14:paraId="44D1373A" w14:textId="77777777" w:rsidR="00AB0290" w:rsidRPr="00F54AF1" w:rsidRDefault="00AB0290" w:rsidP="00AB0290">
            <w:pPr>
              <w:pStyle w:val="af3"/>
              <w:numPr>
                <w:ilvl w:val="0"/>
                <w:numId w:val="2"/>
              </w:numPr>
              <w:ind w:right="-108"/>
              <w:rPr>
                <w:spacing w:val="-6"/>
                <w:sz w:val="22"/>
                <w:szCs w:val="22"/>
              </w:rPr>
            </w:pPr>
          </w:p>
        </w:tc>
        <w:tc>
          <w:tcPr>
            <w:tcW w:w="6095" w:type="dxa"/>
            <w:shd w:val="clear" w:color="auto" w:fill="auto"/>
          </w:tcPr>
          <w:p w14:paraId="2940847D" w14:textId="77777777" w:rsidR="00AB0290" w:rsidRPr="00F54AF1" w:rsidRDefault="00AB0290" w:rsidP="00AB0290">
            <w:pPr>
              <w:tabs>
                <w:tab w:val="left" w:pos="1134"/>
              </w:tabs>
              <w:jc w:val="both"/>
              <w:rPr>
                <w:b/>
                <w:snapToGrid w:val="0"/>
                <w:spacing w:val="-2"/>
                <w:sz w:val="22"/>
                <w:szCs w:val="22"/>
              </w:rPr>
            </w:pPr>
            <w:r w:rsidRPr="00F54AF1">
              <w:rPr>
                <w:b/>
                <w:snapToGrid w:val="0"/>
                <w:spacing w:val="-2"/>
                <w:sz w:val="22"/>
                <w:szCs w:val="22"/>
              </w:rPr>
              <w:t xml:space="preserve">Подпункт 49 пункта </w:t>
            </w:r>
            <w:r>
              <w:rPr>
                <w:b/>
                <w:spacing w:val="-6"/>
                <w:sz w:val="22"/>
                <w:szCs w:val="22"/>
              </w:rPr>
              <w:t>15.1</w:t>
            </w:r>
            <w:r w:rsidRPr="002D57A6">
              <w:rPr>
                <w:b/>
                <w:spacing w:val="-6"/>
                <w:sz w:val="22"/>
                <w:szCs w:val="22"/>
              </w:rPr>
              <w:t xml:space="preserve"> </w:t>
            </w:r>
            <w:r w:rsidRPr="00F54AF1">
              <w:rPr>
                <w:b/>
                <w:snapToGrid w:val="0"/>
                <w:spacing w:val="-2"/>
                <w:sz w:val="22"/>
                <w:szCs w:val="22"/>
              </w:rPr>
              <w:t>статьи 15 Устава Общества:</w:t>
            </w:r>
          </w:p>
          <w:p w14:paraId="2B276FC6" w14:textId="77777777" w:rsidR="00AB0290" w:rsidRPr="00F54AF1" w:rsidRDefault="00AB0290" w:rsidP="00AB0290">
            <w:pPr>
              <w:ind w:right="33"/>
              <w:jc w:val="both"/>
              <w:rPr>
                <w:spacing w:val="-2"/>
                <w:sz w:val="22"/>
                <w:szCs w:val="22"/>
              </w:rPr>
            </w:pPr>
          </w:p>
          <w:p w14:paraId="22F7D9E5" w14:textId="77777777" w:rsidR="00AB0290" w:rsidRPr="00F54AF1" w:rsidRDefault="00AB0290" w:rsidP="00AB0290">
            <w:pPr>
              <w:ind w:right="33"/>
              <w:jc w:val="both"/>
              <w:rPr>
                <w:spacing w:val="-2"/>
                <w:sz w:val="22"/>
                <w:szCs w:val="22"/>
              </w:rPr>
            </w:pPr>
          </w:p>
          <w:p w14:paraId="196EED4D" w14:textId="77777777" w:rsidR="00AB0290" w:rsidRPr="00F54AF1" w:rsidRDefault="00AB0290" w:rsidP="00AB0290">
            <w:pPr>
              <w:ind w:right="33"/>
              <w:jc w:val="both"/>
              <w:rPr>
                <w:b/>
                <w:sz w:val="22"/>
                <w:szCs w:val="22"/>
              </w:rPr>
            </w:pPr>
            <w:r w:rsidRPr="00F54AF1">
              <w:rPr>
                <w:spacing w:val="-2"/>
                <w:sz w:val="22"/>
                <w:szCs w:val="22"/>
              </w:rPr>
              <w:t xml:space="preserve">49) </w:t>
            </w:r>
            <w:r w:rsidRPr="00F54AF1">
              <w:rPr>
                <w:color w:val="000000"/>
                <w:spacing w:val="-2"/>
                <w:sz w:val="22"/>
                <w:szCs w:val="22"/>
              </w:rPr>
              <w:t>определение закупочной политики в Обществе, в том числе утверждение Положения о закупке</w:t>
            </w:r>
            <w:r w:rsidRPr="00F54AF1">
              <w:rPr>
                <w:b/>
                <w:strike/>
                <w:color w:val="000000"/>
                <w:spacing w:val="-2"/>
                <w:sz w:val="22"/>
                <w:szCs w:val="22"/>
              </w:rPr>
              <w:t xml:space="preserve"> товаров, работ, услуг,</w:t>
            </w:r>
            <w:r w:rsidRPr="00F54AF1">
              <w:rPr>
                <w:color w:val="000000"/>
                <w:spacing w:val="-2"/>
                <w:sz w:val="22"/>
                <w:szCs w:val="22"/>
              </w:rPr>
              <w:t xml:space="preserve"> </w:t>
            </w:r>
            <w:r w:rsidRPr="00F54AF1">
              <w:rPr>
                <w:b/>
                <w:strike/>
                <w:color w:val="000000"/>
                <w:spacing w:val="-2"/>
                <w:sz w:val="22"/>
                <w:szCs w:val="22"/>
              </w:rPr>
              <w:t xml:space="preserve">а также утверждение плана закупки </w:t>
            </w:r>
            <w:r w:rsidRPr="00F54AF1">
              <w:rPr>
                <w:color w:val="000000"/>
                <w:spacing w:val="-2"/>
                <w:sz w:val="22"/>
                <w:szCs w:val="22"/>
              </w:rPr>
              <w:t>и принятие иных решений в соответствии с утвержденными в Обществе документами, регламентирующими закупочную деятельность Общества;</w:t>
            </w:r>
          </w:p>
        </w:tc>
        <w:tc>
          <w:tcPr>
            <w:tcW w:w="5671" w:type="dxa"/>
            <w:shd w:val="clear" w:color="auto" w:fill="auto"/>
          </w:tcPr>
          <w:p w14:paraId="4F9264E9" w14:textId="77777777" w:rsidR="00AB0290" w:rsidRPr="00F54AF1" w:rsidRDefault="00AB0290" w:rsidP="00AB0290">
            <w:pPr>
              <w:jc w:val="both"/>
              <w:rPr>
                <w:b/>
                <w:snapToGrid w:val="0"/>
                <w:spacing w:val="-2"/>
                <w:sz w:val="22"/>
                <w:szCs w:val="22"/>
              </w:rPr>
            </w:pPr>
            <w:r w:rsidRPr="00F54AF1">
              <w:rPr>
                <w:b/>
                <w:snapToGrid w:val="0"/>
                <w:sz w:val="22"/>
                <w:szCs w:val="22"/>
              </w:rPr>
              <w:t xml:space="preserve">Предлагается подпункт 49 пункта </w:t>
            </w:r>
            <w:r>
              <w:rPr>
                <w:b/>
                <w:spacing w:val="-6"/>
                <w:sz w:val="22"/>
                <w:szCs w:val="22"/>
              </w:rPr>
              <w:t>15.1</w:t>
            </w:r>
            <w:r w:rsidRPr="002D57A6">
              <w:rPr>
                <w:b/>
                <w:spacing w:val="-6"/>
                <w:sz w:val="22"/>
                <w:szCs w:val="22"/>
              </w:rPr>
              <w:t xml:space="preserve"> </w:t>
            </w:r>
            <w:r w:rsidRPr="00F54AF1">
              <w:rPr>
                <w:b/>
                <w:snapToGrid w:val="0"/>
                <w:spacing w:val="-2"/>
                <w:sz w:val="22"/>
                <w:szCs w:val="22"/>
              </w:rPr>
              <w:t>статьи 15 Устава Общества изложить в следующей редакции:</w:t>
            </w:r>
          </w:p>
          <w:p w14:paraId="3E36127D" w14:textId="77777777" w:rsidR="00AB0290" w:rsidRPr="00F54AF1" w:rsidRDefault="00AB0290" w:rsidP="00AB0290">
            <w:pPr>
              <w:jc w:val="both"/>
              <w:rPr>
                <w:b/>
                <w:snapToGrid w:val="0"/>
                <w:sz w:val="22"/>
                <w:szCs w:val="22"/>
              </w:rPr>
            </w:pPr>
          </w:p>
          <w:p w14:paraId="3B702911" w14:textId="77777777" w:rsidR="00AB0290" w:rsidRPr="00F54AF1" w:rsidRDefault="00AB0290" w:rsidP="00AB0290">
            <w:pPr>
              <w:jc w:val="both"/>
              <w:rPr>
                <w:b/>
                <w:snapToGrid w:val="0"/>
                <w:sz w:val="22"/>
                <w:szCs w:val="22"/>
              </w:rPr>
            </w:pPr>
            <w:r w:rsidRPr="00F54AF1">
              <w:rPr>
                <w:color w:val="000000"/>
                <w:spacing w:val="-2"/>
                <w:sz w:val="22"/>
                <w:szCs w:val="22"/>
              </w:rPr>
              <w:t>49) определение закупочной политики в Обществе, в том числе утверждение Положения</w:t>
            </w:r>
            <w:r>
              <w:rPr>
                <w:color w:val="000000"/>
                <w:spacing w:val="-2"/>
                <w:sz w:val="22"/>
                <w:szCs w:val="22"/>
              </w:rPr>
              <w:t xml:space="preserve"> о</w:t>
            </w:r>
            <w:r w:rsidRPr="00F54AF1">
              <w:rPr>
                <w:color w:val="000000"/>
                <w:spacing w:val="-2"/>
                <w:sz w:val="22"/>
                <w:szCs w:val="22"/>
              </w:rPr>
              <w:t xml:space="preserve"> </w:t>
            </w:r>
            <w:r w:rsidRPr="00F54AF1">
              <w:rPr>
                <w:sz w:val="22"/>
                <w:szCs w:val="22"/>
              </w:rPr>
              <w:t>закупке</w:t>
            </w:r>
            <w:r w:rsidRPr="00F54AF1">
              <w:rPr>
                <w:b/>
                <w:sz w:val="22"/>
                <w:szCs w:val="22"/>
              </w:rPr>
              <w:t xml:space="preserve">, утверждение руководителя Центрального закупочного органа Общества, </w:t>
            </w:r>
            <w:r w:rsidRPr="00F54AF1">
              <w:rPr>
                <w:rFonts w:eastAsia="Calibri"/>
                <w:b/>
                <w:sz w:val="22"/>
                <w:szCs w:val="22"/>
              </w:rPr>
              <w:t xml:space="preserve">рассмотрение отчета о закупках Общества по результатам полугодия, </w:t>
            </w:r>
            <w:r w:rsidRPr="00F54AF1">
              <w:rPr>
                <w:b/>
                <w:sz w:val="22"/>
                <w:szCs w:val="22"/>
              </w:rPr>
              <w:t>а также</w:t>
            </w:r>
            <w:r w:rsidRPr="00F54AF1">
              <w:rPr>
                <w:sz w:val="22"/>
                <w:szCs w:val="22"/>
              </w:rPr>
              <w:t xml:space="preserve"> принятие иных решений в соответствии с утвержденными в Обществе документами, регламентирующими закупочную деятельность Общества</w:t>
            </w:r>
            <w:r w:rsidRPr="00F54AF1">
              <w:rPr>
                <w:color w:val="000000"/>
                <w:spacing w:val="-2"/>
                <w:sz w:val="22"/>
                <w:szCs w:val="22"/>
              </w:rPr>
              <w:t>;</w:t>
            </w:r>
          </w:p>
        </w:tc>
        <w:tc>
          <w:tcPr>
            <w:tcW w:w="3117" w:type="dxa"/>
            <w:shd w:val="clear" w:color="auto" w:fill="auto"/>
          </w:tcPr>
          <w:p w14:paraId="58E43AFB" w14:textId="77777777" w:rsidR="00AB0290" w:rsidRPr="00F54AF1" w:rsidRDefault="00AB0290" w:rsidP="00AB0290">
            <w:pPr>
              <w:pStyle w:val="afb"/>
              <w:spacing w:before="0" w:beforeAutospacing="0" w:after="0" w:afterAutospacing="0" w:line="288" w:lineRule="atLeast"/>
              <w:jc w:val="both"/>
              <w:rPr>
                <w:spacing w:val="-6"/>
                <w:sz w:val="22"/>
                <w:szCs w:val="22"/>
              </w:rPr>
            </w:pPr>
            <w:r w:rsidRPr="00F54AF1">
              <w:rPr>
                <w:spacing w:val="-6"/>
                <w:sz w:val="22"/>
                <w:szCs w:val="22"/>
              </w:rPr>
              <w:t>Изменения вносятся в целях обеспечения повышения качества корпоративного управления и оптимизации работы советов директоров компаний группы «Россети».</w:t>
            </w:r>
          </w:p>
          <w:p w14:paraId="46B785CD" w14:textId="77777777" w:rsidR="00AB0290" w:rsidRPr="00F54AF1" w:rsidRDefault="00AB0290" w:rsidP="00AB0290">
            <w:pPr>
              <w:pStyle w:val="afb"/>
              <w:spacing w:before="0" w:beforeAutospacing="0" w:after="0" w:afterAutospacing="0" w:line="288" w:lineRule="atLeast"/>
              <w:jc w:val="both"/>
              <w:rPr>
                <w:sz w:val="22"/>
                <w:szCs w:val="22"/>
              </w:rPr>
            </w:pPr>
            <w:r w:rsidRPr="00F54AF1">
              <w:rPr>
                <w:sz w:val="22"/>
                <w:szCs w:val="22"/>
              </w:rPr>
              <w:t>Изменение нумерации подпункта.</w:t>
            </w:r>
          </w:p>
          <w:p w14:paraId="0994E26B" w14:textId="77777777" w:rsidR="00AB0290" w:rsidRPr="00F54AF1" w:rsidRDefault="00AB0290" w:rsidP="00AB0290">
            <w:pPr>
              <w:pStyle w:val="ConsPlusNormal"/>
              <w:jc w:val="both"/>
              <w:rPr>
                <w:rFonts w:ascii="Times New Roman" w:eastAsia="Times New Roman" w:hAnsi="Times New Roman" w:cs="Times New Roman"/>
                <w:sz w:val="22"/>
              </w:rPr>
            </w:pPr>
          </w:p>
        </w:tc>
      </w:tr>
      <w:tr w:rsidR="00AB0290" w:rsidRPr="002D57A6" w14:paraId="26F15409" w14:textId="77777777" w:rsidTr="00117D19">
        <w:trPr>
          <w:gridAfter w:val="1"/>
          <w:wAfter w:w="14" w:type="dxa"/>
          <w:trHeight w:val="1258"/>
        </w:trPr>
        <w:tc>
          <w:tcPr>
            <w:tcW w:w="993" w:type="dxa"/>
            <w:shd w:val="clear" w:color="auto" w:fill="auto"/>
          </w:tcPr>
          <w:p w14:paraId="44F02000"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B0869BB" w14:textId="77777777" w:rsidR="00AB0290" w:rsidRPr="00C22242" w:rsidRDefault="00AB0290" w:rsidP="00AB0290">
            <w:pPr>
              <w:tabs>
                <w:tab w:val="left" w:pos="1134"/>
              </w:tabs>
              <w:jc w:val="both"/>
              <w:rPr>
                <w:b/>
                <w:snapToGrid w:val="0"/>
                <w:spacing w:val="-2"/>
                <w:sz w:val="22"/>
                <w:szCs w:val="22"/>
              </w:rPr>
            </w:pPr>
            <w:r w:rsidRPr="00C22242">
              <w:rPr>
                <w:b/>
                <w:snapToGrid w:val="0"/>
                <w:spacing w:val="-2"/>
                <w:sz w:val="22"/>
                <w:szCs w:val="22"/>
              </w:rPr>
              <w:t xml:space="preserve">Подпункт 50 пункта </w:t>
            </w:r>
            <w:r>
              <w:rPr>
                <w:b/>
                <w:spacing w:val="-6"/>
                <w:sz w:val="22"/>
                <w:szCs w:val="22"/>
              </w:rPr>
              <w:t>15.1</w:t>
            </w:r>
            <w:r w:rsidRPr="002D57A6">
              <w:rPr>
                <w:b/>
                <w:spacing w:val="-6"/>
                <w:sz w:val="22"/>
                <w:szCs w:val="22"/>
              </w:rPr>
              <w:t xml:space="preserve"> </w:t>
            </w:r>
            <w:r w:rsidRPr="00C22242">
              <w:rPr>
                <w:b/>
                <w:snapToGrid w:val="0"/>
                <w:spacing w:val="-2"/>
                <w:sz w:val="22"/>
                <w:szCs w:val="22"/>
              </w:rPr>
              <w:t>статьи 15 Устава Общества:</w:t>
            </w:r>
          </w:p>
          <w:p w14:paraId="1CCCFA96" w14:textId="77777777" w:rsidR="00AB0290" w:rsidRPr="00C22242" w:rsidRDefault="00AB0290" w:rsidP="00AB0290">
            <w:pPr>
              <w:tabs>
                <w:tab w:val="left" w:pos="1134"/>
              </w:tabs>
              <w:ind w:firstLine="426"/>
              <w:jc w:val="both"/>
              <w:rPr>
                <w:spacing w:val="-2"/>
                <w:sz w:val="22"/>
                <w:szCs w:val="22"/>
              </w:rPr>
            </w:pPr>
            <w:r w:rsidRPr="00C22242">
              <w:rPr>
                <w:spacing w:val="-2"/>
                <w:sz w:val="22"/>
                <w:szCs w:val="22"/>
              </w:rPr>
              <w:t xml:space="preserve">50) </w:t>
            </w:r>
            <w:r w:rsidRPr="00C22242">
              <w:rPr>
                <w:color w:val="000000"/>
                <w:spacing w:val="-2"/>
                <w:sz w:val="22"/>
                <w:szCs w:val="22"/>
              </w:rPr>
              <w:t>принятие решения о выдвижении Генерального директора Общества для представления к государственным наградам;</w:t>
            </w:r>
          </w:p>
          <w:p w14:paraId="7EB60330" w14:textId="77777777" w:rsidR="00AB0290" w:rsidRPr="00C22242" w:rsidRDefault="00AB0290" w:rsidP="00AB0290">
            <w:pPr>
              <w:tabs>
                <w:tab w:val="left" w:pos="1134"/>
              </w:tabs>
              <w:jc w:val="both"/>
              <w:rPr>
                <w:b/>
                <w:snapToGrid w:val="0"/>
                <w:spacing w:val="-2"/>
                <w:sz w:val="22"/>
                <w:szCs w:val="22"/>
              </w:rPr>
            </w:pPr>
          </w:p>
        </w:tc>
        <w:tc>
          <w:tcPr>
            <w:tcW w:w="5671" w:type="dxa"/>
            <w:shd w:val="clear" w:color="auto" w:fill="auto"/>
          </w:tcPr>
          <w:p w14:paraId="27A53935" w14:textId="77777777" w:rsidR="00AB0290" w:rsidRPr="002D57A6" w:rsidRDefault="00AB0290" w:rsidP="00AB0290">
            <w:pPr>
              <w:jc w:val="both"/>
              <w:rPr>
                <w:b/>
                <w:snapToGrid w:val="0"/>
                <w:sz w:val="22"/>
                <w:szCs w:val="22"/>
              </w:rPr>
            </w:pPr>
            <w:r w:rsidRPr="00C22242">
              <w:rPr>
                <w:b/>
                <w:snapToGrid w:val="0"/>
                <w:sz w:val="22"/>
                <w:szCs w:val="22"/>
              </w:rPr>
              <w:t xml:space="preserve">Предлагается подпункт исключить и объединить с подпунктом </w:t>
            </w:r>
            <w:r w:rsidRPr="00C22242">
              <w:rPr>
                <w:b/>
                <w:spacing w:val="-6"/>
                <w:sz w:val="22"/>
                <w:szCs w:val="22"/>
              </w:rPr>
              <w:t xml:space="preserve">36 пункта </w:t>
            </w:r>
            <w:r>
              <w:rPr>
                <w:b/>
                <w:spacing w:val="-6"/>
                <w:sz w:val="22"/>
                <w:szCs w:val="22"/>
              </w:rPr>
              <w:t>15.1</w:t>
            </w:r>
            <w:r w:rsidRPr="002D57A6">
              <w:rPr>
                <w:b/>
                <w:spacing w:val="-6"/>
                <w:sz w:val="22"/>
                <w:szCs w:val="22"/>
              </w:rPr>
              <w:t xml:space="preserve"> </w:t>
            </w:r>
            <w:r w:rsidRPr="00C22242">
              <w:rPr>
                <w:b/>
                <w:spacing w:val="-6"/>
                <w:sz w:val="22"/>
                <w:szCs w:val="22"/>
              </w:rPr>
              <w:t>статьи 15 Устава Общества</w:t>
            </w:r>
          </w:p>
        </w:tc>
        <w:tc>
          <w:tcPr>
            <w:tcW w:w="3117" w:type="dxa"/>
            <w:shd w:val="clear" w:color="auto" w:fill="auto"/>
          </w:tcPr>
          <w:p w14:paraId="089067F8"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1FB0A1AC" w14:textId="77777777" w:rsidTr="00117D19">
        <w:trPr>
          <w:gridAfter w:val="1"/>
          <w:wAfter w:w="14" w:type="dxa"/>
          <w:trHeight w:val="1258"/>
        </w:trPr>
        <w:tc>
          <w:tcPr>
            <w:tcW w:w="993" w:type="dxa"/>
            <w:shd w:val="clear" w:color="auto" w:fill="auto"/>
          </w:tcPr>
          <w:p w14:paraId="1331A6ED"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2DD9AC6"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52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3A87A57A" w14:textId="77777777" w:rsidR="00AB0290" w:rsidRPr="002D57A6" w:rsidRDefault="00AB0290" w:rsidP="00AB0290">
            <w:pPr>
              <w:ind w:right="33"/>
              <w:jc w:val="both"/>
              <w:rPr>
                <w:spacing w:val="-2"/>
                <w:sz w:val="22"/>
                <w:szCs w:val="22"/>
              </w:rPr>
            </w:pPr>
          </w:p>
          <w:p w14:paraId="00E4036E" w14:textId="77777777" w:rsidR="00AB0290" w:rsidRPr="002D57A6" w:rsidRDefault="00AB0290" w:rsidP="00AB0290">
            <w:pPr>
              <w:ind w:right="33"/>
              <w:jc w:val="both"/>
              <w:rPr>
                <w:spacing w:val="-2"/>
                <w:sz w:val="22"/>
                <w:szCs w:val="22"/>
              </w:rPr>
            </w:pPr>
          </w:p>
          <w:p w14:paraId="466438BA" w14:textId="77777777" w:rsidR="00AB0290" w:rsidRPr="002D57A6" w:rsidRDefault="00AB0290" w:rsidP="00AB0290">
            <w:pPr>
              <w:ind w:right="33"/>
              <w:jc w:val="both"/>
              <w:rPr>
                <w:b/>
                <w:sz w:val="22"/>
                <w:szCs w:val="22"/>
              </w:rPr>
            </w:pPr>
            <w:r w:rsidRPr="00C22242">
              <w:rPr>
                <w:b/>
                <w:strike/>
                <w:spacing w:val="-2"/>
                <w:sz w:val="22"/>
                <w:szCs w:val="22"/>
              </w:rPr>
              <w:t>52)</w:t>
            </w:r>
            <w:r w:rsidRPr="002D57A6">
              <w:rPr>
                <w:spacing w:val="-2"/>
                <w:sz w:val="22"/>
                <w:szCs w:val="22"/>
              </w:rPr>
              <w:t xml:space="preserve"> </w:t>
            </w:r>
            <w:r w:rsidRPr="002D57A6">
              <w:rPr>
                <w:color w:val="000000"/>
                <w:spacing w:val="-2"/>
                <w:sz w:val="22"/>
                <w:szCs w:val="22"/>
              </w:rPr>
              <w:t xml:space="preserve">определение политики Общества направленной на повышение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 электросетевого </w:t>
            </w:r>
            <w:r w:rsidRPr="002D57A6">
              <w:rPr>
                <w:color w:val="000000"/>
                <w:spacing w:val="-2"/>
                <w:sz w:val="22"/>
                <w:szCs w:val="22"/>
              </w:rPr>
              <w:lastRenderedPageBreak/>
              <w:t>комплекса, развития электросетевого комплекса и его безопасности;</w:t>
            </w:r>
          </w:p>
        </w:tc>
        <w:tc>
          <w:tcPr>
            <w:tcW w:w="5671" w:type="dxa"/>
            <w:shd w:val="clear" w:color="auto" w:fill="auto"/>
          </w:tcPr>
          <w:p w14:paraId="0DE10008" w14:textId="77777777" w:rsidR="00AB0290" w:rsidRPr="002D57A6" w:rsidRDefault="00AB0290" w:rsidP="00AB0290">
            <w:pPr>
              <w:jc w:val="both"/>
              <w:rPr>
                <w:b/>
                <w:snapToGrid w:val="0"/>
                <w:spacing w:val="-2"/>
                <w:sz w:val="22"/>
                <w:szCs w:val="22"/>
              </w:rPr>
            </w:pPr>
            <w:r w:rsidRPr="002D57A6">
              <w:rPr>
                <w:b/>
                <w:snapToGrid w:val="0"/>
                <w:sz w:val="22"/>
                <w:szCs w:val="22"/>
              </w:rPr>
              <w:lastRenderedPageBreak/>
              <w:t>Предлагается подпункт 5</w:t>
            </w:r>
            <w:r>
              <w:rPr>
                <w:b/>
                <w:snapToGrid w:val="0"/>
                <w:sz w:val="22"/>
                <w:szCs w:val="22"/>
              </w:rPr>
              <w:t>1</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0BCAE44A" w14:textId="77777777" w:rsidR="00AB0290" w:rsidRPr="002D57A6" w:rsidRDefault="00AB0290" w:rsidP="00AB0290">
            <w:pPr>
              <w:jc w:val="both"/>
              <w:rPr>
                <w:color w:val="000000"/>
                <w:spacing w:val="-2"/>
                <w:sz w:val="22"/>
                <w:szCs w:val="22"/>
              </w:rPr>
            </w:pPr>
          </w:p>
          <w:p w14:paraId="01A492E6" w14:textId="77777777" w:rsidR="00AB0290" w:rsidRPr="002D57A6" w:rsidRDefault="00AB0290" w:rsidP="00AB0290">
            <w:pPr>
              <w:jc w:val="both"/>
              <w:rPr>
                <w:b/>
                <w:snapToGrid w:val="0"/>
                <w:sz w:val="22"/>
                <w:szCs w:val="22"/>
              </w:rPr>
            </w:pPr>
            <w:r w:rsidRPr="00C22242">
              <w:rPr>
                <w:b/>
                <w:color w:val="000000"/>
                <w:spacing w:val="-2"/>
                <w:sz w:val="22"/>
                <w:szCs w:val="22"/>
              </w:rPr>
              <w:t>50)</w:t>
            </w:r>
            <w:r w:rsidRPr="002D57A6">
              <w:rPr>
                <w:color w:val="000000"/>
                <w:spacing w:val="-2"/>
                <w:sz w:val="22"/>
                <w:szCs w:val="22"/>
              </w:rPr>
              <w:t xml:space="preserve"> определение политики Общества </w:t>
            </w:r>
            <w:r w:rsidRPr="002D57A6">
              <w:rPr>
                <w:b/>
                <w:color w:val="000000"/>
                <w:spacing w:val="-2"/>
                <w:sz w:val="22"/>
                <w:szCs w:val="22"/>
              </w:rPr>
              <w:t>в части</w:t>
            </w:r>
            <w:r w:rsidRPr="002D57A6">
              <w:rPr>
                <w:color w:val="000000"/>
                <w:spacing w:val="-2"/>
                <w:sz w:val="22"/>
                <w:szCs w:val="22"/>
              </w:rPr>
              <w:t xml:space="preserve"> повышени</w:t>
            </w:r>
            <w:r w:rsidRPr="002D57A6">
              <w:rPr>
                <w:b/>
                <w:color w:val="000000"/>
                <w:spacing w:val="-2"/>
                <w:sz w:val="22"/>
                <w:szCs w:val="22"/>
              </w:rPr>
              <w:t>я</w:t>
            </w:r>
            <w:r w:rsidRPr="002D57A6">
              <w:rPr>
                <w:color w:val="000000"/>
                <w:spacing w:val="-2"/>
                <w:sz w:val="22"/>
                <w:szCs w:val="22"/>
              </w:rPr>
              <w:t xml:space="preserve">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 электросетевого комплекса, </w:t>
            </w:r>
            <w:r w:rsidRPr="002D57A6">
              <w:rPr>
                <w:color w:val="000000"/>
                <w:spacing w:val="-2"/>
                <w:sz w:val="22"/>
                <w:szCs w:val="22"/>
              </w:rPr>
              <w:lastRenderedPageBreak/>
              <w:t>развития электросетевого комплекса и его безопасности;</w:t>
            </w:r>
          </w:p>
        </w:tc>
        <w:tc>
          <w:tcPr>
            <w:tcW w:w="3117" w:type="dxa"/>
            <w:shd w:val="clear" w:color="auto" w:fill="auto"/>
          </w:tcPr>
          <w:p w14:paraId="21A434E2" w14:textId="77777777" w:rsidR="00AB0290" w:rsidRPr="002D57A6" w:rsidRDefault="00AB0290" w:rsidP="00AB0290">
            <w:pPr>
              <w:pStyle w:val="ConsPlusNormal"/>
              <w:jc w:val="both"/>
              <w:rPr>
                <w:rFonts w:ascii="Times New Roman" w:eastAsia="Times New Roman" w:hAnsi="Times New Roman" w:cs="Times New Roman"/>
                <w:sz w:val="22"/>
              </w:rPr>
            </w:pPr>
          </w:p>
          <w:p w14:paraId="338D85D7" w14:textId="77777777" w:rsidR="00AB0290" w:rsidRPr="002D57A6" w:rsidRDefault="00AB0290" w:rsidP="00AB0290">
            <w:pPr>
              <w:pStyle w:val="ConsPlusNormal"/>
              <w:jc w:val="both"/>
              <w:rPr>
                <w:rFonts w:ascii="Times New Roman" w:eastAsia="Times New Roman" w:hAnsi="Times New Roman" w:cs="Times New Roman"/>
                <w:sz w:val="22"/>
              </w:rPr>
            </w:pPr>
          </w:p>
          <w:p w14:paraId="57544FE0" w14:textId="77777777" w:rsidR="00AB0290" w:rsidRPr="002D57A6" w:rsidRDefault="00AB0290" w:rsidP="00AB0290">
            <w:pPr>
              <w:pStyle w:val="afb"/>
              <w:spacing w:before="0" w:beforeAutospacing="0" w:after="0" w:afterAutospacing="0" w:line="288" w:lineRule="atLeast"/>
              <w:jc w:val="both"/>
              <w:rPr>
                <w:sz w:val="22"/>
                <w:szCs w:val="22"/>
              </w:rPr>
            </w:pPr>
            <w:r w:rsidRPr="002D57A6">
              <w:rPr>
                <w:sz w:val="22"/>
                <w:szCs w:val="22"/>
              </w:rPr>
              <w:t>Изменение нумерации подпункта.</w:t>
            </w:r>
          </w:p>
          <w:p w14:paraId="58892080" w14:textId="77777777" w:rsidR="00AB0290" w:rsidRPr="002D57A6" w:rsidRDefault="00AB0290" w:rsidP="00AB0290">
            <w:pPr>
              <w:pStyle w:val="ConsPlusNormal"/>
              <w:jc w:val="both"/>
              <w:rPr>
                <w:rFonts w:ascii="Times New Roman" w:eastAsia="Times New Roman" w:hAnsi="Times New Roman" w:cs="Times New Roman"/>
                <w:sz w:val="22"/>
              </w:rPr>
            </w:pPr>
            <w:r w:rsidRPr="002D57A6">
              <w:rPr>
                <w:rFonts w:ascii="Times New Roman" w:eastAsia="Times New Roman" w:hAnsi="Times New Roman" w:cs="Times New Roman"/>
                <w:sz w:val="22"/>
              </w:rPr>
              <w:t>Редакционные правки.</w:t>
            </w:r>
          </w:p>
        </w:tc>
      </w:tr>
      <w:tr w:rsidR="00AB0290" w:rsidRPr="007864FF" w14:paraId="796DB762" w14:textId="77777777" w:rsidTr="00117D19">
        <w:trPr>
          <w:gridAfter w:val="1"/>
          <w:wAfter w:w="14" w:type="dxa"/>
          <w:trHeight w:val="1258"/>
        </w:trPr>
        <w:tc>
          <w:tcPr>
            <w:tcW w:w="993" w:type="dxa"/>
            <w:shd w:val="clear" w:color="auto" w:fill="auto"/>
          </w:tcPr>
          <w:p w14:paraId="56370EC9" w14:textId="77777777" w:rsidR="00AB0290" w:rsidRPr="007864FF" w:rsidRDefault="00AB0290" w:rsidP="00AB0290">
            <w:pPr>
              <w:pStyle w:val="af3"/>
              <w:numPr>
                <w:ilvl w:val="0"/>
                <w:numId w:val="2"/>
              </w:numPr>
              <w:ind w:right="-108"/>
              <w:rPr>
                <w:spacing w:val="-6"/>
                <w:sz w:val="22"/>
                <w:szCs w:val="22"/>
              </w:rPr>
            </w:pPr>
          </w:p>
        </w:tc>
        <w:tc>
          <w:tcPr>
            <w:tcW w:w="6095" w:type="dxa"/>
            <w:shd w:val="clear" w:color="auto" w:fill="auto"/>
          </w:tcPr>
          <w:p w14:paraId="193F23EB" w14:textId="77777777" w:rsidR="00AB0290" w:rsidRPr="007864FF" w:rsidRDefault="00AB0290" w:rsidP="00AB0290">
            <w:pPr>
              <w:tabs>
                <w:tab w:val="left" w:pos="1134"/>
              </w:tabs>
              <w:jc w:val="both"/>
              <w:rPr>
                <w:b/>
                <w:snapToGrid w:val="0"/>
                <w:spacing w:val="-2"/>
                <w:sz w:val="22"/>
                <w:szCs w:val="22"/>
              </w:rPr>
            </w:pPr>
            <w:r w:rsidRPr="007864FF">
              <w:rPr>
                <w:b/>
                <w:snapToGrid w:val="0"/>
                <w:spacing w:val="-2"/>
                <w:sz w:val="22"/>
                <w:szCs w:val="22"/>
              </w:rPr>
              <w:t>Подпункт отсутствует</w:t>
            </w:r>
          </w:p>
        </w:tc>
        <w:tc>
          <w:tcPr>
            <w:tcW w:w="5671" w:type="dxa"/>
            <w:shd w:val="clear" w:color="auto" w:fill="auto"/>
          </w:tcPr>
          <w:p w14:paraId="26519B41" w14:textId="77777777" w:rsidR="00AB0290" w:rsidRPr="007864FF" w:rsidRDefault="00AB0290" w:rsidP="00AB0290">
            <w:pPr>
              <w:jc w:val="both"/>
              <w:rPr>
                <w:b/>
                <w:snapToGrid w:val="0"/>
                <w:spacing w:val="-2"/>
                <w:sz w:val="22"/>
                <w:szCs w:val="22"/>
              </w:rPr>
            </w:pPr>
            <w:r w:rsidRPr="007864FF">
              <w:rPr>
                <w:b/>
                <w:snapToGrid w:val="0"/>
                <w:sz w:val="22"/>
                <w:szCs w:val="22"/>
              </w:rPr>
              <w:t xml:space="preserve">Предлагается включить подпункт 53 пункта </w:t>
            </w:r>
            <w:r w:rsidRPr="007864FF">
              <w:rPr>
                <w:b/>
                <w:snapToGrid w:val="0"/>
                <w:spacing w:val="-2"/>
                <w:sz w:val="22"/>
                <w:szCs w:val="22"/>
              </w:rPr>
              <w:t>15.1. статьи 15 Устава Общества в следующей редакции:</w:t>
            </w:r>
          </w:p>
          <w:p w14:paraId="23BDDEE3" w14:textId="77777777" w:rsidR="00AB0290" w:rsidRPr="007864FF" w:rsidRDefault="00AB0290" w:rsidP="00AB0290">
            <w:pPr>
              <w:jc w:val="both"/>
              <w:rPr>
                <w:b/>
                <w:snapToGrid w:val="0"/>
                <w:sz w:val="22"/>
                <w:szCs w:val="22"/>
              </w:rPr>
            </w:pPr>
            <w:r w:rsidRPr="007864FF">
              <w:rPr>
                <w:b/>
                <w:color w:val="000000"/>
                <w:spacing w:val="-2"/>
                <w:sz w:val="22"/>
                <w:szCs w:val="22"/>
              </w:rPr>
              <w:t>53) определение политики Общества в части повышения доступности электросетевой инфраструктуры,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w:t>
            </w:r>
          </w:p>
        </w:tc>
        <w:tc>
          <w:tcPr>
            <w:tcW w:w="3117" w:type="dxa"/>
            <w:shd w:val="clear" w:color="auto" w:fill="auto"/>
          </w:tcPr>
          <w:p w14:paraId="4BD65AFF" w14:textId="02F89C0A" w:rsidR="00AB0290" w:rsidRPr="007864FF" w:rsidRDefault="00AB0290" w:rsidP="00AB0290">
            <w:pPr>
              <w:jc w:val="both"/>
              <w:rPr>
                <w:sz w:val="22"/>
                <w:szCs w:val="22"/>
              </w:rPr>
            </w:pPr>
            <w:r w:rsidRPr="007864FF">
              <w:rPr>
                <w:sz w:val="22"/>
                <w:szCs w:val="22"/>
              </w:rPr>
              <w:t>Вопрос включен в компетенцию Совета директоров Общества с учетом анализа корпоративной практики Общества в целях усиления контроля за ключевыми направлениями деятельности Общества</w:t>
            </w:r>
          </w:p>
        </w:tc>
      </w:tr>
      <w:tr w:rsidR="00AB0290" w:rsidRPr="002D57A6" w14:paraId="7A4D7F05" w14:textId="77777777" w:rsidTr="00117D19">
        <w:trPr>
          <w:gridAfter w:val="1"/>
          <w:wAfter w:w="14" w:type="dxa"/>
          <w:trHeight w:val="1258"/>
        </w:trPr>
        <w:tc>
          <w:tcPr>
            <w:tcW w:w="993" w:type="dxa"/>
            <w:shd w:val="clear" w:color="auto" w:fill="auto"/>
          </w:tcPr>
          <w:p w14:paraId="01212723"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6FE718FE"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53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0FB6B9B8" w14:textId="77777777" w:rsidR="00AB0290" w:rsidRPr="002D57A6" w:rsidRDefault="00AB0290" w:rsidP="00AB0290">
            <w:pPr>
              <w:ind w:right="33"/>
              <w:jc w:val="both"/>
              <w:rPr>
                <w:spacing w:val="-2"/>
                <w:sz w:val="22"/>
                <w:szCs w:val="22"/>
              </w:rPr>
            </w:pPr>
          </w:p>
          <w:p w14:paraId="6FFF8701" w14:textId="77777777" w:rsidR="00AB0290" w:rsidRPr="002D57A6" w:rsidRDefault="00AB0290" w:rsidP="00AB0290">
            <w:pPr>
              <w:ind w:right="33"/>
              <w:jc w:val="both"/>
              <w:rPr>
                <w:spacing w:val="-2"/>
                <w:sz w:val="22"/>
                <w:szCs w:val="22"/>
              </w:rPr>
            </w:pPr>
          </w:p>
          <w:p w14:paraId="38EB3649" w14:textId="77777777" w:rsidR="00AB0290" w:rsidRPr="002D57A6" w:rsidRDefault="00AB0290" w:rsidP="00AB0290">
            <w:pPr>
              <w:ind w:right="33"/>
              <w:jc w:val="both"/>
              <w:rPr>
                <w:b/>
                <w:sz w:val="22"/>
                <w:szCs w:val="22"/>
              </w:rPr>
            </w:pPr>
            <w:r w:rsidRPr="00C22242">
              <w:rPr>
                <w:b/>
                <w:strike/>
                <w:spacing w:val="-2"/>
                <w:sz w:val="22"/>
                <w:szCs w:val="22"/>
              </w:rPr>
              <w:t>53)</w:t>
            </w:r>
            <w:r w:rsidRPr="002D57A6">
              <w:rPr>
                <w:spacing w:val="-2"/>
                <w:sz w:val="22"/>
                <w:szCs w:val="22"/>
              </w:rPr>
              <w:t xml:space="preserve"> </w:t>
            </w:r>
            <w:r w:rsidRPr="002D57A6">
              <w:rPr>
                <w:color w:val="000000"/>
                <w:spacing w:val="-2"/>
                <w:sz w:val="22"/>
                <w:szCs w:val="22"/>
              </w:rPr>
              <w:t xml:space="preserve">определение жилищной политики Общества в части предоставления работникам </w:t>
            </w:r>
            <w:r w:rsidRPr="002D57A6">
              <w:rPr>
                <w:b/>
                <w:color w:val="000000"/>
                <w:spacing w:val="-2"/>
                <w:sz w:val="22"/>
                <w:szCs w:val="22"/>
              </w:rPr>
              <w:t>о</w:t>
            </w:r>
            <w:r w:rsidRPr="002D57A6">
              <w:rPr>
                <w:color w:val="000000"/>
                <w:spacing w:val="-2"/>
                <w:sz w:val="22"/>
                <w:szCs w:val="22"/>
              </w:rPr>
              <w:t>бщества корпоративной поддержки в улучшении жилищных условий в виде субсидии, компенсации затрат, беспроцентных займов и принятия решения о предоставлении Обществом указанной поддержки в случаях, когда порядок ее предоставления не определен жилищной политикой Общества;</w:t>
            </w:r>
          </w:p>
        </w:tc>
        <w:tc>
          <w:tcPr>
            <w:tcW w:w="5671" w:type="dxa"/>
            <w:shd w:val="clear" w:color="auto" w:fill="auto"/>
          </w:tcPr>
          <w:p w14:paraId="328E715A" w14:textId="77777777" w:rsidR="00AB0290" w:rsidRPr="002D57A6" w:rsidRDefault="00AB0290" w:rsidP="00AB0290">
            <w:pPr>
              <w:jc w:val="both"/>
              <w:rPr>
                <w:b/>
                <w:snapToGrid w:val="0"/>
                <w:spacing w:val="-2"/>
                <w:sz w:val="22"/>
                <w:szCs w:val="22"/>
              </w:rPr>
            </w:pPr>
            <w:r>
              <w:rPr>
                <w:b/>
                <w:snapToGrid w:val="0"/>
                <w:sz w:val="22"/>
                <w:szCs w:val="22"/>
              </w:rPr>
              <w:t>Предлагается подпункт 54</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1D9F5394" w14:textId="77777777" w:rsidR="00AB0290" w:rsidRPr="002D57A6" w:rsidRDefault="00AB0290" w:rsidP="00AB0290">
            <w:pPr>
              <w:jc w:val="both"/>
              <w:rPr>
                <w:b/>
                <w:snapToGrid w:val="0"/>
                <w:sz w:val="22"/>
                <w:szCs w:val="22"/>
              </w:rPr>
            </w:pPr>
          </w:p>
          <w:p w14:paraId="04560BFE" w14:textId="77777777" w:rsidR="00AB0290" w:rsidRPr="002D57A6" w:rsidRDefault="00AB0290" w:rsidP="00AB0290">
            <w:pPr>
              <w:jc w:val="both"/>
              <w:rPr>
                <w:b/>
                <w:snapToGrid w:val="0"/>
                <w:sz w:val="22"/>
                <w:szCs w:val="22"/>
              </w:rPr>
            </w:pPr>
            <w:r w:rsidRPr="00C22242">
              <w:rPr>
                <w:b/>
                <w:color w:val="000000"/>
                <w:spacing w:val="-2"/>
                <w:sz w:val="22"/>
                <w:szCs w:val="22"/>
              </w:rPr>
              <w:t>54)</w:t>
            </w:r>
            <w:r w:rsidRPr="002D57A6">
              <w:rPr>
                <w:color w:val="000000"/>
                <w:spacing w:val="-2"/>
                <w:sz w:val="22"/>
                <w:szCs w:val="22"/>
              </w:rPr>
              <w:t xml:space="preserve"> определение жилищной политики Общества в части предоставления работникам </w:t>
            </w:r>
            <w:r w:rsidRPr="002D57A6">
              <w:rPr>
                <w:b/>
                <w:color w:val="000000"/>
                <w:spacing w:val="-2"/>
                <w:sz w:val="22"/>
                <w:szCs w:val="22"/>
              </w:rPr>
              <w:t>О</w:t>
            </w:r>
            <w:r w:rsidRPr="002D57A6">
              <w:rPr>
                <w:color w:val="000000"/>
                <w:spacing w:val="-2"/>
                <w:sz w:val="22"/>
                <w:szCs w:val="22"/>
              </w:rPr>
              <w:t>бщества корпоративной поддержки в улучшении жилищных условий в виде субсидии, компенсации затрат, беспроцентных займов и принятия решения о предоставлении Обществом указанной поддержки в случаях, когда порядок ее предоставления не определен жилищной политикой Общества;</w:t>
            </w:r>
          </w:p>
        </w:tc>
        <w:tc>
          <w:tcPr>
            <w:tcW w:w="3117" w:type="dxa"/>
            <w:shd w:val="clear" w:color="auto" w:fill="auto"/>
          </w:tcPr>
          <w:p w14:paraId="7416BDBA" w14:textId="77777777" w:rsidR="00AB0290" w:rsidRPr="002D57A6" w:rsidRDefault="00AB0290" w:rsidP="00AB0290">
            <w:pPr>
              <w:pStyle w:val="afb"/>
              <w:spacing w:before="0" w:beforeAutospacing="0" w:after="0" w:afterAutospacing="0" w:line="288" w:lineRule="atLeast"/>
              <w:jc w:val="both"/>
              <w:rPr>
                <w:sz w:val="22"/>
                <w:szCs w:val="22"/>
              </w:rPr>
            </w:pPr>
            <w:r w:rsidRPr="002D57A6">
              <w:rPr>
                <w:sz w:val="22"/>
                <w:szCs w:val="22"/>
              </w:rPr>
              <w:t>Изменение нумерации подпункта.</w:t>
            </w:r>
          </w:p>
          <w:p w14:paraId="27797A17" w14:textId="77777777" w:rsidR="00AB0290" w:rsidRPr="002D57A6" w:rsidRDefault="00AB0290" w:rsidP="00AB0290">
            <w:pPr>
              <w:pStyle w:val="ConsPlusNormal"/>
              <w:jc w:val="both"/>
              <w:rPr>
                <w:rFonts w:ascii="Times New Roman" w:eastAsia="Times New Roman" w:hAnsi="Times New Roman" w:cs="Times New Roman"/>
                <w:sz w:val="22"/>
              </w:rPr>
            </w:pPr>
            <w:r w:rsidRPr="002D57A6">
              <w:rPr>
                <w:rFonts w:ascii="Times New Roman" w:eastAsia="Times New Roman" w:hAnsi="Times New Roman" w:cs="Times New Roman"/>
                <w:sz w:val="22"/>
              </w:rPr>
              <w:t>Редакционная правка.</w:t>
            </w:r>
          </w:p>
        </w:tc>
      </w:tr>
      <w:tr w:rsidR="00AB0290" w:rsidRPr="002D57A6" w14:paraId="0F0BBBB8" w14:textId="77777777" w:rsidTr="00117D19">
        <w:trPr>
          <w:gridAfter w:val="1"/>
          <w:wAfter w:w="14" w:type="dxa"/>
          <w:trHeight w:val="1258"/>
        </w:trPr>
        <w:tc>
          <w:tcPr>
            <w:tcW w:w="993" w:type="dxa"/>
            <w:shd w:val="clear" w:color="auto" w:fill="auto"/>
          </w:tcPr>
          <w:p w14:paraId="0A0EEBA4"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97299C3"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55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3C81CDF8" w14:textId="77777777" w:rsidR="00AB0290" w:rsidRPr="002D57A6" w:rsidRDefault="00AB0290" w:rsidP="00AB0290">
            <w:pPr>
              <w:ind w:right="33"/>
              <w:jc w:val="both"/>
              <w:rPr>
                <w:b/>
                <w:strike/>
                <w:spacing w:val="-2"/>
                <w:sz w:val="22"/>
                <w:szCs w:val="22"/>
              </w:rPr>
            </w:pPr>
          </w:p>
          <w:p w14:paraId="5AC76DF2" w14:textId="77777777" w:rsidR="00AB0290" w:rsidRPr="002D57A6" w:rsidRDefault="00AB0290" w:rsidP="00AB0290">
            <w:pPr>
              <w:ind w:right="33"/>
              <w:jc w:val="both"/>
              <w:rPr>
                <w:b/>
                <w:strike/>
                <w:sz w:val="22"/>
                <w:szCs w:val="22"/>
              </w:rPr>
            </w:pPr>
            <w:r w:rsidRPr="002D57A6">
              <w:rPr>
                <w:b/>
                <w:strike/>
                <w:spacing w:val="-2"/>
                <w:sz w:val="22"/>
                <w:szCs w:val="22"/>
              </w:rPr>
              <w:t xml:space="preserve">55) </w:t>
            </w:r>
            <w:r w:rsidRPr="002D57A6">
              <w:rPr>
                <w:b/>
                <w:strike/>
                <w:sz w:val="22"/>
                <w:szCs w:val="22"/>
              </w:rPr>
              <w:t>принятие решений о присоединении Общества к отраслевым и межотраслевым стандартам, регламентам и иным документам в сфере электроэнергетики по различным направлениям деятельности Общества, включая техническое регулирование;</w:t>
            </w:r>
          </w:p>
        </w:tc>
        <w:tc>
          <w:tcPr>
            <w:tcW w:w="5671" w:type="dxa"/>
            <w:shd w:val="clear" w:color="auto" w:fill="auto"/>
          </w:tcPr>
          <w:p w14:paraId="2FD1C85D" w14:textId="77777777" w:rsidR="00AB0290" w:rsidRPr="002D57A6" w:rsidRDefault="00AB0290" w:rsidP="00AB0290">
            <w:pPr>
              <w:jc w:val="both"/>
              <w:rPr>
                <w:b/>
                <w:snapToGrid w:val="0"/>
                <w:sz w:val="22"/>
                <w:szCs w:val="22"/>
              </w:rPr>
            </w:pPr>
            <w:r w:rsidRPr="002D57A6">
              <w:rPr>
                <w:b/>
                <w:snapToGrid w:val="0"/>
                <w:sz w:val="22"/>
                <w:szCs w:val="22"/>
              </w:rPr>
              <w:t xml:space="preserve">Предлагается подпункт исключить </w:t>
            </w:r>
          </w:p>
        </w:tc>
        <w:tc>
          <w:tcPr>
            <w:tcW w:w="3117" w:type="dxa"/>
            <w:shd w:val="clear" w:color="auto" w:fill="auto"/>
          </w:tcPr>
          <w:p w14:paraId="1E005D65"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21859BF8" w14:textId="77777777" w:rsidTr="00117D19">
        <w:trPr>
          <w:gridAfter w:val="1"/>
          <w:wAfter w:w="14" w:type="dxa"/>
          <w:trHeight w:val="1258"/>
        </w:trPr>
        <w:tc>
          <w:tcPr>
            <w:tcW w:w="993" w:type="dxa"/>
            <w:vMerge w:val="restart"/>
            <w:shd w:val="clear" w:color="auto" w:fill="auto"/>
          </w:tcPr>
          <w:p w14:paraId="502D3505" w14:textId="77777777" w:rsidR="00AB0290" w:rsidRPr="002D57A6" w:rsidRDefault="00AB0290" w:rsidP="00AB0290">
            <w:pPr>
              <w:pStyle w:val="af3"/>
              <w:numPr>
                <w:ilvl w:val="0"/>
                <w:numId w:val="2"/>
              </w:numPr>
              <w:ind w:right="-108"/>
              <w:rPr>
                <w:spacing w:val="-6"/>
                <w:sz w:val="22"/>
                <w:szCs w:val="22"/>
              </w:rPr>
            </w:pPr>
          </w:p>
        </w:tc>
        <w:tc>
          <w:tcPr>
            <w:tcW w:w="6095" w:type="dxa"/>
            <w:vMerge w:val="restart"/>
            <w:shd w:val="clear" w:color="auto" w:fill="auto"/>
          </w:tcPr>
          <w:p w14:paraId="7157DCFA"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56 пункта </w:t>
            </w:r>
            <w:r>
              <w:rPr>
                <w:b/>
                <w:spacing w:val="-6"/>
                <w:sz w:val="22"/>
                <w:szCs w:val="22"/>
              </w:rPr>
              <w:t>15.1</w:t>
            </w:r>
            <w:r w:rsidRPr="002D57A6">
              <w:rPr>
                <w:b/>
                <w:snapToGrid w:val="0"/>
                <w:spacing w:val="-2"/>
                <w:sz w:val="22"/>
                <w:szCs w:val="22"/>
              </w:rPr>
              <w:t xml:space="preserve"> статьи 15 Устава Общества:</w:t>
            </w:r>
          </w:p>
          <w:p w14:paraId="52C54CB1" w14:textId="77777777" w:rsidR="00AB0290" w:rsidRPr="002D57A6" w:rsidRDefault="00AB0290" w:rsidP="00AB0290">
            <w:pPr>
              <w:ind w:right="33"/>
              <w:jc w:val="both"/>
              <w:rPr>
                <w:b/>
                <w:sz w:val="22"/>
                <w:szCs w:val="22"/>
              </w:rPr>
            </w:pPr>
            <w:r w:rsidRPr="002D57A6">
              <w:rPr>
                <w:spacing w:val="-2"/>
                <w:sz w:val="22"/>
                <w:szCs w:val="22"/>
              </w:rPr>
              <w:t xml:space="preserve">56) </w:t>
            </w:r>
            <w:r w:rsidRPr="002D57A6">
              <w:rPr>
                <w:color w:val="000000"/>
                <w:spacing w:val="-6"/>
                <w:sz w:val="22"/>
                <w:szCs w:val="22"/>
              </w:rPr>
              <w:t xml:space="preserve">определение принципов и подходов к организации </w:t>
            </w:r>
            <w:r w:rsidRPr="002D57A6">
              <w:rPr>
                <w:b/>
                <w:strike/>
                <w:color w:val="000000"/>
                <w:spacing w:val="-6"/>
                <w:sz w:val="22"/>
                <w:szCs w:val="22"/>
              </w:rPr>
              <w:t>Внутреннего аудита</w:t>
            </w:r>
            <w:r w:rsidRPr="002D57A6">
              <w:rPr>
                <w:color w:val="000000"/>
                <w:spacing w:val="-6"/>
                <w:sz w:val="22"/>
                <w:szCs w:val="22"/>
              </w:rPr>
              <w:t xml:space="preserve">, систем управления рисками и внутреннего контроля в Обществе, в том числе утверждение внутренних документов Общества, определяющих политику Общества в области организации управления рисками, внутреннего контроля </w:t>
            </w:r>
            <w:r w:rsidRPr="002D57A6">
              <w:rPr>
                <w:b/>
                <w:strike/>
                <w:color w:val="000000"/>
                <w:spacing w:val="-6"/>
                <w:sz w:val="22"/>
                <w:szCs w:val="22"/>
              </w:rPr>
              <w:lastRenderedPageBreak/>
              <w:t>и Внутреннего аудита Общества</w:t>
            </w:r>
            <w:r w:rsidRPr="002D57A6">
              <w:rPr>
                <w:color w:val="000000"/>
                <w:spacing w:val="-6"/>
                <w:sz w:val="22"/>
                <w:szCs w:val="22"/>
              </w:rPr>
              <w:t>;</w:t>
            </w:r>
          </w:p>
        </w:tc>
        <w:tc>
          <w:tcPr>
            <w:tcW w:w="5671" w:type="dxa"/>
            <w:shd w:val="clear" w:color="auto" w:fill="auto"/>
          </w:tcPr>
          <w:p w14:paraId="761C1576" w14:textId="77777777" w:rsidR="00AB0290" w:rsidRPr="002D57A6" w:rsidRDefault="00AB0290" w:rsidP="00AB0290">
            <w:pPr>
              <w:jc w:val="both"/>
              <w:rPr>
                <w:b/>
                <w:snapToGrid w:val="0"/>
                <w:spacing w:val="-2"/>
                <w:sz w:val="22"/>
                <w:szCs w:val="22"/>
              </w:rPr>
            </w:pPr>
            <w:r>
              <w:rPr>
                <w:b/>
                <w:snapToGrid w:val="0"/>
                <w:sz w:val="22"/>
                <w:szCs w:val="22"/>
              </w:rPr>
              <w:lastRenderedPageBreak/>
              <w:t>Предлагается подпункт 56</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2E70570A" w14:textId="77777777" w:rsidR="00AB0290" w:rsidRDefault="00AB0290" w:rsidP="00AB0290">
            <w:pPr>
              <w:jc w:val="both"/>
              <w:rPr>
                <w:b/>
                <w:spacing w:val="-2"/>
                <w:sz w:val="22"/>
                <w:szCs w:val="22"/>
              </w:rPr>
            </w:pPr>
          </w:p>
          <w:p w14:paraId="26C7E82F" w14:textId="77777777" w:rsidR="00AB0290" w:rsidRPr="002D57A6" w:rsidRDefault="00AB0290" w:rsidP="00AB0290">
            <w:pPr>
              <w:jc w:val="both"/>
              <w:rPr>
                <w:b/>
                <w:snapToGrid w:val="0"/>
                <w:sz w:val="22"/>
                <w:szCs w:val="22"/>
              </w:rPr>
            </w:pPr>
            <w:r w:rsidRPr="00C22242">
              <w:rPr>
                <w:spacing w:val="-2"/>
                <w:sz w:val="22"/>
                <w:szCs w:val="22"/>
              </w:rPr>
              <w:t>56)</w:t>
            </w:r>
            <w:r w:rsidRPr="002D57A6">
              <w:rPr>
                <w:color w:val="000000"/>
                <w:spacing w:val="-6"/>
                <w:sz w:val="22"/>
                <w:szCs w:val="22"/>
              </w:rPr>
              <w:t xml:space="preserve"> </w:t>
            </w:r>
            <w:r w:rsidRPr="002D57A6">
              <w:rPr>
                <w:sz w:val="22"/>
                <w:szCs w:val="22"/>
              </w:rPr>
              <w:t>определение принципов и подходов к организации систем</w:t>
            </w:r>
            <w:r w:rsidRPr="003D1F49">
              <w:rPr>
                <w:b/>
                <w:sz w:val="22"/>
                <w:szCs w:val="22"/>
              </w:rPr>
              <w:t>ы</w:t>
            </w:r>
            <w:r w:rsidRPr="002D57A6">
              <w:rPr>
                <w:sz w:val="22"/>
                <w:szCs w:val="22"/>
              </w:rPr>
              <w:t xml:space="preserve"> управления рисками и внутреннего контроля в Обществе, в том числе утверждение внутренних </w:t>
            </w:r>
            <w:r w:rsidRPr="002D57A6">
              <w:rPr>
                <w:sz w:val="22"/>
                <w:szCs w:val="22"/>
              </w:rPr>
              <w:lastRenderedPageBreak/>
              <w:t>документов Общества, определяющих политики Общества в области организации управления рисками и внутреннего контроля</w:t>
            </w:r>
            <w:r w:rsidRPr="002D57A6">
              <w:rPr>
                <w:color w:val="000000"/>
                <w:spacing w:val="-6"/>
                <w:sz w:val="22"/>
                <w:szCs w:val="22"/>
              </w:rPr>
              <w:t>;</w:t>
            </w:r>
          </w:p>
        </w:tc>
        <w:tc>
          <w:tcPr>
            <w:tcW w:w="3117" w:type="dxa"/>
            <w:vMerge w:val="restart"/>
            <w:shd w:val="clear" w:color="auto" w:fill="auto"/>
          </w:tcPr>
          <w:p w14:paraId="5E232CD6" w14:textId="77777777" w:rsidR="00AB0290" w:rsidRPr="002D57A6" w:rsidRDefault="00AB0290" w:rsidP="00AB0290">
            <w:pPr>
              <w:ind w:right="33"/>
              <w:jc w:val="both"/>
              <w:rPr>
                <w:color w:val="000000"/>
                <w:spacing w:val="-6"/>
                <w:sz w:val="22"/>
                <w:szCs w:val="22"/>
              </w:rPr>
            </w:pPr>
            <w:r w:rsidRPr="002D57A6">
              <w:rPr>
                <w:color w:val="000000"/>
                <w:spacing w:val="-6"/>
                <w:sz w:val="22"/>
                <w:szCs w:val="22"/>
              </w:rPr>
              <w:lastRenderedPageBreak/>
              <w:t>Предлагается подпункты разделить.</w:t>
            </w:r>
          </w:p>
          <w:p w14:paraId="067BFED0" w14:textId="77777777" w:rsidR="00AB0290" w:rsidRPr="002D57A6" w:rsidRDefault="00AB0290" w:rsidP="00AB0290">
            <w:pPr>
              <w:pStyle w:val="afb"/>
              <w:spacing w:before="0" w:beforeAutospacing="0" w:after="0" w:afterAutospacing="0" w:line="288" w:lineRule="atLeast"/>
              <w:jc w:val="both"/>
              <w:rPr>
                <w:spacing w:val="-6"/>
                <w:sz w:val="22"/>
                <w:szCs w:val="22"/>
              </w:rPr>
            </w:pPr>
            <w:r w:rsidRPr="002D57A6">
              <w:rPr>
                <w:spacing w:val="-6"/>
                <w:sz w:val="22"/>
                <w:szCs w:val="22"/>
              </w:rPr>
              <w:t xml:space="preserve">Изменения вносятся в целях обеспечения повышения качества корпоративного </w:t>
            </w:r>
            <w:r w:rsidRPr="002D57A6">
              <w:rPr>
                <w:spacing w:val="-6"/>
                <w:sz w:val="22"/>
                <w:szCs w:val="22"/>
              </w:rPr>
              <w:lastRenderedPageBreak/>
              <w:t xml:space="preserve">управления и оптимизации работы советов директоров </w:t>
            </w:r>
            <w:r>
              <w:rPr>
                <w:spacing w:val="-6"/>
                <w:sz w:val="22"/>
                <w:szCs w:val="22"/>
              </w:rPr>
              <w:t>ПАО</w:t>
            </w:r>
            <w:r w:rsidRPr="002D57A6">
              <w:rPr>
                <w:spacing w:val="-6"/>
                <w:sz w:val="22"/>
                <w:szCs w:val="22"/>
              </w:rPr>
              <w:t xml:space="preserve"> «Россети</w:t>
            </w:r>
            <w:r>
              <w:rPr>
                <w:spacing w:val="-6"/>
                <w:sz w:val="22"/>
                <w:szCs w:val="22"/>
              </w:rPr>
              <w:t xml:space="preserve"> Сибирь</w:t>
            </w:r>
            <w:r w:rsidRPr="002D57A6">
              <w:rPr>
                <w:spacing w:val="-6"/>
                <w:sz w:val="22"/>
                <w:szCs w:val="22"/>
              </w:rPr>
              <w:t>».</w:t>
            </w:r>
          </w:p>
          <w:p w14:paraId="5DEB28B5"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2B0C9942" w14:textId="77777777" w:rsidTr="00117D19">
        <w:trPr>
          <w:gridAfter w:val="1"/>
          <w:wAfter w:w="14" w:type="dxa"/>
          <w:trHeight w:val="1258"/>
        </w:trPr>
        <w:tc>
          <w:tcPr>
            <w:tcW w:w="993" w:type="dxa"/>
            <w:vMerge/>
            <w:shd w:val="clear" w:color="auto" w:fill="auto"/>
          </w:tcPr>
          <w:p w14:paraId="1DBD485F" w14:textId="77777777" w:rsidR="00AB0290" w:rsidRPr="002D57A6" w:rsidRDefault="00AB0290" w:rsidP="00AB0290">
            <w:pPr>
              <w:pStyle w:val="af3"/>
              <w:numPr>
                <w:ilvl w:val="0"/>
                <w:numId w:val="2"/>
              </w:numPr>
              <w:ind w:right="-108"/>
              <w:rPr>
                <w:spacing w:val="-6"/>
                <w:sz w:val="22"/>
                <w:szCs w:val="22"/>
              </w:rPr>
            </w:pPr>
          </w:p>
        </w:tc>
        <w:tc>
          <w:tcPr>
            <w:tcW w:w="6095" w:type="dxa"/>
            <w:vMerge/>
            <w:shd w:val="clear" w:color="auto" w:fill="auto"/>
          </w:tcPr>
          <w:p w14:paraId="018E1EBC" w14:textId="77777777" w:rsidR="00AB0290" w:rsidRPr="002D57A6" w:rsidRDefault="00AB0290" w:rsidP="00AB0290">
            <w:pPr>
              <w:ind w:right="33"/>
              <w:jc w:val="both"/>
              <w:rPr>
                <w:b/>
                <w:sz w:val="22"/>
                <w:szCs w:val="22"/>
              </w:rPr>
            </w:pPr>
          </w:p>
        </w:tc>
        <w:tc>
          <w:tcPr>
            <w:tcW w:w="5671" w:type="dxa"/>
            <w:shd w:val="clear" w:color="auto" w:fill="auto"/>
          </w:tcPr>
          <w:p w14:paraId="443DCAF1" w14:textId="77777777" w:rsidR="00AB0290" w:rsidRPr="002D57A6" w:rsidRDefault="00AB0290" w:rsidP="00AB0290">
            <w:pPr>
              <w:jc w:val="both"/>
              <w:rPr>
                <w:b/>
                <w:snapToGrid w:val="0"/>
                <w:sz w:val="22"/>
                <w:szCs w:val="22"/>
              </w:rPr>
            </w:pPr>
            <w:r>
              <w:rPr>
                <w:b/>
                <w:spacing w:val="-2"/>
                <w:sz w:val="22"/>
                <w:szCs w:val="22"/>
              </w:rPr>
              <w:t>57</w:t>
            </w:r>
            <w:r w:rsidRPr="002D57A6">
              <w:rPr>
                <w:b/>
                <w:spacing w:val="-2"/>
                <w:sz w:val="22"/>
                <w:szCs w:val="22"/>
              </w:rPr>
              <w:t>)</w:t>
            </w:r>
            <w:r w:rsidRPr="002D57A6">
              <w:rPr>
                <w:spacing w:val="-2"/>
                <w:sz w:val="22"/>
                <w:szCs w:val="22"/>
              </w:rPr>
              <w:t xml:space="preserve"> </w:t>
            </w:r>
            <w:r w:rsidRPr="002D57A6">
              <w:rPr>
                <w:b/>
                <w:sz w:val="22"/>
                <w:szCs w:val="22"/>
              </w:rPr>
              <w:t>определение принципов и подходов к организации внутреннего аудита, в том числе утверждение внутренних документов Общества, определяющих политику Общества в области организации внутреннего аудита Общества;</w:t>
            </w:r>
          </w:p>
        </w:tc>
        <w:tc>
          <w:tcPr>
            <w:tcW w:w="3117" w:type="dxa"/>
            <w:vMerge/>
            <w:shd w:val="clear" w:color="auto" w:fill="auto"/>
          </w:tcPr>
          <w:p w14:paraId="119F65AF"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737B1A98" w14:textId="77777777" w:rsidTr="00117D19">
        <w:trPr>
          <w:gridAfter w:val="1"/>
          <w:wAfter w:w="14" w:type="dxa"/>
          <w:trHeight w:val="1258"/>
        </w:trPr>
        <w:tc>
          <w:tcPr>
            <w:tcW w:w="993" w:type="dxa"/>
            <w:shd w:val="clear" w:color="auto" w:fill="auto"/>
          </w:tcPr>
          <w:p w14:paraId="1D6032AC"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0E84C515"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 xml:space="preserve">Подпункт 57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w:t>
            </w:r>
          </w:p>
          <w:p w14:paraId="16896CE1" w14:textId="77777777" w:rsidR="00AB0290" w:rsidRPr="002D57A6" w:rsidRDefault="00AB0290" w:rsidP="00AB0290">
            <w:pPr>
              <w:ind w:right="33"/>
              <w:jc w:val="both"/>
              <w:rPr>
                <w:spacing w:val="-2"/>
                <w:sz w:val="22"/>
                <w:szCs w:val="22"/>
              </w:rPr>
            </w:pPr>
          </w:p>
          <w:p w14:paraId="3122BAB2" w14:textId="77777777" w:rsidR="00AB0290" w:rsidRPr="002D57A6" w:rsidRDefault="00AB0290" w:rsidP="00AB0290">
            <w:pPr>
              <w:ind w:right="33"/>
              <w:jc w:val="both"/>
              <w:rPr>
                <w:b/>
                <w:sz w:val="22"/>
                <w:szCs w:val="22"/>
              </w:rPr>
            </w:pPr>
            <w:r w:rsidRPr="00C22242">
              <w:rPr>
                <w:b/>
                <w:strike/>
                <w:spacing w:val="-2"/>
                <w:sz w:val="22"/>
                <w:szCs w:val="22"/>
              </w:rPr>
              <w:t>57)</w:t>
            </w:r>
            <w:r w:rsidRPr="002D57A6">
              <w:rPr>
                <w:spacing w:val="-2"/>
                <w:sz w:val="22"/>
                <w:szCs w:val="22"/>
              </w:rPr>
              <w:t xml:space="preserve"> </w:t>
            </w:r>
            <w:r w:rsidRPr="002D57A6">
              <w:rPr>
                <w:rFonts w:eastAsiaTheme="minorHAnsi"/>
                <w:sz w:val="22"/>
                <w:szCs w:val="22"/>
              </w:rPr>
              <w:t xml:space="preserve">оценка рисков, а также </w:t>
            </w:r>
            <w:r w:rsidRPr="002D57A6">
              <w:rPr>
                <w:rFonts w:eastAsiaTheme="minorHAnsi"/>
                <w:b/>
                <w:strike/>
                <w:sz w:val="22"/>
                <w:szCs w:val="22"/>
              </w:rPr>
              <w:t>утверждение и пересмотр риск-аппетита для</w:t>
            </w:r>
            <w:r w:rsidRPr="002D57A6">
              <w:rPr>
                <w:rFonts w:eastAsiaTheme="minorHAnsi"/>
                <w:sz w:val="22"/>
                <w:szCs w:val="22"/>
              </w:rPr>
              <w:t xml:space="preserve"> Общества</w:t>
            </w:r>
            <w:r w:rsidRPr="002D57A6">
              <w:rPr>
                <w:color w:val="000000"/>
                <w:spacing w:val="-6"/>
                <w:sz w:val="22"/>
                <w:szCs w:val="22"/>
              </w:rPr>
              <w:t>;</w:t>
            </w:r>
          </w:p>
        </w:tc>
        <w:tc>
          <w:tcPr>
            <w:tcW w:w="5671" w:type="dxa"/>
            <w:shd w:val="clear" w:color="auto" w:fill="auto"/>
          </w:tcPr>
          <w:p w14:paraId="1C611908" w14:textId="77777777" w:rsidR="00AB0290" w:rsidRPr="002D57A6" w:rsidRDefault="00AB0290" w:rsidP="00AB0290">
            <w:pPr>
              <w:jc w:val="both"/>
              <w:rPr>
                <w:b/>
                <w:snapToGrid w:val="0"/>
                <w:spacing w:val="-2"/>
                <w:sz w:val="22"/>
                <w:szCs w:val="22"/>
              </w:rPr>
            </w:pPr>
            <w:r w:rsidRPr="002D57A6">
              <w:rPr>
                <w:b/>
                <w:snapToGrid w:val="0"/>
                <w:sz w:val="22"/>
                <w:szCs w:val="22"/>
              </w:rPr>
              <w:t>Предлагается подпункт 5</w:t>
            </w:r>
            <w:r>
              <w:rPr>
                <w:b/>
                <w:snapToGrid w:val="0"/>
                <w:sz w:val="22"/>
                <w:szCs w:val="22"/>
              </w:rPr>
              <w:t>8</w:t>
            </w:r>
            <w:r w:rsidRPr="002D57A6">
              <w:rPr>
                <w:b/>
                <w:snapToGrid w:val="0"/>
                <w:sz w:val="22"/>
                <w:szCs w:val="22"/>
              </w:rPr>
              <w:t xml:space="preserve"> пункта </w:t>
            </w:r>
            <w:r>
              <w:rPr>
                <w:b/>
                <w:spacing w:val="-6"/>
                <w:sz w:val="22"/>
                <w:szCs w:val="22"/>
              </w:rPr>
              <w:t>15.1</w:t>
            </w:r>
            <w:r w:rsidRPr="002D57A6">
              <w:rPr>
                <w:b/>
                <w:spacing w:val="-6"/>
                <w:sz w:val="22"/>
                <w:szCs w:val="22"/>
              </w:rPr>
              <w:t xml:space="preserve"> </w:t>
            </w:r>
            <w:r w:rsidRPr="002D57A6">
              <w:rPr>
                <w:b/>
                <w:snapToGrid w:val="0"/>
                <w:spacing w:val="-2"/>
                <w:sz w:val="22"/>
                <w:szCs w:val="22"/>
              </w:rPr>
              <w:t>статьи 15 Устава Общества изложить в следующей редакции:</w:t>
            </w:r>
          </w:p>
          <w:p w14:paraId="5409FDA1" w14:textId="77777777" w:rsidR="00AB0290" w:rsidRPr="002D57A6" w:rsidRDefault="00AB0290" w:rsidP="00AB0290">
            <w:pPr>
              <w:jc w:val="both"/>
              <w:rPr>
                <w:b/>
                <w:snapToGrid w:val="0"/>
                <w:sz w:val="22"/>
                <w:szCs w:val="22"/>
              </w:rPr>
            </w:pPr>
          </w:p>
          <w:p w14:paraId="1E53EC65" w14:textId="77777777" w:rsidR="00AB0290" w:rsidRPr="002D57A6" w:rsidRDefault="00AB0290" w:rsidP="00AB0290">
            <w:pPr>
              <w:jc w:val="both"/>
              <w:rPr>
                <w:b/>
                <w:snapToGrid w:val="0"/>
                <w:sz w:val="22"/>
                <w:szCs w:val="22"/>
              </w:rPr>
            </w:pPr>
            <w:r w:rsidRPr="00C22242">
              <w:rPr>
                <w:b/>
                <w:spacing w:val="-2"/>
                <w:sz w:val="22"/>
                <w:szCs w:val="22"/>
              </w:rPr>
              <w:t>58)</w:t>
            </w:r>
            <w:r w:rsidRPr="002D57A6">
              <w:rPr>
                <w:spacing w:val="-2"/>
                <w:sz w:val="22"/>
                <w:szCs w:val="22"/>
              </w:rPr>
              <w:t xml:space="preserve"> </w:t>
            </w:r>
            <w:r w:rsidRPr="002D57A6">
              <w:rPr>
                <w:rFonts w:eastAsiaTheme="minorHAnsi"/>
                <w:sz w:val="22"/>
                <w:szCs w:val="22"/>
              </w:rPr>
              <w:t xml:space="preserve">оценка </w:t>
            </w:r>
            <w:r w:rsidRPr="002D57A6">
              <w:rPr>
                <w:rFonts w:eastAsiaTheme="minorHAnsi"/>
                <w:b/>
                <w:sz w:val="22"/>
                <w:szCs w:val="22"/>
              </w:rPr>
              <w:t>ключевых</w:t>
            </w:r>
            <w:r w:rsidRPr="002D57A6">
              <w:rPr>
                <w:rFonts w:eastAsiaTheme="minorHAnsi"/>
                <w:sz w:val="22"/>
                <w:szCs w:val="22"/>
              </w:rPr>
              <w:t xml:space="preserve"> рисков </w:t>
            </w:r>
            <w:r w:rsidRPr="002D57A6">
              <w:rPr>
                <w:b/>
                <w:sz w:val="22"/>
                <w:szCs w:val="22"/>
              </w:rPr>
              <w:t>(как финансовых, так и нефинансовых рисков)</w:t>
            </w:r>
            <w:r w:rsidRPr="002D57A6">
              <w:rPr>
                <w:rFonts w:eastAsiaTheme="minorHAnsi"/>
                <w:b/>
                <w:sz w:val="22"/>
                <w:szCs w:val="22"/>
              </w:rPr>
              <w:t>,</w:t>
            </w:r>
            <w:r w:rsidRPr="002D57A6">
              <w:rPr>
                <w:rFonts w:eastAsiaTheme="minorHAnsi"/>
                <w:sz w:val="22"/>
                <w:szCs w:val="22"/>
              </w:rPr>
              <w:t xml:space="preserve"> а также </w:t>
            </w:r>
            <w:r w:rsidRPr="002D57A6">
              <w:rPr>
                <w:rFonts w:eastAsiaTheme="minorHAnsi"/>
                <w:b/>
                <w:sz w:val="22"/>
                <w:szCs w:val="22"/>
              </w:rPr>
              <w:t xml:space="preserve">установление приемлемой величины рисков для </w:t>
            </w:r>
            <w:r w:rsidRPr="002D57A6">
              <w:rPr>
                <w:rFonts w:eastAsiaTheme="minorHAnsi"/>
                <w:sz w:val="22"/>
                <w:szCs w:val="22"/>
              </w:rPr>
              <w:t>Общества</w:t>
            </w:r>
            <w:r w:rsidRPr="002D57A6">
              <w:rPr>
                <w:b/>
                <w:color w:val="000000"/>
                <w:spacing w:val="-6"/>
                <w:sz w:val="22"/>
                <w:szCs w:val="22"/>
              </w:rPr>
              <w:t>;</w:t>
            </w:r>
          </w:p>
        </w:tc>
        <w:tc>
          <w:tcPr>
            <w:tcW w:w="3117" w:type="dxa"/>
            <w:vMerge/>
            <w:shd w:val="clear" w:color="auto" w:fill="auto"/>
          </w:tcPr>
          <w:p w14:paraId="14A0AF8B"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79346D57" w14:textId="77777777" w:rsidTr="00117D19">
        <w:trPr>
          <w:gridAfter w:val="1"/>
          <w:wAfter w:w="14" w:type="dxa"/>
          <w:trHeight w:val="1258"/>
        </w:trPr>
        <w:tc>
          <w:tcPr>
            <w:tcW w:w="993" w:type="dxa"/>
            <w:shd w:val="clear" w:color="auto" w:fill="auto"/>
          </w:tcPr>
          <w:p w14:paraId="54B834C6"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39CD7E00"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58 пункта 15.1 статьи 15 Устава Общества:</w:t>
            </w:r>
          </w:p>
          <w:p w14:paraId="1B679953" w14:textId="77777777" w:rsidR="00AB0290" w:rsidRPr="002D57A6" w:rsidRDefault="00AB0290" w:rsidP="00AB0290">
            <w:pPr>
              <w:tabs>
                <w:tab w:val="left" w:pos="1134"/>
              </w:tabs>
              <w:jc w:val="both"/>
              <w:rPr>
                <w:b/>
                <w:snapToGrid w:val="0"/>
                <w:spacing w:val="-2"/>
                <w:sz w:val="22"/>
                <w:szCs w:val="22"/>
              </w:rPr>
            </w:pPr>
          </w:p>
          <w:p w14:paraId="7071B807" w14:textId="77777777" w:rsidR="00AB0290" w:rsidRPr="002D57A6" w:rsidRDefault="00AB0290" w:rsidP="00AB0290">
            <w:pPr>
              <w:tabs>
                <w:tab w:val="left" w:pos="1134"/>
              </w:tabs>
              <w:spacing w:line="256" w:lineRule="auto"/>
              <w:ind w:firstLine="426"/>
              <w:jc w:val="both"/>
              <w:rPr>
                <w:spacing w:val="-2"/>
                <w:sz w:val="22"/>
                <w:szCs w:val="22"/>
                <w:lang w:eastAsia="en-US"/>
              </w:rPr>
            </w:pPr>
            <w:r w:rsidRPr="002C7FBB">
              <w:rPr>
                <w:b/>
                <w:spacing w:val="-2"/>
                <w:sz w:val="22"/>
                <w:szCs w:val="22"/>
                <w:lang w:eastAsia="en-US"/>
              </w:rPr>
              <w:t>58)</w:t>
            </w:r>
            <w:r w:rsidRPr="002D57A6">
              <w:rPr>
                <w:spacing w:val="-2"/>
                <w:sz w:val="22"/>
                <w:szCs w:val="22"/>
                <w:lang w:eastAsia="en-US"/>
              </w:rPr>
              <w:t xml:space="preserve"> </w:t>
            </w:r>
            <w:r w:rsidRPr="002D57A6">
              <w:rPr>
                <w:color w:val="000000"/>
                <w:spacing w:val="-6"/>
                <w:sz w:val="22"/>
                <w:szCs w:val="22"/>
                <w:lang w:eastAsia="en-US"/>
              </w:rPr>
              <w:t>организация проведения не реже 1 раза в год анализа и оценки функционирования систем управления рисками и внутреннего контроля, в том числе на основе данных отчетов, регулярно получаемых от исполнительных органов Общества, внутреннего аудита и внешних аудиторов Общества;</w:t>
            </w:r>
          </w:p>
          <w:p w14:paraId="55ADCB32" w14:textId="77777777" w:rsidR="00AB0290" w:rsidRPr="002D57A6" w:rsidRDefault="00AB0290" w:rsidP="00AB0290">
            <w:pPr>
              <w:tabs>
                <w:tab w:val="left" w:pos="1134"/>
              </w:tabs>
              <w:jc w:val="both"/>
              <w:rPr>
                <w:b/>
                <w:snapToGrid w:val="0"/>
                <w:spacing w:val="-2"/>
                <w:sz w:val="22"/>
                <w:szCs w:val="22"/>
              </w:rPr>
            </w:pPr>
          </w:p>
        </w:tc>
        <w:tc>
          <w:tcPr>
            <w:tcW w:w="5671" w:type="dxa"/>
            <w:shd w:val="clear" w:color="auto" w:fill="auto"/>
          </w:tcPr>
          <w:p w14:paraId="07591150" w14:textId="77777777" w:rsidR="00AB0290" w:rsidRPr="002D57A6" w:rsidRDefault="00AB0290" w:rsidP="00AB0290">
            <w:pPr>
              <w:jc w:val="both"/>
              <w:rPr>
                <w:b/>
                <w:snapToGrid w:val="0"/>
                <w:spacing w:val="-2"/>
                <w:sz w:val="22"/>
                <w:szCs w:val="22"/>
              </w:rPr>
            </w:pPr>
            <w:r w:rsidRPr="002D57A6">
              <w:rPr>
                <w:b/>
                <w:snapToGrid w:val="0"/>
                <w:sz w:val="22"/>
                <w:szCs w:val="22"/>
              </w:rPr>
              <w:t>Предлагается подпункт 5</w:t>
            </w:r>
            <w:r>
              <w:rPr>
                <w:b/>
                <w:snapToGrid w:val="0"/>
                <w:sz w:val="22"/>
                <w:szCs w:val="22"/>
              </w:rPr>
              <w:t>9</w:t>
            </w:r>
            <w:r w:rsidRPr="002D57A6">
              <w:rPr>
                <w:b/>
                <w:snapToGrid w:val="0"/>
                <w:sz w:val="22"/>
                <w:szCs w:val="22"/>
              </w:rPr>
              <w:t xml:space="preserve"> пункта </w:t>
            </w:r>
            <w:r w:rsidRPr="002D57A6">
              <w:rPr>
                <w:b/>
                <w:snapToGrid w:val="0"/>
                <w:spacing w:val="-2"/>
                <w:sz w:val="22"/>
                <w:szCs w:val="22"/>
              </w:rPr>
              <w:t>15.1 статьи 15 Устава Общества изложить в следующей редакции:</w:t>
            </w:r>
          </w:p>
          <w:p w14:paraId="7EF9DCDC" w14:textId="77777777" w:rsidR="00AB0290" w:rsidRPr="002D57A6" w:rsidRDefault="00AB0290" w:rsidP="00AB0290">
            <w:pPr>
              <w:jc w:val="both"/>
              <w:rPr>
                <w:b/>
                <w:snapToGrid w:val="0"/>
                <w:spacing w:val="-2"/>
                <w:sz w:val="22"/>
                <w:szCs w:val="22"/>
              </w:rPr>
            </w:pPr>
          </w:p>
          <w:p w14:paraId="529AE9F8" w14:textId="77777777" w:rsidR="00AB0290" w:rsidRPr="002D57A6" w:rsidRDefault="00AB0290" w:rsidP="00AB0290">
            <w:pPr>
              <w:jc w:val="both"/>
              <w:rPr>
                <w:b/>
                <w:snapToGrid w:val="0"/>
                <w:sz w:val="22"/>
                <w:szCs w:val="22"/>
              </w:rPr>
            </w:pPr>
            <w:r w:rsidRPr="002C7FBB">
              <w:rPr>
                <w:b/>
                <w:strike/>
                <w:color w:val="000000"/>
                <w:spacing w:val="-6"/>
                <w:sz w:val="22"/>
                <w:szCs w:val="22"/>
              </w:rPr>
              <w:t>59)</w:t>
            </w:r>
            <w:r w:rsidRPr="002D57A6">
              <w:rPr>
                <w:color w:val="000000"/>
                <w:spacing w:val="-6"/>
                <w:sz w:val="22"/>
                <w:szCs w:val="22"/>
              </w:rPr>
              <w:t xml:space="preserve"> организация проведения не реже 1 </w:t>
            </w:r>
            <w:r>
              <w:rPr>
                <w:b/>
                <w:sz w:val="22"/>
                <w:szCs w:val="22"/>
              </w:rPr>
              <w:t>(о</w:t>
            </w:r>
            <w:r w:rsidRPr="002D57A6">
              <w:rPr>
                <w:b/>
                <w:sz w:val="22"/>
                <w:szCs w:val="22"/>
              </w:rPr>
              <w:t>дного)</w:t>
            </w:r>
            <w:r w:rsidRPr="002D57A6">
              <w:rPr>
                <w:sz w:val="22"/>
                <w:szCs w:val="22"/>
              </w:rPr>
              <w:t xml:space="preserve"> </w:t>
            </w:r>
            <w:r w:rsidRPr="002D57A6">
              <w:rPr>
                <w:color w:val="000000"/>
                <w:spacing w:val="-6"/>
                <w:sz w:val="22"/>
                <w:szCs w:val="22"/>
              </w:rPr>
              <w:t>раза в год анализа и оценки функционирования систем</w:t>
            </w:r>
            <w:r w:rsidRPr="00203151">
              <w:rPr>
                <w:b/>
                <w:color w:val="000000"/>
                <w:spacing w:val="-6"/>
                <w:sz w:val="22"/>
                <w:szCs w:val="22"/>
              </w:rPr>
              <w:t>ы</w:t>
            </w:r>
            <w:r w:rsidRPr="002D57A6">
              <w:rPr>
                <w:color w:val="000000"/>
                <w:spacing w:val="-6"/>
                <w:sz w:val="22"/>
                <w:szCs w:val="22"/>
              </w:rPr>
              <w:t xml:space="preserve"> управления рисками и внутреннего контроля, в том числе на основе данных отчетов, регулярно получаемых от исполнительных органов Общества, внутреннего аудита и внешних аудиторов Общества;</w:t>
            </w:r>
          </w:p>
        </w:tc>
        <w:tc>
          <w:tcPr>
            <w:tcW w:w="3117" w:type="dxa"/>
            <w:shd w:val="clear" w:color="auto" w:fill="auto"/>
          </w:tcPr>
          <w:p w14:paraId="1C0EA749" w14:textId="77777777" w:rsidR="00AB0290" w:rsidRPr="002D57A6" w:rsidRDefault="00AB0290" w:rsidP="00AB0290">
            <w:pPr>
              <w:pStyle w:val="ConsPlusNormal"/>
              <w:jc w:val="both"/>
              <w:rPr>
                <w:rFonts w:ascii="Times New Roman" w:eastAsia="Times New Roman" w:hAnsi="Times New Roman" w:cs="Times New Roman"/>
                <w:sz w:val="22"/>
              </w:rPr>
            </w:pPr>
            <w:r>
              <w:rPr>
                <w:rFonts w:ascii="Times New Roman" w:eastAsia="Times New Roman" w:hAnsi="Times New Roman" w:cs="Times New Roman"/>
                <w:sz w:val="22"/>
              </w:rPr>
              <w:t>Редакционная правка.</w:t>
            </w:r>
          </w:p>
        </w:tc>
      </w:tr>
      <w:tr w:rsidR="00AB0290" w:rsidRPr="002D57A6" w14:paraId="1A1A3FA4" w14:textId="77777777" w:rsidTr="00117D19">
        <w:trPr>
          <w:gridAfter w:val="1"/>
          <w:wAfter w:w="14" w:type="dxa"/>
          <w:trHeight w:val="1258"/>
        </w:trPr>
        <w:tc>
          <w:tcPr>
            <w:tcW w:w="993" w:type="dxa"/>
            <w:shd w:val="clear" w:color="auto" w:fill="auto"/>
          </w:tcPr>
          <w:p w14:paraId="6B5389EE"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EDF5BE1"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59 пункта 15.1 статьи 15 Устава Общества:</w:t>
            </w:r>
          </w:p>
          <w:p w14:paraId="59D4C0A5" w14:textId="77777777" w:rsidR="00AB0290" w:rsidRPr="002D57A6" w:rsidRDefault="00AB0290" w:rsidP="00AB0290">
            <w:pPr>
              <w:tabs>
                <w:tab w:val="left" w:pos="1134"/>
              </w:tabs>
              <w:spacing w:line="256" w:lineRule="auto"/>
              <w:ind w:firstLine="426"/>
              <w:jc w:val="both"/>
              <w:rPr>
                <w:spacing w:val="-2"/>
                <w:sz w:val="22"/>
                <w:szCs w:val="22"/>
                <w:lang w:eastAsia="en-US"/>
              </w:rPr>
            </w:pPr>
          </w:p>
          <w:p w14:paraId="51EF6829" w14:textId="77777777" w:rsidR="00AB0290" w:rsidRPr="002D57A6" w:rsidRDefault="00AB0290" w:rsidP="00AB0290">
            <w:pPr>
              <w:tabs>
                <w:tab w:val="left" w:pos="1134"/>
              </w:tabs>
              <w:spacing w:line="256" w:lineRule="auto"/>
              <w:ind w:firstLine="426"/>
              <w:jc w:val="both"/>
              <w:rPr>
                <w:spacing w:val="-2"/>
                <w:sz w:val="22"/>
                <w:szCs w:val="22"/>
                <w:lang w:eastAsia="en-US"/>
              </w:rPr>
            </w:pPr>
          </w:p>
          <w:p w14:paraId="687BCE26" w14:textId="77777777" w:rsidR="00AB0290" w:rsidRPr="002D57A6" w:rsidRDefault="00AB0290" w:rsidP="00AB0290">
            <w:pPr>
              <w:tabs>
                <w:tab w:val="left" w:pos="1134"/>
              </w:tabs>
              <w:spacing w:line="256" w:lineRule="auto"/>
              <w:ind w:firstLine="426"/>
              <w:jc w:val="both"/>
              <w:rPr>
                <w:spacing w:val="-2"/>
                <w:sz w:val="22"/>
                <w:szCs w:val="22"/>
                <w:lang w:eastAsia="en-US"/>
              </w:rPr>
            </w:pPr>
            <w:r w:rsidRPr="002C7FBB">
              <w:rPr>
                <w:b/>
                <w:strike/>
                <w:spacing w:val="-2"/>
                <w:sz w:val="22"/>
                <w:szCs w:val="22"/>
                <w:lang w:eastAsia="en-US"/>
              </w:rPr>
              <w:t>59)</w:t>
            </w:r>
            <w:r w:rsidRPr="002D57A6">
              <w:rPr>
                <w:spacing w:val="-2"/>
                <w:sz w:val="22"/>
                <w:szCs w:val="22"/>
                <w:lang w:eastAsia="en-US"/>
              </w:rPr>
              <w:t xml:space="preserve"> </w:t>
            </w:r>
            <w:r w:rsidRPr="002D57A6">
              <w:rPr>
                <w:color w:val="000000"/>
                <w:spacing w:val="-6"/>
                <w:sz w:val="22"/>
                <w:szCs w:val="22"/>
                <w:lang w:eastAsia="en-US"/>
              </w:rPr>
              <w:t xml:space="preserve">ежегодное рассмотрение вопросов организации, функционирования и эффективности систем управления рисками и внутреннего контроля </w:t>
            </w:r>
            <w:r w:rsidRPr="002D57A6">
              <w:rPr>
                <w:b/>
                <w:strike/>
                <w:color w:val="000000"/>
                <w:spacing w:val="-6"/>
                <w:sz w:val="22"/>
                <w:szCs w:val="22"/>
                <w:lang w:eastAsia="en-US"/>
              </w:rPr>
              <w:t>в Обществе</w:t>
            </w:r>
            <w:r w:rsidRPr="002D57A6">
              <w:rPr>
                <w:color w:val="000000"/>
                <w:spacing w:val="-6"/>
                <w:sz w:val="22"/>
                <w:szCs w:val="22"/>
                <w:lang w:eastAsia="en-US"/>
              </w:rPr>
              <w:t>;</w:t>
            </w:r>
          </w:p>
          <w:p w14:paraId="70A07F2A" w14:textId="77777777" w:rsidR="00AB0290" w:rsidRPr="002D57A6" w:rsidRDefault="00AB0290" w:rsidP="00AB0290">
            <w:pPr>
              <w:ind w:right="33"/>
              <w:jc w:val="both"/>
              <w:rPr>
                <w:b/>
                <w:sz w:val="22"/>
                <w:szCs w:val="22"/>
              </w:rPr>
            </w:pPr>
          </w:p>
        </w:tc>
        <w:tc>
          <w:tcPr>
            <w:tcW w:w="5671" w:type="dxa"/>
            <w:shd w:val="clear" w:color="auto" w:fill="auto"/>
          </w:tcPr>
          <w:p w14:paraId="583B55A8" w14:textId="77777777" w:rsidR="00AB0290" w:rsidRPr="002D57A6" w:rsidRDefault="00AB0290" w:rsidP="00AB0290">
            <w:pPr>
              <w:jc w:val="both"/>
              <w:rPr>
                <w:b/>
                <w:snapToGrid w:val="0"/>
                <w:spacing w:val="-2"/>
                <w:sz w:val="22"/>
                <w:szCs w:val="22"/>
              </w:rPr>
            </w:pPr>
            <w:r>
              <w:rPr>
                <w:b/>
                <w:snapToGrid w:val="0"/>
                <w:sz w:val="22"/>
                <w:szCs w:val="22"/>
              </w:rPr>
              <w:t>Предлагается подпункт 60</w:t>
            </w:r>
            <w:r w:rsidRPr="002D57A6">
              <w:rPr>
                <w:b/>
                <w:snapToGrid w:val="0"/>
                <w:sz w:val="22"/>
                <w:szCs w:val="22"/>
              </w:rPr>
              <w:t xml:space="preserve"> пункта </w:t>
            </w:r>
            <w:r w:rsidRPr="002D57A6">
              <w:rPr>
                <w:b/>
                <w:snapToGrid w:val="0"/>
                <w:spacing w:val="-2"/>
                <w:sz w:val="22"/>
                <w:szCs w:val="22"/>
              </w:rPr>
              <w:t>15.1 статьи 15 Устава Общества изложить в следующей редакции:</w:t>
            </w:r>
          </w:p>
          <w:p w14:paraId="77520158" w14:textId="77777777" w:rsidR="00AB0290" w:rsidRPr="002D57A6" w:rsidRDefault="00AB0290" w:rsidP="00AB0290">
            <w:pPr>
              <w:jc w:val="both"/>
              <w:rPr>
                <w:b/>
                <w:snapToGrid w:val="0"/>
                <w:sz w:val="22"/>
                <w:szCs w:val="22"/>
              </w:rPr>
            </w:pPr>
          </w:p>
          <w:p w14:paraId="200A7BB7" w14:textId="77777777" w:rsidR="00AB0290" w:rsidRPr="002D57A6" w:rsidRDefault="00AB0290" w:rsidP="00AB0290">
            <w:pPr>
              <w:jc w:val="both"/>
              <w:rPr>
                <w:b/>
                <w:snapToGrid w:val="0"/>
                <w:sz w:val="22"/>
                <w:szCs w:val="22"/>
              </w:rPr>
            </w:pPr>
            <w:r w:rsidRPr="002C7FBB">
              <w:rPr>
                <w:b/>
                <w:color w:val="000000"/>
                <w:spacing w:val="-6"/>
                <w:sz w:val="22"/>
                <w:szCs w:val="22"/>
              </w:rPr>
              <w:t>60)</w:t>
            </w:r>
            <w:r w:rsidRPr="002D57A6">
              <w:rPr>
                <w:color w:val="000000"/>
                <w:spacing w:val="-6"/>
                <w:sz w:val="22"/>
                <w:szCs w:val="22"/>
              </w:rPr>
              <w:t xml:space="preserve"> ежегодное рассмотрение вопросов организации, функционирования и эффективности систем</w:t>
            </w:r>
            <w:r w:rsidRPr="00203151">
              <w:rPr>
                <w:b/>
                <w:color w:val="000000"/>
                <w:spacing w:val="-6"/>
                <w:sz w:val="22"/>
                <w:szCs w:val="22"/>
              </w:rPr>
              <w:t>ы</w:t>
            </w:r>
            <w:r w:rsidRPr="002D57A6">
              <w:rPr>
                <w:color w:val="000000"/>
                <w:spacing w:val="-6"/>
                <w:sz w:val="22"/>
                <w:szCs w:val="22"/>
              </w:rPr>
              <w:t xml:space="preserve"> управления рисками и внутреннего контроля;</w:t>
            </w:r>
          </w:p>
        </w:tc>
        <w:tc>
          <w:tcPr>
            <w:tcW w:w="3117" w:type="dxa"/>
            <w:shd w:val="clear" w:color="auto" w:fill="auto"/>
          </w:tcPr>
          <w:p w14:paraId="4D38E0F0" w14:textId="77777777" w:rsidR="00AB0290" w:rsidRPr="002D57A6" w:rsidRDefault="00AB0290" w:rsidP="00AB0290">
            <w:pPr>
              <w:pStyle w:val="ConsPlusNormal"/>
              <w:jc w:val="both"/>
              <w:rPr>
                <w:rFonts w:ascii="Times New Roman" w:eastAsia="Times New Roman" w:hAnsi="Times New Roman" w:cs="Times New Roman"/>
                <w:sz w:val="22"/>
              </w:rPr>
            </w:pPr>
            <w:r>
              <w:rPr>
                <w:rFonts w:ascii="Times New Roman" w:eastAsia="Times New Roman" w:hAnsi="Times New Roman" w:cs="Times New Roman"/>
                <w:sz w:val="22"/>
              </w:rPr>
              <w:t>Редакционная правка.</w:t>
            </w:r>
          </w:p>
        </w:tc>
      </w:tr>
      <w:tr w:rsidR="00AB0290" w:rsidRPr="002D57A6" w14:paraId="25FEDD7B" w14:textId="77777777" w:rsidTr="00117D19">
        <w:trPr>
          <w:gridAfter w:val="1"/>
          <w:wAfter w:w="14" w:type="dxa"/>
          <w:trHeight w:val="1258"/>
        </w:trPr>
        <w:tc>
          <w:tcPr>
            <w:tcW w:w="993" w:type="dxa"/>
            <w:shd w:val="clear" w:color="auto" w:fill="auto"/>
          </w:tcPr>
          <w:p w14:paraId="7C0831FE"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6172DF0C"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60 пункта 15.1 статьи 15 Устава Общества:</w:t>
            </w:r>
          </w:p>
          <w:p w14:paraId="0EE3C048" w14:textId="77777777" w:rsidR="00AB0290" w:rsidRPr="002D57A6" w:rsidRDefault="00AB0290" w:rsidP="00AB0290">
            <w:pPr>
              <w:tabs>
                <w:tab w:val="left" w:pos="1134"/>
              </w:tabs>
              <w:jc w:val="both"/>
              <w:rPr>
                <w:b/>
                <w:snapToGrid w:val="0"/>
                <w:spacing w:val="-2"/>
                <w:sz w:val="22"/>
                <w:szCs w:val="22"/>
              </w:rPr>
            </w:pPr>
          </w:p>
          <w:p w14:paraId="5254335E" w14:textId="77777777" w:rsidR="00AB0290" w:rsidRPr="002D57A6" w:rsidRDefault="00AB0290" w:rsidP="00AB0290">
            <w:pPr>
              <w:ind w:right="33"/>
              <w:jc w:val="both"/>
              <w:rPr>
                <w:b/>
                <w:sz w:val="22"/>
                <w:szCs w:val="22"/>
              </w:rPr>
            </w:pPr>
            <w:r w:rsidRPr="002C7FBB">
              <w:rPr>
                <w:b/>
                <w:strike/>
                <w:spacing w:val="-2"/>
                <w:sz w:val="22"/>
                <w:szCs w:val="22"/>
              </w:rPr>
              <w:t>60)</w:t>
            </w:r>
            <w:r w:rsidRPr="002D57A6">
              <w:rPr>
                <w:spacing w:val="-2"/>
                <w:sz w:val="22"/>
                <w:szCs w:val="22"/>
              </w:rPr>
              <w:t xml:space="preserve"> </w:t>
            </w:r>
            <w:r w:rsidRPr="002D57A6">
              <w:rPr>
                <w:sz w:val="22"/>
                <w:szCs w:val="22"/>
              </w:rPr>
              <w:t xml:space="preserve">контроль и организация деятельности </w:t>
            </w:r>
            <w:r w:rsidRPr="002D57A6">
              <w:rPr>
                <w:b/>
                <w:sz w:val="22"/>
                <w:szCs w:val="22"/>
              </w:rPr>
              <w:t xml:space="preserve"> </w:t>
            </w:r>
            <w:r w:rsidRPr="002D57A6">
              <w:rPr>
                <w:sz w:val="22"/>
                <w:szCs w:val="22"/>
              </w:rPr>
              <w:t xml:space="preserve">внутреннего аудита, в том числе одобрение положения о подразделении </w:t>
            </w:r>
            <w:r w:rsidRPr="002D57A6">
              <w:rPr>
                <w:b/>
                <w:strike/>
                <w:sz w:val="22"/>
                <w:szCs w:val="22"/>
              </w:rPr>
              <w:t>В</w:t>
            </w:r>
            <w:r w:rsidRPr="002D57A6">
              <w:rPr>
                <w:sz w:val="22"/>
                <w:szCs w:val="22"/>
              </w:rPr>
              <w:t xml:space="preserve">нутреннего аудита, а в случае привлечения для </w:t>
            </w:r>
            <w:r w:rsidRPr="002D57A6">
              <w:rPr>
                <w:sz w:val="22"/>
                <w:szCs w:val="22"/>
              </w:rPr>
              <w:lastRenderedPageBreak/>
              <w:t xml:space="preserve">осуществления </w:t>
            </w:r>
            <w:r w:rsidRPr="002D57A6">
              <w:rPr>
                <w:b/>
                <w:strike/>
                <w:sz w:val="22"/>
                <w:szCs w:val="22"/>
              </w:rPr>
              <w:t>В</w:t>
            </w:r>
            <w:r w:rsidRPr="002D57A6">
              <w:rPr>
                <w:sz w:val="22"/>
                <w:szCs w:val="22"/>
              </w:rPr>
              <w:t xml:space="preserve">нутреннего аудита внешней независимой организации – одобрение такой организации и условий договора с ней, в том числе размера вознаграждения; утверждение плана деятельности </w:t>
            </w:r>
            <w:r w:rsidRPr="002D57A6">
              <w:rPr>
                <w:b/>
                <w:strike/>
                <w:sz w:val="22"/>
                <w:szCs w:val="22"/>
              </w:rPr>
              <w:t>В</w:t>
            </w:r>
            <w:r w:rsidRPr="002D57A6">
              <w:rPr>
                <w:sz w:val="22"/>
                <w:szCs w:val="22"/>
              </w:rPr>
              <w:t xml:space="preserve">нутреннего аудита, отчета о выполнении плана деятельности </w:t>
            </w:r>
            <w:r w:rsidRPr="002D57A6">
              <w:rPr>
                <w:b/>
                <w:strike/>
                <w:sz w:val="22"/>
                <w:szCs w:val="22"/>
              </w:rPr>
              <w:t>В</w:t>
            </w:r>
            <w:r w:rsidRPr="002D57A6">
              <w:rPr>
                <w:sz w:val="22"/>
                <w:szCs w:val="22"/>
              </w:rPr>
              <w:t xml:space="preserve">нутреннего аудита и бюджета </w:t>
            </w:r>
            <w:r w:rsidRPr="002D57A6">
              <w:rPr>
                <w:b/>
                <w:strike/>
                <w:sz w:val="22"/>
                <w:szCs w:val="22"/>
              </w:rPr>
              <w:t>В</w:t>
            </w:r>
            <w:r w:rsidRPr="002D57A6">
              <w:rPr>
                <w:sz w:val="22"/>
                <w:szCs w:val="22"/>
              </w:rPr>
              <w:t xml:space="preserve">нутреннего аудита, </w:t>
            </w:r>
            <w:r w:rsidRPr="002D57A6">
              <w:rPr>
                <w:b/>
                <w:strike/>
                <w:sz w:val="22"/>
                <w:szCs w:val="22"/>
              </w:rPr>
              <w:t>назначение на  должность и</w:t>
            </w:r>
            <w:r w:rsidRPr="002D57A6">
              <w:rPr>
                <w:b/>
                <w:i/>
                <w:strike/>
                <w:color w:val="000000"/>
                <w:spacing w:val="-6"/>
                <w:sz w:val="22"/>
                <w:szCs w:val="22"/>
              </w:rPr>
              <w:t xml:space="preserve"> </w:t>
            </w:r>
            <w:r w:rsidRPr="002D57A6">
              <w:rPr>
                <w:b/>
                <w:strike/>
                <w:sz w:val="22"/>
                <w:szCs w:val="22"/>
              </w:rPr>
              <w:t>освобождение от должности</w:t>
            </w:r>
            <w:r w:rsidRPr="002D57A6">
              <w:rPr>
                <w:b/>
                <w:i/>
                <w:strike/>
                <w:color w:val="000000"/>
                <w:spacing w:val="-6"/>
                <w:sz w:val="22"/>
                <w:szCs w:val="22"/>
              </w:rPr>
              <w:t xml:space="preserve"> </w:t>
            </w:r>
            <w:r w:rsidRPr="002D57A6">
              <w:rPr>
                <w:b/>
                <w:strike/>
                <w:sz w:val="22"/>
                <w:szCs w:val="22"/>
              </w:rPr>
              <w:t>(не по инициативе работника)</w:t>
            </w:r>
            <w:r w:rsidRPr="002D57A6">
              <w:rPr>
                <w:b/>
                <w:strike/>
                <w:color w:val="000000"/>
                <w:spacing w:val="-6"/>
                <w:sz w:val="22"/>
                <w:szCs w:val="22"/>
              </w:rPr>
              <w:t xml:space="preserve"> руководителя Внутреннего аудита,</w:t>
            </w:r>
            <w:r w:rsidRPr="002D57A6">
              <w:rPr>
                <w:color w:val="000000"/>
                <w:spacing w:val="-6"/>
                <w:sz w:val="22"/>
                <w:szCs w:val="22"/>
              </w:rPr>
              <w:t xml:space="preserve"> применении к нему дисциплинарных взысканий,</w:t>
            </w:r>
            <w:r w:rsidRPr="002D57A6">
              <w:rPr>
                <w:sz w:val="22"/>
                <w:szCs w:val="22"/>
              </w:rPr>
              <w:t xml:space="preserve"> а также утверждение условий трудового договора и вознаграждения руководителя </w:t>
            </w:r>
            <w:r w:rsidRPr="002D57A6">
              <w:rPr>
                <w:b/>
                <w:strike/>
                <w:sz w:val="22"/>
                <w:szCs w:val="22"/>
              </w:rPr>
              <w:t>В</w:t>
            </w:r>
            <w:r w:rsidRPr="002D57A6">
              <w:rPr>
                <w:sz w:val="22"/>
                <w:szCs w:val="22"/>
              </w:rPr>
              <w:t xml:space="preserve">нутреннего аудита, рассмотрение результатов оценки качества функции </w:t>
            </w:r>
            <w:r w:rsidRPr="002D57A6">
              <w:rPr>
                <w:b/>
                <w:strike/>
                <w:sz w:val="22"/>
                <w:szCs w:val="22"/>
              </w:rPr>
              <w:t>В</w:t>
            </w:r>
            <w:r w:rsidRPr="002D57A6">
              <w:rPr>
                <w:sz w:val="22"/>
                <w:szCs w:val="22"/>
              </w:rPr>
              <w:t>нутреннего аудита;</w:t>
            </w:r>
          </w:p>
        </w:tc>
        <w:tc>
          <w:tcPr>
            <w:tcW w:w="5671" w:type="dxa"/>
            <w:shd w:val="clear" w:color="auto" w:fill="auto"/>
          </w:tcPr>
          <w:p w14:paraId="0343733F" w14:textId="77777777" w:rsidR="00AB0290" w:rsidRPr="002D57A6" w:rsidRDefault="00AB0290" w:rsidP="00AB0290">
            <w:pPr>
              <w:jc w:val="both"/>
              <w:rPr>
                <w:b/>
                <w:snapToGrid w:val="0"/>
                <w:spacing w:val="-2"/>
                <w:sz w:val="22"/>
                <w:szCs w:val="22"/>
              </w:rPr>
            </w:pPr>
            <w:r>
              <w:rPr>
                <w:b/>
                <w:snapToGrid w:val="0"/>
                <w:sz w:val="22"/>
                <w:szCs w:val="22"/>
              </w:rPr>
              <w:lastRenderedPageBreak/>
              <w:t>Предлагается подпункт 61</w:t>
            </w:r>
            <w:r w:rsidRPr="002D57A6">
              <w:rPr>
                <w:b/>
                <w:snapToGrid w:val="0"/>
                <w:sz w:val="22"/>
                <w:szCs w:val="22"/>
              </w:rPr>
              <w:t xml:space="preserve"> пункта </w:t>
            </w:r>
            <w:r w:rsidRPr="002D57A6">
              <w:rPr>
                <w:b/>
                <w:snapToGrid w:val="0"/>
                <w:spacing w:val="-2"/>
                <w:sz w:val="22"/>
                <w:szCs w:val="22"/>
              </w:rPr>
              <w:t>15.1 статьи 15 Устава Общества изложить в следующей редакции:</w:t>
            </w:r>
          </w:p>
          <w:p w14:paraId="4DA8E00C" w14:textId="77777777" w:rsidR="00AB0290" w:rsidRPr="002D57A6" w:rsidRDefault="00AB0290" w:rsidP="00AB0290">
            <w:pPr>
              <w:jc w:val="both"/>
              <w:rPr>
                <w:b/>
                <w:snapToGrid w:val="0"/>
                <w:sz w:val="22"/>
                <w:szCs w:val="22"/>
              </w:rPr>
            </w:pPr>
          </w:p>
          <w:p w14:paraId="62A813FC" w14:textId="77777777" w:rsidR="00AB0290" w:rsidRPr="002D57A6" w:rsidRDefault="00AB0290" w:rsidP="00AB0290">
            <w:pPr>
              <w:tabs>
                <w:tab w:val="left" w:pos="1134"/>
              </w:tabs>
              <w:jc w:val="both"/>
              <w:rPr>
                <w:sz w:val="22"/>
                <w:szCs w:val="22"/>
              </w:rPr>
            </w:pPr>
            <w:r w:rsidRPr="002C7FBB">
              <w:rPr>
                <w:b/>
                <w:sz w:val="22"/>
                <w:szCs w:val="22"/>
              </w:rPr>
              <w:t>61)</w:t>
            </w:r>
            <w:r w:rsidRPr="002D57A6">
              <w:rPr>
                <w:sz w:val="22"/>
                <w:szCs w:val="22"/>
              </w:rPr>
              <w:t xml:space="preserve"> контроль и организация деятельности </w:t>
            </w:r>
            <w:r w:rsidRPr="002D57A6">
              <w:rPr>
                <w:b/>
                <w:sz w:val="22"/>
                <w:szCs w:val="22"/>
              </w:rPr>
              <w:t xml:space="preserve"> </w:t>
            </w:r>
            <w:r w:rsidRPr="002D57A6">
              <w:rPr>
                <w:sz w:val="22"/>
                <w:szCs w:val="22"/>
              </w:rPr>
              <w:t xml:space="preserve">внутреннего аудита, в том числе одобрение положения о </w:t>
            </w:r>
            <w:r w:rsidRPr="002D57A6">
              <w:rPr>
                <w:sz w:val="22"/>
                <w:szCs w:val="22"/>
              </w:rPr>
              <w:lastRenderedPageBreak/>
              <w:t xml:space="preserve">подразделении </w:t>
            </w:r>
            <w:r w:rsidRPr="002D57A6">
              <w:rPr>
                <w:b/>
                <w:sz w:val="22"/>
                <w:szCs w:val="22"/>
              </w:rPr>
              <w:t>в</w:t>
            </w:r>
            <w:r w:rsidRPr="002D57A6">
              <w:rPr>
                <w:sz w:val="22"/>
                <w:szCs w:val="22"/>
              </w:rPr>
              <w:t xml:space="preserve">нутреннего аудита, утверждение плана деятельности </w:t>
            </w:r>
            <w:r w:rsidRPr="002D57A6">
              <w:rPr>
                <w:b/>
                <w:sz w:val="22"/>
                <w:szCs w:val="22"/>
              </w:rPr>
              <w:t>в</w:t>
            </w:r>
            <w:r w:rsidRPr="002D57A6">
              <w:rPr>
                <w:sz w:val="22"/>
                <w:szCs w:val="22"/>
              </w:rPr>
              <w:t xml:space="preserve">нутреннего аудита, отчета о выполнении плана деятельности </w:t>
            </w:r>
            <w:r w:rsidRPr="002D57A6">
              <w:rPr>
                <w:b/>
                <w:sz w:val="22"/>
                <w:szCs w:val="22"/>
              </w:rPr>
              <w:t>в</w:t>
            </w:r>
            <w:r w:rsidRPr="002D57A6">
              <w:rPr>
                <w:sz w:val="22"/>
                <w:szCs w:val="22"/>
              </w:rPr>
              <w:t xml:space="preserve">нутреннего аудита и бюджета внутреннего аудита, </w:t>
            </w:r>
            <w:r w:rsidRPr="002D57A6">
              <w:rPr>
                <w:color w:val="000000"/>
                <w:spacing w:val="-6"/>
                <w:sz w:val="22"/>
                <w:szCs w:val="22"/>
              </w:rPr>
              <w:t xml:space="preserve"> </w:t>
            </w:r>
            <w:r w:rsidRPr="002D57A6">
              <w:rPr>
                <w:b/>
                <w:sz w:val="22"/>
                <w:szCs w:val="22"/>
              </w:rPr>
              <w:t>предварительное одобрение решения единоличного исполнительного органа Общества о назначении, освобождении от должности (не по инициативе работника) руководителя внутреннего аудита</w:t>
            </w:r>
            <w:r w:rsidRPr="002D57A6">
              <w:rPr>
                <w:color w:val="000000"/>
                <w:spacing w:val="-6"/>
                <w:sz w:val="22"/>
                <w:szCs w:val="22"/>
              </w:rPr>
              <w:t>, применении к нему дисциплинарных взысканий,</w:t>
            </w:r>
            <w:r w:rsidRPr="002D57A6">
              <w:rPr>
                <w:sz w:val="22"/>
                <w:szCs w:val="22"/>
              </w:rPr>
              <w:t xml:space="preserve"> а также утверждение условий трудового договора  </w:t>
            </w:r>
            <w:r w:rsidRPr="002D57A6">
              <w:rPr>
                <w:b/>
                <w:sz w:val="22"/>
                <w:szCs w:val="22"/>
              </w:rPr>
              <w:t>с</w:t>
            </w:r>
            <w:r w:rsidRPr="002D57A6">
              <w:rPr>
                <w:sz w:val="22"/>
                <w:szCs w:val="22"/>
              </w:rPr>
              <w:t xml:space="preserve"> руководител</w:t>
            </w:r>
            <w:r w:rsidRPr="002D57A6">
              <w:rPr>
                <w:b/>
                <w:sz w:val="22"/>
                <w:szCs w:val="22"/>
              </w:rPr>
              <w:t>ем</w:t>
            </w:r>
            <w:r w:rsidRPr="002D57A6">
              <w:rPr>
                <w:sz w:val="22"/>
                <w:szCs w:val="22"/>
              </w:rPr>
              <w:t xml:space="preserve"> </w:t>
            </w:r>
            <w:r w:rsidRPr="002D57A6">
              <w:rPr>
                <w:b/>
                <w:sz w:val="22"/>
                <w:szCs w:val="22"/>
              </w:rPr>
              <w:t>в</w:t>
            </w:r>
            <w:r w:rsidRPr="002D57A6">
              <w:rPr>
                <w:sz w:val="22"/>
                <w:szCs w:val="22"/>
              </w:rPr>
              <w:t xml:space="preserve">нутреннего аудита, рассмотрение результатов оценки качества функции </w:t>
            </w:r>
            <w:r w:rsidRPr="002D57A6">
              <w:rPr>
                <w:b/>
                <w:sz w:val="22"/>
                <w:szCs w:val="22"/>
              </w:rPr>
              <w:t>в</w:t>
            </w:r>
            <w:r w:rsidRPr="002D57A6">
              <w:rPr>
                <w:sz w:val="22"/>
                <w:szCs w:val="22"/>
              </w:rPr>
              <w:t>нутреннего аудита;</w:t>
            </w:r>
          </w:p>
          <w:p w14:paraId="6513A367" w14:textId="77777777" w:rsidR="00AB0290" w:rsidRPr="002D57A6" w:rsidRDefault="00AB0290" w:rsidP="00AB0290">
            <w:pPr>
              <w:jc w:val="both"/>
              <w:rPr>
                <w:b/>
                <w:snapToGrid w:val="0"/>
                <w:sz w:val="22"/>
                <w:szCs w:val="22"/>
              </w:rPr>
            </w:pPr>
          </w:p>
        </w:tc>
        <w:tc>
          <w:tcPr>
            <w:tcW w:w="3117" w:type="dxa"/>
            <w:shd w:val="clear" w:color="auto" w:fill="auto"/>
          </w:tcPr>
          <w:p w14:paraId="3D70A619" w14:textId="77777777" w:rsidR="00AB0290" w:rsidRPr="002D57A6" w:rsidRDefault="00AB0290" w:rsidP="00AB0290">
            <w:pPr>
              <w:jc w:val="both"/>
              <w:rPr>
                <w:sz w:val="22"/>
                <w:szCs w:val="22"/>
              </w:rPr>
            </w:pPr>
            <w:r w:rsidRPr="00FB61DC">
              <w:rPr>
                <w:sz w:val="22"/>
                <w:szCs w:val="22"/>
              </w:rPr>
              <w:lastRenderedPageBreak/>
              <w:t>Приведение Устава Общества в соответствие с Уставом контролирующего акционера Общества - ПАО «Россети».</w:t>
            </w:r>
          </w:p>
          <w:p w14:paraId="25A0D457"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107CD7BB" w14:textId="77777777" w:rsidTr="00117D19">
        <w:trPr>
          <w:gridAfter w:val="1"/>
          <w:wAfter w:w="14" w:type="dxa"/>
          <w:trHeight w:val="1258"/>
        </w:trPr>
        <w:tc>
          <w:tcPr>
            <w:tcW w:w="993" w:type="dxa"/>
            <w:shd w:val="clear" w:color="auto" w:fill="auto"/>
          </w:tcPr>
          <w:p w14:paraId="3D838349"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79506BEC" w14:textId="77777777" w:rsidR="00AB0290" w:rsidRPr="001C3A9C" w:rsidRDefault="00AB0290" w:rsidP="00AB0290">
            <w:pPr>
              <w:tabs>
                <w:tab w:val="left" w:pos="1134"/>
              </w:tabs>
              <w:jc w:val="both"/>
              <w:rPr>
                <w:b/>
                <w:snapToGrid w:val="0"/>
                <w:spacing w:val="-2"/>
                <w:sz w:val="22"/>
                <w:szCs w:val="22"/>
              </w:rPr>
            </w:pPr>
            <w:r w:rsidRPr="001C3A9C">
              <w:rPr>
                <w:b/>
                <w:snapToGrid w:val="0"/>
                <w:spacing w:val="-2"/>
                <w:sz w:val="22"/>
                <w:szCs w:val="22"/>
              </w:rPr>
              <w:t>Подпункт 61 пункта 15.1 статьи 15 Устава Общества:</w:t>
            </w:r>
          </w:p>
          <w:p w14:paraId="1D4925DC" w14:textId="77777777" w:rsidR="00AB0290" w:rsidRPr="005618D3" w:rsidRDefault="00AB0290" w:rsidP="00AB0290">
            <w:pPr>
              <w:ind w:right="33"/>
              <w:jc w:val="both"/>
              <w:rPr>
                <w:b/>
                <w:strike/>
                <w:sz w:val="22"/>
                <w:szCs w:val="22"/>
              </w:rPr>
            </w:pPr>
            <w:r w:rsidRPr="005618D3">
              <w:rPr>
                <w:b/>
                <w:strike/>
                <w:sz w:val="22"/>
                <w:szCs w:val="22"/>
              </w:rPr>
              <w:t xml:space="preserve">61) </w:t>
            </w:r>
            <w:r w:rsidRPr="005618D3">
              <w:rPr>
                <w:b/>
                <w:strike/>
                <w:color w:val="000000"/>
                <w:spacing w:val="-2"/>
                <w:sz w:val="22"/>
                <w:szCs w:val="22"/>
              </w:rPr>
              <w:t>осуществление контроля за соответствием деятельности исполнительных органов Общества утвержденной Обществом стратегией; заслушивание отчетов Генерального директора и членов Правления Общества о выполнении утвержденной Обществом стратегии;</w:t>
            </w:r>
          </w:p>
        </w:tc>
        <w:tc>
          <w:tcPr>
            <w:tcW w:w="5671" w:type="dxa"/>
            <w:shd w:val="clear" w:color="auto" w:fill="auto"/>
          </w:tcPr>
          <w:p w14:paraId="1A3E3CC5" w14:textId="77777777" w:rsidR="00AB0290" w:rsidRPr="002D57A6" w:rsidRDefault="00AB0290" w:rsidP="00AB0290">
            <w:pPr>
              <w:jc w:val="both"/>
              <w:rPr>
                <w:b/>
                <w:snapToGrid w:val="0"/>
                <w:sz w:val="22"/>
                <w:szCs w:val="22"/>
              </w:rPr>
            </w:pPr>
            <w:r w:rsidRPr="00E17FF0">
              <w:rPr>
                <w:b/>
                <w:snapToGrid w:val="0"/>
                <w:sz w:val="22"/>
                <w:szCs w:val="22"/>
              </w:rPr>
              <w:t>Предлагается подпункт исключить.</w:t>
            </w:r>
          </w:p>
        </w:tc>
        <w:tc>
          <w:tcPr>
            <w:tcW w:w="3117" w:type="dxa"/>
            <w:shd w:val="clear" w:color="auto" w:fill="auto"/>
          </w:tcPr>
          <w:p w14:paraId="60AE0EDB" w14:textId="77777777" w:rsidR="00AB0290" w:rsidRPr="002D57A6" w:rsidRDefault="00AB0290" w:rsidP="00AB0290">
            <w:pPr>
              <w:pStyle w:val="ConsPlusNormal"/>
              <w:jc w:val="both"/>
              <w:rPr>
                <w:rFonts w:ascii="Times New Roman" w:eastAsia="Times New Roman" w:hAnsi="Times New Roman" w:cs="Times New Roman"/>
                <w:sz w:val="22"/>
              </w:rPr>
            </w:pPr>
            <w:r>
              <w:rPr>
                <w:rFonts w:ascii="Times New Roman" w:eastAsia="Times New Roman" w:hAnsi="Times New Roman" w:cs="Times New Roman"/>
                <w:sz w:val="22"/>
              </w:rPr>
              <w:t>Предлагается подпункт исключить.</w:t>
            </w:r>
          </w:p>
        </w:tc>
      </w:tr>
      <w:tr w:rsidR="00AB0290" w:rsidRPr="002856F4" w14:paraId="66EFD141" w14:textId="77777777" w:rsidTr="00117D19">
        <w:trPr>
          <w:gridAfter w:val="1"/>
          <w:wAfter w:w="14" w:type="dxa"/>
          <w:trHeight w:val="1258"/>
        </w:trPr>
        <w:tc>
          <w:tcPr>
            <w:tcW w:w="993" w:type="dxa"/>
            <w:shd w:val="clear" w:color="auto" w:fill="auto"/>
          </w:tcPr>
          <w:p w14:paraId="206CD131" w14:textId="77777777" w:rsidR="00AB0290" w:rsidRPr="002856F4" w:rsidRDefault="00AB0290" w:rsidP="00AB0290">
            <w:pPr>
              <w:pStyle w:val="af3"/>
              <w:numPr>
                <w:ilvl w:val="0"/>
                <w:numId w:val="2"/>
              </w:numPr>
              <w:ind w:right="-108"/>
              <w:rPr>
                <w:spacing w:val="-6"/>
                <w:sz w:val="22"/>
                <w:szCs w:val="22"/>
              </w:rPr>
            </w:pPr>
          </w:p>
        </w:tc>
        <w:tc>
          <w:tcPr>
            <w:tcW w:w="6095" w:type="dxa"/>
            <w:shd w:val="clear" w:color="auto" w:fill="auto"/>
          </w:tcPr>
          <w:p w14:paraId="09A1F762" w14:textId="5744FB7E" w:rsidR="00AB0290" w:rsidRPr="002856F4" w:rsidRDefault="00AB0290" w:rsidP="00AB0290">
            <w:pPr>
              <w:tabs>
                <w:tab w:val="left" w:pos="1134"/>
              </w:tabs>
              <w:jc w:val="both"/>
              <w:rPr>
                <w:b/>
                <w:snapToGrid w:val="0"/>
                <w:spacing w:val="-2"/>
                <w:sz w:val="22"/>
                <w:szCs w:val="22"/>
              </w:rPr>
            </w:pPr>
            <w:r w:rsidRPr="002856F4">
              <w:rPr>
                <w:b/>
                <w:snapToGrid w:val="0"/>
                <w:spacing w:val="-2"/>
                <w:sz w:val="22"/>
                <w:szCs w:val="22"/>
              </w:rPr>
              <w:t>Подпункт 63 пункта 15.1 статьи 15 Устава Общества:</w:t>
            </w:r>
          </w:p>
          <w:p w14:paraId="259C0F05" w14:textId="77777777" w:rsidR="00AB0290" w:rsidRPr="002856F4" w:rsidRDefault="00AB0290" w:rsidP="00AB0290">
            <w:pPr>
              <w:ind w:right="33"/>
              <w:jc w:val="both"/>
              <w:rPr>
                <w:spacing w:val="-2"/>
                <w:sz w:val="22"/>
                <w:szCs w:val="22"/>
              </w:rPr>
            </w:pPr>
          </w:p>
          <w:p w14:paraId="6EF8F0EE" w14:textId="441694FC" w:rsidR="00AB0290" w:rsidRPr="002856F4" w:rsidRDefault="00AB0290" w:rsidP="00AB0290">
            <w:pPr>
              <w:ind w:right="33"/>
              <w:jc w:val="both"/>
              <w:rPr>
                <w:b/>
                <w:sz w:val="22"/>
                <w:szCs w:val="22"/>
              </w:rPr>
            </w:pPr>
            <w:r w:rsidRPr="002856F4">
              <w:rPr>
                <w:b/>
                <w:spacing w:val="-2"/>
                <w:sz w:val="22"/>
                <w:szCs w:val="22"/>
              </w:rPr>
              <w:t>63)</w:t>
            </w:r>
            <w:r w:rsidRPr="002856F4">
              <w:rPr>
                <w:b/>
                <w:strike/>
                <w:spacing w:val="-2"/>
                <w:sz w:val="22"/>
                <w:szCs w:val="22"/>
              </w:rPr>
              <w:t xml:space="preserve"> </w:t>
            </w:r>
            <w:r w:rsidRPr="002856F4">
              <w:rPr>
                <w:b/>
                <w:strike/>
                <w:sz w:val="22"/>
                <w:szCs w:val="22"/>
              </w:rPr>
              <w:t>утверждение</w:t>
            </w:r>
            <w:r w:rsidRPr="002856F4">
              <w:rPr>
                <w:sz w:val="22"/>
                <w:szCs w:val="22"/>
              </w:rPr>
              <w:t xml:space="preserve"> информационной политики Общества и рассмотрение отчет</w:t>
            </w:r>
            <w:r w:rsidRPr="002856F4">
              <w:rPr>
                <w:b/>
                <w:strike/>
                <w:sz w:val="22"/>
                <w:szCs w:val="22"/>
              </w:rPr>
              <w:t xml:space="preserve">ов </w:t>
            </w:r>
            <w:r w:rsidRPr="002856F4">
              <w:rPr>
                <w:sz w:val="22"/>
                <w:szCs w:val="22"/>
              </w:rPr>
              <w:t>о ее реализации;</w:t>
            </w:r>
          </w:p>
        </w:tc>
        <w:tc>
          <w:tcPr>
            <w:tcW w:w="5671" w:type="dxa"/>
            <w:shd w:val="clear" w:color="auto" w:fill="auto"/>
          </w:tcPr>
          <w:p w14:paraId="5F3FCA8D" w14:textId="77777777" w:rsidR="00AB0290" w:rsidRPr="002856F4" w:rsidRDefault="00AB0290" w:rsidP="00AB0290">
            <w:pPr>
              <w:tabs>
                <w:tab w:val="left" w:pos="1134"/>
              </w:tabs>
              <w:jc w:val="both"/>
              <w:rPr>
                <w:b/>
                <w:snapToGrid w:val="0"/>
                <w:spacing w:val="-2"/>
                <w:sz w:val="22"/>
                <w:szCs w:val="22"/>
              </w:rPr>
            </w:pPr>
            <w:r w:rsidRPr="002856F4">
              <w:rPr>
                <w:b/>
                <w:snapToGrid w:val="0"/>
                <w:spacing w:val="-2"/>
                <w:sz w:val="22"/>
                <w:szCs w:val="22"/>
              </w:rPr>
              <w:t>Подпункт 63 пункта 15.1 статьи 15 Устава Общества изложить в следующей редакции:</w:t>
            </w:r>
          </w:p>
          <w:p w14:paraId="2D4A793C" w14:textId="77777777" w:rsidR="00AB0290" w:rsidRPr="002856F4" w:rsidRDefault="00AB0290" w:rsidP="00AB0290">
            <w:pPr>
              <w:tabs>
                <w:tab w:val="left" w:pos="1134"/>
              </w:tabs>
              <w:ind w:firstLine="426"/>
              <w:jc w:val="both"/>
              <w:rPr>
                <w:b/>
                <w:sz w:val="22"/>
                <w:szCs w:val="22"/>
              </w:rPr>
            </w:pPr>
          </w:p>
          <w:p w14:paraId="1D19CFDC" w14:textId="77777777" w:rsidR="00AB0290" w:rsidRPr="002856F4" w:rsidRDefault="00AB0290" w:rsidP="00AB0290">
            <w:pPr>
              <w:tabs>
                <w:tab w:val="left" w:pos="1134"/>
              </w:tabs>
              <w:jc w:val="both"/>
              <w:rPr>
                <w:sz w:val="22"/>
                <w:szCs w:val="22"/>
              </w:rPr>
            </w:pPr>
            <w:r w:rsidRPr="00C75F04">
              <w:rPr>
                <w:sz w:val="22"/>
                <w:szCs w:val="22"/>
              </w:rPr>
              <w:t>63)</w:t>
            </w:r>
            <w:r w:rsidRPr="002856F4">
              <w:rPr>
                <w:b/>
                <w:sz w:val="22"/>
                <w:szCs w:val="22"/>
              </w:rPr>
              <w:t xml:space="preserve"> определение</w:t>
            </w:r>
            <w:r w:rsidRPr="002856F4">
              <w:rPr>
                <w:sz w:val="22"/>
                <w:szCs w:val="22"/>
              </w:rPr>
              <w:t xml:space="preserve"> информационной политики Общества и рассмотрение отчет</w:t>
            </w:r>
            <w:r w:rsidRPr="002856F4">
              <w:rPr>
                <w:b/>
                <w:sz w:val="22"/>
                <w:szCs w:val="22"/>
              </w:rPr>
              <w:t>ности единоличного исполнительного органа</w:t>
            </w:r>
            <w:r w:rsidRPr="002856F4">
              <w:rPr>
                <w:sz w:val="22"/>
                <w:szCs w:val="22"/>
              </w:rPr>
              <w:t xml:space="preserve"> о ее </w:t>
            </w:r>
            <w:r w:rsidRPr="002856F4">
              <w:rPr>
                <w:b/>
                <w:sz w:val="22"/>
                <w:szCs w:val="22"/>
              </w:rPr>
              <w:t>исполнении</w:t>
            </w:r>
            <w:r w:rsidRPr="002856F4">
              <w:rPr>
                <w:sz w:val="22"/>
                <w:szCs w:val="22"/>
              </w:rPr>
              <w:t>;</w:t>
            </w:r>
          </w:p>
          <w:p w14:paraId="0247F554" w14:textId="77777777" w:rsidR="00AB0290" w:rsidRPr="002856F4" w:rsidRDefault="00AB0290" w:rsidP="00AB0290">
            <w:pPr>
              <w:jc w:val="both"/>
              <w:rPr>
                <w:b/>
                <w:snapToGrid w:val="0"/>
                <w:sz w:val="22"/>
                <w:szCs w:val="22"/>
              </w:rPr>
            </w:pPr>
          </w:p>
        </w:tc>
        <w:tc>
          <w:tcPr>
            <w:tcW w:w="3117" w:type="dxa"/>
            <w:shd w:val="clear" w:color="auto" w:fill="auto"/>
          </w:tcPr>
          <w:p w14:paraId="29A59E06" w14:textId="29B15E84" w:rsidR="00AB0290" w:rsidRPr="002856F4" w:rsidRDefault="00AB0290" w:rsidP="00AB0290">
            <w:pPr>
              <w:pStyle w:val="afb"/>
              <w:spacing w:before="0" w:beforeAutospacing="0" w:after="0" w:afterAutospacing="0" w:line="288" w:lineRule="atLeast"/>
              <w:jc w:val="both"/>
              <w:rPr>
                <w:sz w:val="22"/>
                <w:szCs w:val="22"/>
              </w:rPr>
            </w:pPr>
            <w:r w:rsidRPr="002856F4">
              <w:rPr>
                <w:sz w:val="22"/>
                <w:szCs w:val="22"/>
              </w:rPr>
              <w:t>Вопрос скорректирован с учетом рекомендаций ККУ Банка России</w:t>
            </w:r>
          </w:p>
          <w:p w14:paraId="4C0E3662" w14:textId="77777777" w:rsidR="00AB0290" w:rsidRPr="002856F4" w:rsidRDefault="00AB0290" w:rsidP="00AB0290">
            <w:pPr>
              <w:pStyle w:val="afb"/>
              <w:spacing w:before="0" w:beforeAutospacing="0" w:after="0" w:afterAutospacing="0" w:line="288" w:lineRule="atLeast"/>
              <w:jc w:val="both"/>
              <w:rPr>
                <w:sz w:val="22"/>
                <w:szCs w:val="22"/>
              </w:rPr>
            </w:pPr>
          </w:p>
          <w:p w14:paraId="21712441" w14:textId="77777777" w:rsidR="00AB0290" w:rsidRPr="002856F4" w:rsidRDefault="00AB0290" w:rsidP="00AB0290">
            <w:pPr>
              <w:pStyle w:val="afb"/>
              <w:spacing w:before="0" w:beforeAutospacing="0" w:after="0" w:afterAutospacing="0" w:line="288" w:lineRule="atLeast"/>
              <w:jc w:val="both"/>
              <w:rPr>
                <w:sz w:val="22"/>
                <w:szCs w:val="22"/>
              </w:rPr>
            </w:pPr>
          </w:p>
          <w:p w14:paraId="6BB80B81" w14:textId="77777777" w:rsidR="00AB0290" w:rsidRPr="002856F4" w:rsidRDefault="00AB0290" w:rsidP="00AB0290">
            <w:pPr>
              <w:pStyle w:val="af5"/>
              <w:jc w:val="both"/>
              <w:rPr>
                <w:sz w:val="22"/>
                <w:szCs w:val="22"/>
              </w:rPr>
            </w:pPr>
            <w:r w:rsidRPr="002856F4">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0E9E38A5" w14:textId="77777777" w:rsidR="00AB0290" w:rsidRPr="002856F4" w:rsidRDefault="00AB0290" w:rsidP="00AB0290">
            <w:pPr>
              <w:pStyle w:val="ConsPlusNormal"/>
              <w:jc w:val="both"/>
              <w:rPr>
                <w:rFonts w:ascii="Times New Roman" w:eastAsia="Times New Roman" w:hAnsi="Times New Roman" w:cs="Times New Roman"/>
                <w:sz w:val="22"/>
              </w:rPr>
            </w:pPr>
          </w:p>
        </w:tc>
      </w:tr>
      <w:tr w:rsidR="00AB0290" w:rsidRPr="002D57A6" w14:paraId="1D3D58FB" w14:textId="77777777" w:rsidTr="00117D19">
        <w:trPr>
          <w:gridAfter w:val="1"/>
          <w:wAfter w:w="14" w:type="dxa"/>
          <w:trHeight w:val="1258"/>
        </w:trPr>
        <w:tc>
          <w:tcPr>
            <w:tcW w:w="993" w:type="dxa"/>
            <w:shd w:val="clear" w:color="auto" w:fill="auto"/>
          </w:tcPr>
          <w:p w14:paraId="193B971D"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1E20E79D" w14:textId="77777777" w:rsidR="00AB0290" w:rsidRPr="002D57A6" w:rsidRDefault="00AB0290" w:rsidP="00AB0290">
            <w:pPr>
              <w:ind w:right="33"/>
              <w:jc w:val="both"/>
              <w:rPr>
                <w:b/>
                <w:sz w:val="22"/>
                <w:szCs w:val="22"/>
              </w:rPr>
            </w:pPr>
            <w:r w:rsidRPr="002D57A6">
              <w:rPr>
                <w:b/>
                <w:sz w:val="22"/>
                <w:szCs w:val="22"/>
              </w:rPr>
              <w:t>Подпункт отсутствует</w:t>
            </w:r>
          </w:p>
        </w:tc>
        <w:tc>
          <w:tcPr>
            <w:tcW w:w="5671" w:type="dxa"/>
            <w:shd w:val="clear" w:color="auto" w:fill="auto"/>
          </w:tcPr>
          <w:p w14:paraId="6F622EB9" w14:textId="77777777" w:rsidR="00AB0290" w:rsidRPr="002D57A6" w:rsidRDefault="00AB0290" w:rsidP="00AB0290">
            <w:pPr>
              <w:jc w:val="both"/>
              <w:rPr>
                <w:b/>
                <w:sz w:val="22"/>
                <w:szCs w:val="22"/>
              </w:rPr>
            </w:pPr>
            <w:r w:rsidRPr="002D57A6">
              <w:rPr>
                <w:b/>
                <w:sz w:val="22"/>
                <w:szCs w:val="22"/>
              </w:rPr>
              <w:t xml:space="preserve">Предлагается дополнить подпунктом следующего содержания: </w:t>
            </w:r>
          </w:p>
          <w:p w14:paraId="24A7745B" w14:textId="77777777" w:rsidR="00AB0290" w:rsidRPr="002D57A6" w:rsidRDefault="00AB0290" w:rsidP="00AB0290">
            <w:pPr>
              <w:jc w:val="both"/>
              <w:rPr>
                <w:sz w:val="22"/>
                <w:szCs w:val="22"/>
              </w:rPr>
            </w:pPr>
          </w:p>
          <w:p w14:paraId="4727985B" w14:textId="15C160A4" w:rsidR="00AB0290" w:rsidRPr="002D57A6" w:rsidRDefault="00AB0290" w:rsidP="00AB0290">
            <w:pPr>
              <w:jc w:val="both"/>
              <w:rPr>
                <w:b/>
                <w:snapToGrid w:val="0"/>
                <w:sz w:val="22"/>
                <w:szCs w:val="22"/>
              </w:rPr>
            </w:pPr>
            <w:r>
              <w:rPr>
                <w:b/>
                <w:sz w:val="22"/>
                <w:szCs w:val="22"/>
              </w:rPr>
              <w:t>64</w:t>
            </w:r>
            <w:r w:rsidRPr="002D57A6">
              <w:rPr>
                <w:b/>
                <w:sz w:val="22"/>
                <w:szCs w:val="22"/>
              </w:rPr>
              <w:t xml:space="preserve">) </w:t>
            </w:r>
            <w:r w:rsidRPr="002D57A6">
              <w:rPr>
                <w:b/>
                <w:spacing w:val="-2"/>
                <w:sz w:val="22"/>
                <w:szCs w:val="22"/>
              </w:rPr>
              <w:t>у</w:t>
            </w:r>
            <w:r w:rsidRPr="002D57A6">
              <w:rPr>
                <w:b/>
                <w:sz w:val="22"/>
                <w:szCs w:val="22"/>
              </w:rPr>
              <w:t>тверждение антикоррупционной политики Общества и отчетов о ее реализации</w:t>
            </w:r>
            <w:r w:rsidRPr="002D57A6">
              <w:rPr>
                <w:sz w:val="22"/>
                <w:szCs w:val="22"/>
              </w:rPr>
              <w:t>;</w:t>
            </w:r>
          </w:p>
        </w:tc>
        <w:tc>
          <w:tcPr>
            <w:tcW w:w="3117" w:type="dxa"/>
            <w:shd w:val="clear" w:color="auto" w:fill="auto"/>
          </w:tcPr>
          <w:p w14:paraId="550CB7F8" w14:textId="77777777" w:rsidR="00AB0290" w:rsidRDefault="00AB0290" w:rsidP="00AB0290">
            <w:pPr>
              <w:jc w:val="both"/>
              <w:rPr>
                <w:sz w:val="22"/>
              </w:rPr>
            </w:pPr>
            <w:r>
              <w:rPr>
                <w:sz w:val="22"/>
              </w:rPr>
              <w:t>Данные изменения вносятся в связи со сложившейся корпоративной практикой Общества.</w:t>
            </w:r>
          </w:p>
          <w:p w14:paraId="63FA87EC"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856F4" w14:paraId="3BD7F09A" w14:textId="77777777" w:rsidTr="00117D19">
        <w:trPr>
          <w:gridAfter w:val="1"/>
          <w:wAfter w:w="14" w:type="dxa"/>
          <w:trHeight w:val="1258"/>
        </w:trPr>
        <w:tc>
          <w:tcPr>
            <w:tcW w:w="993" w:type="dxa"/>
            <w:shd w:val="clear" w:color="auto" w:fill="auto"/>
          </w:tcPr>
          <w:p w14:paraId="558B4C68" w14:textId="77777777" w:rsidR="00AB0290" w:rsidRPr="002856F4" w:rsidRDefault="00AB0290" w:rsidP="00AB0290">
            <w:pPr>
              <w:pStyle w:val="af3"/>
              <w:numPr>
                <w:ilvl w:val="0"/>
                <w:numId w:val="2"/>
              </w:numPr>
              <w:ind w:right="-108"/>
              <w:rPr>
                <w:spacing w:val="-6"/>
                <w:sz w:val="22"/>
                <w:szCs w:val="22"/>
              </w:rPr>
            </w:pPr>
          </w:p>
        </w:tc>
        <w:tc>
          <w:tcPr>
            <w:tcW w:w="6095" w:type="dxa"/>
            <w:shd w:val="clear" w:color="auto" w:fill="auto"/>
          </w:tcPr>
          <w:p w14:paraId="5BFF0699" w14:textId="77777777" w:rsidR="00AB0290" w:rsidRPr="002856F4" w:rsidRDefault="00AB0290" w:rsidP="00AB0290">
            <w:pPr>
              <w:ind w:right="33"/>
              <w:jc w:val="both"/>
              <w:rPr>
                <w:b/>
                <w:sz w:val="22"/>
                <w:szCs w:val="22"/>
              </w:rPr>
            </w:pPr>
            <w:r w:rsidRPr="002856F4">
              <w:rPr>
                <w:b/>
                <w:sz w:val="22"/>
                <w:szCs w:val="22"/>
              </w:rPr>
              <w:t>Подпункт отсутствует</w:t>
            </w:r>
          </w:p>
        </w:tc>
        <w:tc>
          <w:tcPr>
            <w:tcW w:w="5671" w:type="dxa"/>
            <w:shd w:val="clear" w:color="auto" w:fill="auto"/>
          </w:tcPr>
          <w:p w14:paraId="61AD0D19" w14:textId="04B4B8EB" w:rsidR="00AB0290" w:rsidRPr="002856F4" w:rsidRDefault="00AB0290" w:rsidP="00AB0290">
            <w:pPr>
              <w:jc w:val="both"/>
              <w:rPr>
                <w:b/>
                <w:sz w:val="22"/>
                <w:szCs w:val="22"/>
              </w:rPr>
            </w:pPr>
            <w:r w:rsidRPr="002856F4">
              <w:rPr>
                <w:b/>
                <w:sz w:val="22"/>
                <w:szCs w:val="22"/>
              </w:rPr>
              <w:t xml:space="preserve">Предлагается дополнить подпунктом 65 </w:t>
            </w:r>
            <w:r w:rsidRPr="002856F4">
              <w:rPr>
                <w:b/>
                <w:snapToGrid w:val="0"/>
                <w:spacing w:val="-2"/>
                <w:sz w:val="22"/>
                <w:szCs w:val="22"/>
              </w:rPr>
              <w:t xml:space="preserve">пункта 15.1 статьи 15 Устава Общества </w:t>
            </w:r>
            <w:r w:rsidRPr="002856F4">
              <w:rPr>
                <w:b/>
                <w:sz w:val="22"/>
                <w:szCs w:val="22"/>
              </w:rPr>
              <w:t xml:space="preserve">следующего содержания: </w:t>
            </w:r>
          </w:p>
          <w:p w14:paraId="46DC590A" w14:textId="77777777" w:rsidR="00AB0290" w:rsidRPr="002856F4" w:rsidRDefault="00AB0290" w:rsidP="00AB0290">
            <w:pPr>
              <w:tabs>
                <w:tab w:val="left" w:pos="1134"/>
              </w:tabs>
              <w:ind w:firstLine="426"/>
              <w:jc w:val="both"/>
              <w:rPr>
                <w:b/>
                <w:sz w:val="22"/>
                <w:szCs w:val="22"/>
              </w:rPr>
            </w:pPr>
          </w:p>
          <w:p w14:paraId="0E50B020" w14:textId="13D20CD2" w:rsidR="00AB0290" w:rsidRPr="002856F4" w:rsidRDefault="00AB0290" w:rsidP="00AB0290">
            <w:pPr>
              <w:tabs>
                <w:tab w:val="left" w:pos="1134"/>
              </w:tabs>
              <w:jc w:val="both"/>
              <w:rPr>
                <w:b/>
                <w:sz w:val="22"/>
                <w:szCs w:val="22"/>
              </w:rPr>
            </w:pPr>
            <w:r w:rsidRPr="002856F4">
              <w:rPr>
                <w:b/>
                <w:sz w:val="22"/>
                <w:szCs w:val="22"/>
              </w:rPr>
              <w:t>65) утверждение Программы отчуждения непрофильных активов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 Общества;</w:t>
            </w:r>
          </w:p>
          <w:p w14:paraId="488166C9" w14:textId="77777777" w:rsidR="00AB0290" w:rsidRPr="002856F4" w:rsidRDefault="00AB0290" w:rsidP="00AB0290">
            <w:pPr>
              <w:jc w:val="both"/>
              <w:rPr>
                <w:b/>
                <w:snapToGrid w:val="0"/>
                <w:sz w:val="22"/>
                <w:szCs w:val="22"/>
              </w:rPr>
            </w:pPr>
          </w:p>
        </w:tc>
        <w:tc>
          <w:tcPr>
            <w:tcW w:w="3117" w:type="dxa"/>
            <w:shd w:val="clear" w:color="auto" w:fill="auto"/>
          </w:tcPr>
          <w:p w14:paraId="6859106C" w14:textId="0FC1B0C8" w:rsidR="00AB0290" w:rsidRPr="002856F4" w:rsidRDefault="00AB0290" w:rsidP="00AB0290">
            <w:pPr>
              <w:pStyle w:val="ConsPlusNormal"/>
              <w:jc w:val="both"/>
              <w:rPr>
                <w:rFonts w:ascii="Times New Roman" w:eastAsia="Times New Roman" w:hAnsi="Times New Roman" w:cs="Times New Roman"/>
                <w:sz w:val="22"/>
              </w:rPr>
            </w:pPr>
            <w:r w:rsidRPr="002856F4">
              <w:rPr>
                <w:rFonts w:ascii="Times New Roman" w:hAnsi="Times New Roman" w:cs="Times New Roman"/>
                <w:sz w:val="22"/>
              </w:rPr>
              <w:t>Вопрос включен в компетенцию Совета директоров Общества с учетом анализа корпоративной практики Общества в целях усиления контроля за ключевыми направлениями деятельности Общества</w:t>
            </w:r>
          </w:p>
        </w:tc>
      </w:tr>
      <w:tr w:rsidR="00AB0290" w:rsidRPr="002D57A6" w14:paraId="6DD43DCD" w14:textId="77777777" w:rsidTr="00117D19">
        <w:trPr>
          <w:gridAfter w:val="1"/>
          <w:wAfter w:w="14" w:type="dxa"/>
          <w:trHeight w:val="1258"/>
        </w:trPr>
        <w:tc>
          <w:tcPr>
            <w:tcW w:w="993" w:type="dxa"/>
            <w:shd w:val="clear" w:color="auto" w:fill="auto"/>
          </w:tcPr>
          <w:p w14:paraId="663616F7"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41BE576" w14:textId="77777777" w:rsidR="00AB0290" w:rsidRPr="002D57A6" w:rsidRDefault="00AB0290" w:rsidP="00AB0290">
            <w:pPr>
              <w:ind w:right="33"/>
              <w:jc w:val="both"/>
              <w:rPr>
                <w:b/>
                <w:sz w:val="22"/>
                <w:szCs w:val="22"/>
              </w:rPr>
            </w:pPr>
            <w:r w:rsidRPr="002D57A6">
              <w:rPr>
                <w:b/>
                <w:sz w:val="22"/>
                <w:szCs w:val="22"/>
              </w:rPr>
              <w:t>Подпункт отсутствует</w:t>
            </w:r>
          </w:p>
        </w:tc>
        <w:tc>
          <w:tcPr>
            <w:tcW w:w="5671" w:type="dxa"/>
            <w:shd w:val="clear" w:color="auto" w:fill="auto"/>
          </w:tcPr>
          <w:p w14:paraId="7D3EB0A3" w14:textId="77777777" w:rsidR="00AB0290" w:rsidRPr="007A6EEF" w:rsidRDefault="00AB0290" w:rsidP="00AB0290">
            <w:pPr>
              <w:jc w:val="both"/>
              <w:rPr>
                <w:b/>
                <w:sz w:val="22"/>
                <w:szCs w:val="22"/>
              </w:rPr>
            </w:pPr>
            <w:r w:rsidRPr="002D57A6">
              <w:rPr>
                <w:b/>
                <w:sz w:val="22"/>
                <w:szCs w:val="22"/>
              </w:rPr>
              <w:t xml:space="preserve">Предлагается дополнить подпунктом </w:t>
            </w:r>
            <w:r>
              <w:rPr>
                <w:b/>
                <w:sz w:val="22"/>
                <w:szCs w:val="22"/>
              </w:rPr>
              <w:t xml:space="preserve">66 </w:t>
            </w:r>
            <w:r w:rsidRPr="002D57A6">
              <w:rPr>
                <w:b/>
                <w:snapToGrid w:val="0"/>
                <w:spacing w:val="-2"/>
                <w:sz w:val="22"/>
                <w:szCs w:val="22"/>
              </w:rPr>
              <w:t xml:space="preserve">пункта 15.1. статьи </w:t>
            </w:r>
            <w:r w:rsidRPr="007A6EEF">
              <w:rPr>
                <w:b/>
                <w:snapToGrid w:val="0"/>
                <w:spacing w:val="-2"/>
                <w:sz w:val="22"/>
                <w:szCs w:val="22"/>
              </w:rPr>
              <w:t xml:space="preserve">15 Устава Общества </w:t>
            </w:r>
            <w:r w:rsidRPr="007A6EEF">
              <w:rPr>
                <w:b/>
                <w:sz w:val="22"/>
                <w:szCs w:val="22"/>
              </w:rPr>
              <w:t xml:space="preserve">следующего содержания: </w:t>
            </w:r>
          </w:p>
          <w:p w14:paraId="690B5612" w14:textId="77777777" w:rsidR="00AB0290" w:rsidRPr="007A6EEF" w:rsidRDefault="00AB0290" w:rsidP="00AB0290">
            <w:pPr>
              <w:tabs>
                <w:tab w:val="left" w:pos="1134"/>
              </w:tabs>
              <w:ind w:firstLine="426"/>
              <w:jc w:val="both"/>
              <w:rPr>
                <w:sz w:val="22"/>
                <w:szCs w:val="22"/>
              </w:rPr>
            </w:pPr>
          </w:p>
          <w:p w14:paraId="72F1F04A" w14:textId="77777777" w:rsidR="00AB0290" w:rsidRPr="002D57A6" w:rsidRDefault="00AB0290" w:rsidP="00AB0290">
            <w:pPr>
              <w:tabs>
                <w:tab w:val="left" w:pos="1134"/>
              </w:tabs>
              <w:jc w:val="both"/>
              <w:rPr>
                <w:b/>
                <w:spacing w:val="-2"/>
                <w:sz w:val="22"/>
                <w:szCs w:val="22"/>
              </w:rPr>
            </w:pPr>
            <w:r w:rsidRPr="007A6EEF">
              <w:rPr>
                <w:b/>
                <w:sz w:val="22"/>
                <w:szCs w:val="22"/>
              </w:rPr>
              <w:t>66) утверждение годового отчета в области корпоративной социальной ответственности и устойчивого развития;</w:t>
            </w:r>
          </w:p>
          <w:p w14:paraId="469C3B79" w14:textId="77777777" w:rsidR="00AB0290" w:rsidRPr="002D57A6" w:rsidRDefault="00AB0290" w:rsidP="00AB0290">
            <w:pPr>
              <w:jc w:val="both"/>
              <w:rPr>
                <w:b/>
                <w:snapToGrid w:val="0"/>
                <w:sz w:val="22"/>
                <w:szCs w:val="22"/>
              </w:rPr>
            </w:pPr>
          </w:p>
        </w:tc>
        <w:tc>
          <w:tcPr>
            <w:tcW w:w="3117" w:type="dxa"/>
            <w:shd w:val="clear" w:color="auto" w:fill="auto"/>
          </w:tcPr>
          <w:p w14:paraId="228099C1" w14:textId="77777777" w:rsidR="00AB0290" w:rsidRDefault="00AB0290" w:rsidP="00AB0290">
            <w:pPr>
              <w:jc w:val="both"/>
              <w:rPr>
                <w:sz w:val="22"/>
              </w:rPr>
            </w:pPr>
            <w:r>
              <w:t>Вопрос включен в компетенцию Совета директоров Общества с учетом анализа корпоративной практики Общества в целях усиления контроля за ключевыми направлениями деятельности Общества.</w:t>
            </w:r>
          </w:p>
          <w:p w14:paraId="6EB13FC0"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20E78B35"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591B045A" w14:textId="77777777" w:rsidTr="00117D19">
        <w:trPr>
          <w:gridAfter w:val="1"/>
          <w:wAfter w:w="14" w:type="dxa"/>
          <w:trHeight w:val="1258"/>
        </w:trPr>
        <w:tc>
          <w:tcPr>
            <w:tcW w:w="993" w:type="dxa"/>
            <w:vMerge w:val="restart"/>
            <w:shd w:val="clear" w:color="auto" w:fill="auto"/>
          </w:tcPr>
          <w:p w14:paraId="0253E19B"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67029BCC"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64 пункта 15.</w:t>
            </w:r>
            <w:r w:rsidRPr="00E17FF0">
              <w:rPr>
                <w:b/>
                <w:snapToGrid w:val="0"/>
                <w:spacing w:val="-2"/>
                <w:sz w:val="22"/>
                <w:szCs w:val="22"/>
              </w:rPr>
              <w:t>1 статьи</w:t>
            </w:r>
            <w:r w:rsidRPr="002D57A6">
              <w:rPr>
                <w:b/>
                <w:snapToGrid w:val="0"/>
                <w:spacing w:val="-2"/>
                <w:sz w:val="22"/>
                <w:szCs w:val="22"/>
              </w:rPr>
              <w:t xml:space="preserve"> 15 Устава Общества:</w:t>
            </w:r>
          </w:p>
          <w:p w14:paraId="6A1FCC8F" w14:textId="77777777" w:rsidR="00AB0290" w:rsidRPr="002D57A6" w:rsidRDefault="00AB0290" w:rsidP="00AB0290">
            <w:pPr>
              <w:ind w:right="33"/>
              <w:jc w:val="both"/>
              <w:rPr>
                <w:spacing w:val="-2"/>
                <w:sz w:val="22"/>
                <w:szCs w:val="22"/>
              </w:rPr>
            </w:pPr>
          </w:p>
          <w:p w14:paraId="60F7668F" w14:textId="77777777" w:rsidR="00AB0290" w:rsidRPr="002D57A6" w:rsidRDefault="00AB0290" w:rsidP="00AB0290">
            <w:pPr>
              <w:ind w:right="33"/>
              <w:jc w:val="both"/>
              <w:rPr>
                <w:b/>
                <w:sz w:val="22"/>
                <w:szCs w:val="22"/>
              </w:rPr>
            </w:pPr>
            <w:r w:rsidRPr="001C3A9C">
              <w:rPr>
                <w:b/>
                <w:strike/>
                <w:spacing w:val="-2"/>
                <w:sz w:val="22"/>
                <w:szCs w:val="22"/>
              </w:rPr>
              <w:t>64)</w:t>
            </w:r>
            <w:r w:rsidRPr="002D57A6">
              <w:rPr>
                <w:spacing w:val="-2"/>
                <w:sz w:val="22"/>
                <w:szCs w:val="22"/>
              </w:rPr>
              <w:t xml:space="preserve"> </w:t>
            </w:r>
            <w:r w:rsidRPr="001C3A9C">
              <w:rPr>
                <w:b/>
                <w:strike/>
                <w:sz w:val="22"/>
                <w:szCs w:val="22"/>
              </w:rPr>
              <w:t>о предварительном одобрении</w:t>
            </w:r>
            <w:r w:rsidRPr="002D57A6">
              <w:rPr>
                <w:sz w:val="22"/>
                <w:szCs w:val="22"/>
              </w:rPr>
              <w:t xml:space="preserve"> договора о внесении акционером (акционерами) </w:t>
            </w:r>
            <w:r w:rsidRPr="001C3A9C">
              <w:rPr>
                <w:b/>
                <w:strike/>
                <w:sz w:val="22"/>
                <w:szCs w:val="22"/>
              </w:rPr>
              <w:t xml:space="preserve">Общества </w:t>
            </w:r>
            <w:r w:rsidRPr="002D57A6">
              <w:rPr>
                <w:sz w:val="22"/>
                <w:szCs w:val="22"/>
              </w:rPr>
              <w:t xml:space="preserve">безвозмездных вкладов в имущество Общества </w:t>
            </w:r>
            <w:r w:rsidRPr="001C3A9C">
              <w:rPr>
                <w:b/>
                <w:strike/>
                <w:sz w:val="22"/>
                <w:szCs w:val="22"/>
              </w:rPr>
              <w:t>в денежной или иной форме</w:t>
            </w:r>
            <w:r w:rsidRPr="002D57A6">
              <w:rPr>
                <w:sz w:val="22"/>
                <w:szCs w:val="22"/>
              </w:rPr>
              <w:t xml:space="preserve">, которые не увеличивают уставный капитал Общества и не изменяют номинальную стоимость акций </w:t>
            </w:r>
            <w:r w:rsidRPr="001C3A9C">
              <w:rPr>
                <w:b/>
                <w:strike/>
                <w:sz w:val="22"/>
                <w:szCs w:val="22"/>
              </w:rPr>
              <w:t>(вклады в имущество Общества);</w:t>
            </w:r>
          </w:p>
        </w:tc>
        <w:tc>
          <w:tcPr>
            <w:tcW w:w="5671" w:type="dxa"/>
            <w:vMerge w:val="restart"/>
            <w:shd w:val="clear" w:color="auto" w:fill="auto"/>
          </w:tcPr>
          <w:p w14:paraId="0E266946" w14:textId="77777777" w:rsidR="00AB0290" w:rsidRPr="002D57A6" w:rsidRDefault="00AB0290" w:rsidP="00AB0290">
            <w:pPr>
              <w:tabs>
                <w:tab w:val="left" w:pos="1134"/>
              </w:tabs>
              <w:jc w:val="both"/>
              <w:rPr>
                <w:b/>
                <w:snapToGrid w:val="0"/>
                <w:spacing w:val="-2"/>
                <w:sz w:val="22"/>
                <w:szCs w:val="22"/>
              </w:rPr>
            </w:pPr>
            <w:r>
              <w:rPr>
                <w:b/>
                <w:snapToGrid w:val="0"/>
                <w:spacing w:val="-2"/>
                <w:sz w:val="22"/>
                <w:szCs w:val="22"/>
              </w:rPr>
              <w:t>Подпункт 67 пункта 15.1</w:t>
            </w:r>
            <w:r w:rsidRPr="002D57A6">
              <w:rPr>
                <w:b/>
                <w:snapToGrid w:val="0"/>
                <w:spacing w:val="-2"/>
                <w:sz w:val="22"/>
                <w:szCs w:val="22"/>
              </w:rPr>
              <w:t xml:space="preserve"> статьи 15 Устава Общества изложить в следующей редакции:</w:t>
            </w:r>
          </w:p>
          <w:p w14:paraId="72A1566D" w14:textId="77777777" w:rsidR="00AB0290" w:rsidRPr="001C3A9C" w:rsidRDefault="00AB0290" w:rsidP="00AB0290">
            <w:pPr>
              <w:tabs>
                <w:tab w:val="left" w:pos="1134"/>
              </w:tabs>
              <w:ind w:firstLine="426"/>
              <w:jc w:val="both"/>
              <w:rPr>
                <w:b/>
                <w:spacing w:val="-2"/>
                <w:sz w:val="22"/>
                <w:szCs w:val="22"/>
              </w:rPr>
            </w:pPr>
          </w:p>
          <w:p w14:paraId="327D960D" w14:textId="77777777" w:rsidR="00AB0290" w:rsidRPr="001C3A9C" w:rsidRDefault="00AB0290" w:rsidP="00AB0290">
            <w:pPr>
              <w:tabs>
                <w:tab w:val="left" w:pos="1134"/>
              </w:tabs>
              <w:ind w:firstLine="426"/>
              <w:jc w:val="both"/>
              <w:rPr>
                <w:b/>
                <w:sz w:val="22"/>
                <w:szCs w:val="22"/>
              </w:rPr>
            </w:pPr>
            <w:r w:rsidRPr="001C3A9C">
              <w:rPr>
                <w:b/>
                <w:spacing w:val="-2"/>
                <w:sz w:val="22"/>
                <w:szCs w:val="22"/>
              </w:rPr>
              <w:t xml:space="preserve">67) </w:t>
            </w:r>
            <w:r w:rsidRPr="001C3A9C">
              <w:rPr>
                <w:b/>
                <w:sz w:val="22"/>
                <w:szCs w:val="22"/>
              </w:rPr>
              <w:t>принятие решения об одобрении:</w:t>
            </w:r>
          </w:p>
          <w:p w14:paraId="16F22D58" w14:textId="77777777" w:rsidR="00AB0290" w:rsidRPr="001C3A9C" w:rsidRDefault="00AB0290" w:rsidP="00AB0290">
            <w:pPr>
              <w:pStyle w:val="af3"/>
              <w:tabs>
                <w:tab w:val="left" w:pos="567"/>
                <w:tab w:val="left" w:pos="993"/>
              </w:tabs>
              <w:ind w:left="0" w:firstLine="426"/>
              <w:jc w:val="both"/>
              <w:rPr>
                <w:b/>
                <w:sz w:val="22"/>
                <w:szCs w:val="22"/>
              </w:rPr>
            </w:pPr>
            <w:r w:rsidRPr="001C3A9C">
              <w:rPr>
                <w:b/>
                <w:sz w:val="22"/>
                <w:szCs w:val="22"/>
              </w:rPr>
              <w:t>а)</w:t>
            </w:r>
            <w:r w:rsidRPr="002D57A6">
              <w:rPr>
                <w:sz w:val="22"/>
                <w:szCs w:val="22"/>
              </w:rPr>
              <w:t xml:space="preserve"> </w:t>
            </w:r>
            <w:r w:rsidRPr="001C3A9C">
              <w:rPr>
                <w:sz w:val="22"/>
                <w:szCs w:val="22"/>
              </w:rPr>
              <w:t>договора о внесении акционером (акционерами) безвозмездных вкладов в</w:t>
            </w:r>
            <w:r w:rsidRPr="002D57A6">
              <w:rPr>
                <w:sz w:val="22"/>
                <w:szCs w:val="22"/>
              </w:rPr>
              <w:t xml:space="preserve"> имущество Общества, которые не увеличивают уставный капитал Общества и не изменяют номинальную стоимость акций </w:t>
            </w:r>
            <w:r w:rsidRPr="001C3A9C">
              <w:rPr>
                <w:b/>
                <w:sz w:val="22"/>
                <w:szCs w:val="22"/>
              </w:rPr>
              <w:t>Общества, в целях финансирования и поддержания деятельности Общества</w:t>
            </w:r>
            <w:r>
              <w:rPr>
                <w:b/>
                <w:sz w:val="22"/>
                <w:szCs w:val="22"/>
              </w:rPr>
              <w:t>;</w:t>
            </w:r>
          </w:p>
          <w:p w14:paraId="63C23A6B" w14:textId="77777777" w:rsidR="00AB0290" w:rsidRPr="002D57A6" w:rsidRDefault="00AB0290" w:rsidP="00AB0290">
            <w:pPr>
              <w:jc w:val="both"/>
              <w:rPr>
                <w:b/>
                <w:snapToGrid w:val="0"/>
                <w:sz w:val="22"/>
                <w:szCs w:val="22"/>
              </w:rPr>
            </w:pPr>
            <w:r w:rsidRPr="001C3A9C">
              <w:rPr>
                <w:b/>
                <w:sz w:val="22"/>
                <w:szCs w:val="22"/>
              </w:rPr>
              <w:t>б)</w:t>
            </w:r>
            <w:r w:rsidRPr="002D57A6">
              <w:rPr>
                <w:sz w:val="22"/>
                <w:szCs w:val="22"/>
              </w:rPr>
              <w:t xml:space="preserve"> </w:t>
            </w:r>
            <w:r w:rsidRPr="001C3A9C">
              <w:rPr>
                <w:b/>
                <w:sz w:val="22"/>
                <w:szCs w:val="22"/>
              </w:rPr>
              <w:t>договора о внесении</w:t>
            </w:r>
            <w:r w:rsidRPr="002D57A6">
              <w:rPr>
                <w:sz w:val="22"/>
                <w:szCs w:val="22"/>
              </w:rPr>
              <w:t xml:space="preserve"> Обществом безвозмездных вкладов в имущество обществ, в уставном капитале которых участвует Общество, в денежной или иной форме, которые не увеличивают уставный капитал </w:t>
            </w:r>
            <w:r w:rsidRPr="002D57A6">
              <w:rPr>
                <w:sz w:val="22"/>
                <w:szCs w:val="22"/>
              </w:rPr>
              <w:lastRenderedPageBreak/>
              <w:t>указанных обществ и (или) не изменяют номинальную стоимость акций;</w:t>
            </w:r>
          </w:p>
        </w:tc>
        <w:tc>
          <w:tcPr>
            <w:tcW w:w="3117" w:type="dxa"/>
            <w:vMerge w:val="restart"/>
            <w:shd w:val="clear" w:color="auto" w:fill="auto"/>
          </w:tcPr>
          <w:p w14:paraId="68EFAA7F" w14:textId="77777777" w:rsidR="00AB0290" w:rsidRPr="002D57A6" w:rsidRDefault="00AB0290" w:rsidP="00AB0290">
            <w:pPr>
              <w:jc w:val="both"/>
              <w:rPr>
                <w:sz w:val="22"/>
                <w:szCs w:val="22"/>
              </w:rPr>
            </w:pPr>
            <w:r w:rsidRPr="002D57A6">
              <w:rPr>
                <w:sz w:val="22"/>
                <w:szCs w:val="22"/>
              </w:rPr>
              <w:lastRenderedPageBreak/>
              <w:t>Нормы Устава Общества объединены в целях исключения ее перегрузки и удобства пользования Уставом Общества заинтересованными лицами.</w:t>
            </w:r>
          </w:p>
          <w:p w14:paraId="0F300CC0" w14:textId="77777777" w:rsidR="00AB0290" w:rsidRPr="002D57A6" w:rsidRDefault="00AB0290" w:rsidP="00AB0290">
            <w:pPr>
              <w:ind w:right="33"/>
              <w:jc w:val="both"/>
              <w:rPr>
                <w:color w:val="000000"/>
                <w:spacing w:val="-6"/>
                <w:sz w:val="22"/>
                <w:szCs w:val="22"/>
              </w:rPr>
            </w:pPr>
          </w:p>
          <w:p w14:paraId="41970155"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49219394" w14:textId="77777777" w:rsidTr="00117D19">
        <w:trPr>
          <w:gridAfter w:val="1"/>
          <w:wAfter w:w="14" w:type="dxa"/>
          <w:trHeight w:val="1258"/>
        </w:trPr>
        <w:tc>
          <w:tcPr>
            <w:tcW w:w="993" w:type="dxa"/>
            <w:vMerge/>
            <w:shd w:val="clear" w:color="auto" w:fill="auto"/>
          </w:tcPr>
          <w:p w14:paraId="7C82CECD"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41449412" w14:textId="77777777" w:rsidR="00AB0290" w:rsidRPr="002D57A6" w:rsidRDefault="00AB0290" w:rsidP="00AB0290">
            <w:pPr>
              <w:tabs>
                <w:tab w:val="left" w:pos="1134"/>
              </w:tabs>
              <w:jc w:val="both"/>
              <w:rPr>
                <w:b/>
                <w:snapToGrid w:val="0"/>
                <w:spacing w:val="-2"/>
                <w:sz w:val="22"/>
                <w:szCs w:val="22"/>
              </w:rPr>
            </w:pPr>
            <w:r w:rsidRPr="002D57A6">
              <w:rPr>
                <w:b/>
                <w:snapToGrid w:val="0"/>
                <w:spacing w:val="-2"/>
                <w:sz w:val="22"/>
                <w:szCs w:val="22"/>
              </w:rPr>
              <w:t>Подпункт 65 пункта 15.1. статьи 15 Устава Общества:</w:t>
            </w:r>
          </w:p>
          <w:p w14:paraId="7EF14B48" w14:textId="77777777" w:rsidR="00AB0290" w:rsidRPr="002D57A6" w:rsidRDefault="00AB0290" w:rsidP="00AB0290">
            <w:pPr>
              <w:ind w:right="33"/>
              <w:jc w:val="both"/>
              <w:rPr>
                <w:spacing w:val="-2"/>
                <w:sz w:val="22"/>
                <w:szCs w:val="22"/>
              </w:rPr>
            </w:pPr>
          </w:p>
          <w:p w14:paraId="09E1F3B5" w14:textId="77777777" w:rsidR="00AB0290" w:rsidRPr="002D57A6" w:rsidRDefault="00AB0290" w:rsidP="00AB0290">
            <w:pPr>
              <w:ind w:right="33"/>
              <w:jc w:val="both"/>
              <w:rPr>
                <w:b/>
                <w:sz w:val="22"/>
                <w:szCs w:val="22"/>
              </w:rPr>
            </w:pPr>
            <w:r w:rsidRPr="001C3A9C">
              <w:rPr>
                <w:b/>
                <w:strike/>
                <w:spacing w:val="-2"/>
                <w:sz w:val="22"/>
                <w:szCs w:val="22"/>
              </w:rPr>
              <w:t>65)</w:t>
            </w:r>
            <w:r w:rsidRPr="002D57A6">
              <w:rPr>
                <w:spacing w:val="-2"/>
                <w:sz w:val="22"/>
                <w:szCs w:val="22"/>
              </w:rPr>
              <w:t xml:space="preserve"> </w:t>
            </w:r>
            <w:r w:rsidRPr="001C3A9C">
              <w:rPr>
                <w:b/>
                <w:strike/>
                <w:sz w:val="22"/>
                <w:szCs w:val="22"/>
              </w:rPr>
              <w:t>о предварительном одобрении договора о внесении</w:t>
            </w:r>
            <w:r w:rsidRPr="002D57A6">
              <w:rPr>
                <w:sz w:val="22"/>
                <w:szCs w:val="22"/>
              </w:rPr>
              <w:t xml:space="preserve"> Обществом безвозмездных вкладов в имущество обществ, в уставном капитале которых участвует Общество, в денежной или иной форме, которые не увеличивают уставный капитал </w:t>
            </w:r>
            <w:r w:rsidRPr="002D57A6">
              <w:rPr>
                <w:sz w:val="22"/>
                <w:szCs w:val="22"/>
              </w:rPr>
              <w:lastRenderedPageBreak/>
              <w:t>указанных обществ и (или) не изменяют номинальную стоимость акций;</w:t>
            </w:r>
          </w:p>
        </w:tc>
        <w:tc>
          <w:tcPr>
            <w:tcW w:w="5671" w:type="dxa"/>
            <w:vMerge/>
            <w:shd w:val="clear" w:color="auto" w:fill="auto"/>
          </w:tcPr>
          <w:p w14:paraId="3C4F259F" w14:textId="77777777" w:rsidR="00AB0290" w:rsidRPr="002D57A6" w:rsidRDefault="00AB0290" w:rsidP="00AB0290">
            <w:pPr>
              <w:jc w:val="both"/>
              <w:rPr>
                <w:b/>
                <w:snapToGrid w:val="0"/>
                <w:sz w:val="22"/>
                <w:szCs w:val="22"/>
              </w:rPr>
            </w:pPr>
          </w:p>
        </w:tc>
        <w:tc>
          <w:tcPr>
            <w:tcW w:w="3117" w:type="dxa"/>
            <w:vMerge/>
            <w:shd w:val="clear" w:color="auto" w:fill="auto"/>
          </w:tcPr>
          <w:p w14:paraId="43630773" w14:textId="77777777" w:rsidR="00AB0290" w:rsidRPr="002D57A6" w:rsidRDefault="00AB0290" w:rsidP="00AB0290">
            <w:pPr>
              <w:pStyle w:val="ConsPlusNormal"/>
              <w:jc w:val="both"/>
              <w:rPr>
                <w:rFonts w:ascii="Times New Roman" w:eastAsia="Times New Roman" w:hAnsi="Times New Roman" w:cs="Times New Roman"/>
                <w:sz w:val="22"/>
              </w:rPr>
            </w:pPr>
          </w:p>
        </w:tc>
      </w:tr>
      <w:tr w:rsidR="00AB0290" w:rsidRPr="002D57A6" w14:paraId="529B93BF" w14:textId="77777777" w:rsidTr="00117D19">
        <w:trPr>
          <w:gridAfter w:val="1"/>
          <w:wAfter w:w="14" w:type="dxa"/>
          <w:trHeight w:val="706"/>
        </w:trPr>
        <w:tc>
          <w:tcPr>
            <w:tcW w:w="993" w:type="dxa"/>
            <w:shd w:val="clear" w:color="auto" w:fill="auto"/>
          </w:tcPr>
          <w:p w14:paraId="28277593" w14:textId="77777777" w:rsidR="00AB0290" w:rsidRPr="002D57A6" w:rsidRDefault="00AB0290" w:rsidP="00AB0290">
            <w:pPr>
              <w:pStyle w:val="af3"/>
              <w:numPr>
                <w:ilvl w:val="0"/>
                <w:numId w:val="2"/>
              </w:numPr>
              <w:ind w:right="-108"/>
              <w:rPr>
                <w:spacing w:val="-6"/>
                <w:sz w:val="22"/>
                <w:szCs w:val="22"/>
              </w:rPr>
            </w:pPr>
          </w:p>
        </w:tc>
        <w:tc>
          <w:tcPr>
            <w:tcW w:w="6095" w:type="dxa"/>
            <w:shd w:val="clear" w:color="auto" w:fill="auto"/>
          </w:tcPr>
          <w:p w14:paraId="0CD655F5" w14:textId="77777777" w:rsidR="00AB0290" w:rsidRPr="002D57A6" w:rsidRDefault="00AB0290" w:rsidP="00AB0290">
            <w:pPr>
              <w:ind w:right="33"/>
              <w:jc w:val="both"/>
              <w:rPr>
                <w:b/>
                <w:sz w:val="22"/>
                <w:szCs w:val="22"/>
              </w:rPr>
            </w:pPr>
            <w:r w:rsidRPr="002D57A6">
              <w:rPr>
                <w:b/>
                <w:sz w:val="22"/>
                <w:szCs w:val="22"/>
              </w:rPr>
              <w:t>Подпункт отсутствует</w:t>
            </w:r>
          </w:p>
        </w:tc>
        <w:tc>
          <w:tcPr>
            <w:tcW w:w="5671" w:type="dxa"/>
            <w:shd w:val="clear" w:color="auto" w:fill="auto"/>
          </w:tcPr>
          <w:p w14:paraId="15AC4B68" w14:textId="77777777" w:rsidR="00AB0290" w:rsidRPr="002D57A6" w:rsidRDefault="00AB0290" w:rsidP="00AB0290">
            <w:pPr>
              <w:jc w:val="both"/>
              <w:rPr>
                <w:b/>
                <w:sz w:val="22"/>
                <w:szCs w:val="22"/>
              </w:rPr>
            </w:pPr>
            <w:r w:rsidRPr="002D57A6">
              <w:rPr>
                <w:b/>
                <w:sz w:val="22"/>
                <w:szCs w:val="22"/>
              </w:rPr>
              <w:t xml:space="preserve">Предлагается дополнить подпунктом </w:t>
            </w:r>
            <w:r>
              <w:rPr>
                <w:b/>
                <w:sz w:val="22"/>
                <w:szCs w:val="22"/>
              </w:rPr>
              <w:t xml:space="preserve">68 </w:t>
            </w:r>
            <w:r w:rsidRPr="002D57A6">
              <w:rPr>
                <w:b/>
                <w:snapToGrid w:val="0"/>
                <w:spacing w:val="-2"/>
                <w:sz w:val="22"/>
                <w:szCs w:val="22"/>
              </w:rPr>
              <w:t>пункта 15.1. статьи 15 Устава Общества</w:t>
            </w:r>
            <w:r w:rsidRPr="002D57A6">
              <w:rPr>
                <w:b/>
                <w:sz w:val="22"/>
                <w:szCs w:val="22"/>
              </w:rPr>
              <w:t xml:space="preserve"> следующего содержания: </w:t>
            </w:r>
          </w:p>
          <w:p w14:paraId="0DD59F7D" w14:textId="77777777" w:rsidR="00AB0290" w:rsidRPr="002D57A6" w:rsidRDefault="00AB0290" w:rsidP="00AB0290">
            <w:pPr>
              <w:jc w:val="both"/>
              <w:rPr>
                <w:sz w:val="22"/>
                <w:szCs w:val="22"/>
              </w:rPr>
            </w:pPr>
          </w:p>
          <w:p w14:paraId="5754358E" w14:textId="77777777" w:rsidR="00AB0290" w:rsidRPr="00691F11" w:rsidRDefault="00AB0290" w:rsidP="00AB0290">
            <w:pPr>
              <w:jc w:val="both"/>
              <w:rPr>
                <w:b/>
                <w:snapToGrid w:val="0"/>
                <w:sz w:val="22"/>
                <w:szCs w:val="22"/>
              </w:rPr>
            </w:pPr>
            <w:r w:rsidRPr="00691F11">
              <w:rPr>
                <w:b/>
                <w:sz w:val="22"/>
                <w:szCs w:val="22"/>
              </w:rPr>
              <w:t>68) урегулирование внутренних корпоративных конфликтов;</w:t>
            </w:r>
          </w:p>
        </w:tc>
        <w:tc>
          <w:tcPr>
            <w:tcW w:w="3117" w:type="dxa"/>
            <w:shd w:val="clear" w:color="auto" w:fill="auto"/>
          </w:tcPr>
          <w:p w14:paraId="54977CCC" w14:textId="1693ABD6" w:rsidR="00AB0290" w:rsidRPr="005618D3" w:rsidRDefault="00AB0290" w:rsidP="00AB0290">
            <w:pPr>
              <w:pStyle w:val="ConsPlusNormal"/>
              <w:jc w:val="both"/>
              <w:rPr>
                <w:rFonts w:ascii="Times New Roman" w:eastAsia="Times New Roman" w:hAnsi="Times New Roman" w:cs="Times New Roman"/>
                <w:sz w:val="22"/>
              </w:rPr>
            </w:pPr>
            <w:r w:rsidRPr="005618D3">
              <w:rPr>
                <w:rFonts w:ascii="Times New Roman" w:hAnsi="Times New Roman" w:cs="Times New Roman"/>
                <w:sz w:val="22"/>
              </w:rPr>
              <w:t>Вопрос включен в компетенцию Совета директоров Общества с учетом рекомендаций ККУ Банка России.</w:t>
            </w:r>
          </w:p>
        </w:tc>
      </w:tr>
      <w:tr w:rsidR="00AB0290" w:rsidRPr="00203151" w14:paraId="76041A49" w14:textId="77777777" w:rsidTr="00117D19">
        <w:trPr>
          <w:gridAfter w:val="1"/>
          <w:wAfter w:w="14" w:type="dxa"/>
          <w:trHeight w:val="706"/>
        </w:trPr>
        <w:tc>
          <w:tcPr>
            <w:tcW w:w="993" w:type="dxa"/>
            <w:shd w:val="clear" w:color="auto" w:fill="auto"/>
          </w:tcPr>
          <w:p w14:paraId="357FE6F8" w14:textId="77777777" w:rsidR="00AB0290" w:rsidRPr="00203151" w:rsidRDefault="00AB0290" w:rsidP="00AB0290">
            <w:pPr>
              <w:pStyle w:val="af3"/>
              <w:numPr>
                <w:ilvl w:val="0"/>
                <w:numId w:val="2"/>
              </w:numPr>
              <w:ind w:right="-108"/>
              <w:rPr>
                <w:spacing w:val="-6"/>
                <w:sz w:val="22"/>
                <w:szCs w:val="22"/>
              </w:rPr>
            </w:pPr>
          </w:p>
        </w:tc>
        <w:tc>
          <w:tcPr>
            <w:tcW w:w="6095" w:type="dxa"/>
            <w:shd w:val="clear" w:color="auto" w:fill="auto"/>
          </w:tcPr>
          <w:p w14:paraId="06CC971B" w14:textId="77777777" w:rsidR="00AB0290" w:rsidRPr="00203151" w:rsidRDefault="00AB0290" w:rsidP="00AB0290">
            <w:pPr>
              <w:tabs>
                <w:tab w:val="left" w:pos="1134"/>
              </w:tabs>
              <w:jc w:val="both"/>
              <w:rPr>
                <w:b/>
                <w:snapToGrid w:val="0"/>
                <w:spacing w:val="-2"/>
                <w:sz w:val="22"/>
                <w:szCs w:val="22"/>
              </w:rPr>
            </w:pPr>
            <w:r w:rsidRPr="00203151">
              <w:rPr>
                <w:b/>
                <w:snapToGrid w:val="0"/>
                <w:spacing w:val="-2"/>
                <w:sz w:val="22"/>
                <w:szCs w:val="22"/>
              </w:rPr>
              <w:t>Подпункт 66 пункт</w:t>
            </w:r>
            <w:r>
              <w:rPr>
                <w:b/>
                <w:snapToGrid w:val="0"/>
                <w:spacing w:val="-2"/>
                <w:sz w:val="22"/>
                <w:szCs w:val="22"/>
              </w:rPr>
              <w:t xml:space="preserve">а 15.1 </w:t>
            </w:r>
            <w:r w:rsidRPr="00203151">
              <w:rPr>
                <w:b/>
                <w:snapToGrid w:val="0"/>
                <w:spacing w:val="-2"/>
                <w:sz w:val="22"/>
                <w:szCs w:val="22"/>
              </w:rPr>
              <w:t>статьи 15 Устава Общества:</w:t>
            </w:r>
          </w:p>
          <w:p w14:paraId="71CDA692" w14:textId="77777777" w:rsidR="00AB0290" w:rsidRPr="00203151" w:rsidRDefault="00AB0290" w:rsidP="00AB0290">
            <w:pPr>
              <w:tabs>
                <w:tab w:val="left" w:pos="1134"/>
              </w:tabs>
              <w:ind w:firstLine="426"/>
              <w:jc w:val="both"/>
              <w:rPr>
                <w:color w:val="000000"/>
                <w:spacing w:val="-2"/>
                <w:sz w:val="22"/>
                <w:szCs w:val="22"/>
              </w:rPr>
            </w:pPr>
          </w:p>
          <w:p w14:paraId="797C1EFB" w14:textId="77777777" w:rsidR="00AB0290" w:rsidRPr="00203151" w:rsidRDefault="00AB0290" w:rsidP="00AB0290">
            <w:pPr>
              <w:tabs>
                <w:tab w:val="left" w:pos="1134"/>
              </w:tabs>
              <w:ind w:firstLine="426"/>
              <w:jc w:val="both"/>
              <w:rPr>
                <w:spacing w:val="-2"/>
                <w:sz w:val="22"/>
              </w:rPr>
            </w:pPr>
            <w:r w:rsidRPr="00691F11">
              <w:rPr>
                <w:b/>
                <w:strike/>
                <w:color w:val="000000"/>
                <w:spacing w:val="-2"/>
                <w:sz w:val="22"/>
                <w:szCs w:val="22"/>
              </w:rPr>
              <w:t>66)</w:t>
            </w:r>
            <w:r w:rsidRPr="00203151">
              <w:rPr>
                <w:color w:val="000000"/>
                <w:spacing w:val="-2"/>
                <w:sz w:val="22"/>
                <w:szCs w:val="22"/>
              </w:rPr>
              <w:t xml:space="preserve"> иные вопросы, </w:t>
            </w:r>
            <w:r w:rsidRPr="00203151">
              <w:rPr>
                <w:b/>
                <w:strike/>
                <w:color w:val="000000"/>
                <w:spacing w:val="-2"/>
                <w:sz w:val="22"/>
                <w:szCs w:val="22"/>
              </w:rPr>
              <w:t>предусмотренные</w:t>
            </w:r>
            <w:r w:rsidRPr="00203151">
              <w:rPr>
                <w:color w:val="000000"/>
                <w:spacing w:val="-2"/>
                <w:sz w:val="22"/>
                <w:szCs w:val="22"/>
              </w:rPr>
              <w:t xml:space="preserve"> Федеральным законом «Об акционерных обществах» и Уставом Общества.</w:t>
            </w:r>
          </w:p>
          <w:p w14:paraId="29BD6B69" w14:textId="77777777" w:rsidR="00AB0290" w:rsidRPr="00203151" w:rsidRDefault="00AB0290" w:rsidP="00AB0290">
            <w:pPr>
              <w:ind w:right="33"/>
              <w:jc w:val="both"/>
              <w:rPr>
                <w:b/>
                <w:sz w:val="22"/>
                <w:szCs w:val="22"/>
              </w:rPr>
            </w:pPr>
          </w:p>
        </w:tc>
        <w:tc>
          <w:tcPr>
            <w:tcW w:w="5671" w:type="dxa"/>
            <w:shd w:val="clear" w:color="auto" w:fill="auto"/>
          </w:tcPr>
          <w:p w14:paraId="62CE6818" w14:textId="77777777" w:rsidR="00AB0290" w:rsidRPr="00203151" w:rsidRDefault="00AB0290" w:rsidP="00AB0290">
            <w:pPr>
              <w:tabs>
                <w:tab w:val="left" w:pos="1134"/>
              </w:tabs>
              <w:jc w:val="both"/>
              <w:rPr>
                <w:b/>
                <w:snapToGrid w:val="0"/>
                <w:spacing w:val="-2"/>
                <w:sz w:val="22"/>
                <w:szCs w:val="22"/>
              </w:rPr>
            </w:pPr>
            <w:r>
              <w:rPr>
                <w:b/>
                <w:snapToGrid w:val="0"/>
                <w:spacing w:val="-2"/>
                <w:sz w:val="22"/>
                <w:szCs w:val="22"/>
              </w:rPr>
              <w:t>Подпункт 69 пункта 15.1</w:t>
            </w:r>
            <w:r w:rsidRPr="00203151">
              <w:rPr>
                <w:b/>
                <w:snapToGrid w:val="0"/>
                <w:spacing w:val="-2"/>
                <w:sz w:val="22"/>
                <w:szCs w:val="22"/>
              </w:rPr>
              <w:t xml:space="preserve"> статьи 15 Устава Общества изложить в следующей редакции:</w:t>
            </w:r>
          </w:p>
          <w:p w14:paraId="237C4F77" w14:textId="77777777" w:rsidR="00AB0290" w:rsidRPr="00203151" w:rsidRDefault="00AB0290" w:rsidP="00AB0290">
            <w:pPr>
              <w:tabs>
                <w:tab w:val="left" w:pos="1134"/>
              </w:tabs>
              <w:ind w:firstLine="426"/>
              <w:jc w:val="both"/>
              <w:rPr>
                <w:color w:val="000000"/>
                <w:spacing w:val="-2"/>
                <w:sz w:val="22"/>
                <w:szCs w:val="22"/>
              </w:rPr>
            </w:pPr>
            <w:r w:rsidRPr="00691F11">
              <w:rPr>
                <w:b/>
                <w:color w:val="000000"/>
                <w:spacing w:val="-2"/>
                <w:sz w:val="22"/>
                <w:szCs w:val="22"/>
              </w:rPr>
              <w:t>69)</w:t>
            </w:r>
            <w:r w:rsidRPr="00203151">
              <w:rPr>
                <w:color w:val="000000"/>
                <w:spacing w:val="-2"/>
                <w:sz w:val="22"/>
                <w:szCs w:val="22"/>
              </w:rPr>
              <w:t xml:space="preserve"> иные вопросы, </w:t>
            </w:r>
            <w:r w:rsidRPr="00203151">
              <w:rPr>
                <w:b/>
                <w:color w:val="000000"/>
                <w:spacing w:val="-2"/>
                <w:sz w:val="22"/>
                <w:szCs w:val="22"/>
              </w:rPr>
              <w:t>отнесенные к компетенции Совета директоров Общества</w:t>
            </w:r>
            <w:r w:rsidRPr="00203151">
              <w:rPr>
                <w:color w:val="000000"/>
                <w:spacing w:val="-2"/>
                <w:sz w:val="22"/>
                <w:szCs w:val="22"/>
              </w:rPr>
              <w:t xml:space="preserve"> Федеральным законом «Об акционерных обществах» и </w:t>
            </w:r>
            <w:r w:rsidRPr="00203151">
              <w:rPr>
                <w:b/>
                <w:color w:val="000000"/>
                <w:spacing w:val="-2"/>
                <w:sz w:val="22"/>
                <w:szCs w:val="22"/>
              </w:rPr>
              <w:t>настоящим</w:t>
            </w:r>
            <w:r w:rsidRPr="00203151">
              <w:rPr>
                <w:color w:val="000000"/>
                <w:spacing w:val="-2"/>
                <w:sz w:val="22"/>
                <w:szCs w:val="22"/>
              </w:rPr>
              <w:t xml:space="preserve"> Уставом.</w:t>
            </w:r>
          </w:p>
          <w:p w14:paraId="73014D89" w14:textId="77777777" w:rsidR="00AB0290" w:rsidRPr="00203151" w:rsidRDefault="00AB0290" w:rsidP="00AB0290">
            <w:pPr>
              <w:jc w:val="both"/>
              <w:rPr>
                <w:b/>
                <w:sz w:val="22"/>
                <w:szCs w:val="22"/>
              </w:rPr>
            </w:pPr>
          </w:p>
        </w:tc>
        <w:tc>
          <w:tcPr>
            <w:tcW w:w="3117" w:type="dxa"/>
            <w:shd w:val="clear" w:color="auto" w:fill="auto"/>
          </w:tcPr>
          <w:p w14:paraId="140881A6" w14:textId="77777777" w:rsidR="00AB0290" w:rsidRPr="002D57A6" w:rsidRDefault="00AB0290" w:rsidP="00AB0290">
            <w:pPr>
              <w:pStyle w:val="afb"/>
              <w:spacing w:before="0" w:beforeAutospacing="0" w:after="0" w:afterAutospacing="0" w:line="288" w:lineRule="atLeast"/>
              <w:jc w:val="both"/>
              <w:rPr>
                <w:sz w:val="22"/>
                <w:szCs w:val="22"/>
              </w:rPr>
            </w:pPr>
            <w:r w:rsidRPr="002D57A6">
              <w:rPr>
                <w:sz w:val="22"/>
                <w:szCs w:val="22"/>
              </w:rPr>
              <w:t>Изменение нумерации подпункта.</w:t>
            </w:r>
          </w:p>
          <w:p w14:paraId="256280F8"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4EFA5E65" w14:textId="77777777" w:rsidR="00AB0290" w:rsidRPr="00203151" w:rsidRDefault="00AB0290" w:rsidP="00AB0290">
            <w:pPr>
              <w:pStyle w:val="ConsPlusNormal"/>
              <w:jc w:val="both"/>
              <w:rPr>
                <w:rFonts w:ascii="Times New Roman" w:eastAsia="Times New Roman" w:hAnsi="Times New Roman" w:cs="Times New Roman"/>
                <w:sz w:val="22"/>
              </w:rPr>
            </w:pPr>
          </w:p>
        </w:tc>
      </w:tr>
      <w:tr w:rsidR="00AB0290" w:rsidRPr="00FC51DA" w14:paraId="6E5921B9" w14:textId="77777777" w:rsidTr="00117D19">
        <w:trPr>
          <w:gridAfter w:val="1"/>
          <w:wAfter w:w="14" w:type="dxa"/>
          <w:trHeight w:val="706"/>
        </w:trPr>
        <w:tc>
          <w:tcPr>
            <w:tcW w:w="993" w:type="dxa"/>
            <w:shd w:val="clear" w:color="auto" w:fill="auto"/>
          </w:tcPr>
          <w:p w14:paraId="16715B4F" w14:textId="77777777" w:rsidR="00AB0290" w:rsidRPr="00FC51DA" w:rsidRDefault="00AB0290" w:rsidP="00AB0290">
            <w:pPr>
              <w:pStyle w:val="af3"/>
              <w:numPr>
                <w:ilvl w:val="0"/>
                <w:numId w:val="2"/>
              </w:numPr>
              <w:ind w:right="-108"/>
              <w:rPr>
                <w:spacing w:val="-6"/>
                <w:sz w:val="22"/>
                <w:szCs w:val="22"/>
              </w:rPr>
            </w:pPr>
          </w:p>
        </w:tc>
        <w:tc>
          <w:tcPr>
            <w:tcW w:w="6095" w:type="dxa"/>
            <w:shd w:val="clear" w:color="auto" w:fill="auto"/>
          </w:tcPr>
          <w:p w14:paraId="15C891AF" w14:textId="77777777" w:rsidR="00AB0290" w:rsidRPr="00FC51DA" w:rsidRDefault="00AB0290" w:rsidP="00AB0290">
            <w:pPr>
              <w:pStyle w:val="af1"/>
              <w:tabs>
                <w:tab w:val="left" w:pos="993"/>
              </w:tabs>
              <w:autoSpaceDE/>
              <w:autoSpaceDN/>
              <w:adjustRightInd/>
              <w:spacing w:after="0"/>
              <w:jc w:val="both"/>
              <w:rPr>
                <w:rFonts w:cs="Tahoma"/>
                <w:spacing w:val="-2"/>
                <w:sz w:val="22"/>
                <w:szCs w:val="22"/>
              </w:rPr>
            </w:pPr>
            <w:r w:rsidRPr="00FC51DA">
              <w:rPr>
                <w:b/>
                <w:spacing w:val="-6"/>
                <w:sz w:val="22"/>
                <w:szCs w:val="22"/>
              </w:rPr>
              <w:t>Пункт 15.3 статьи 15 Устава Общества</w:t>
            </w:r>
          </w:p>
          <w:p w14:paraId="4A89B1F4" w14:textId="77777777" w:rsidR="00AB0290" w:rsidRPr="00FC51DA" w:rsidRDefault="00AB0290" w:rsidP="00AB0290">
            <w:pPr>
              <w:pStyle w:val="af1"/>
              <w:tabs>
                <w:tab w:val="left" w:pos="993"/>
              </w:tabs>
              <w:autoSpaceDE/>
              <w:autoSpaceDN/>
              <w:adjustRightInd/>
              <w:spacing w:after="0"/>
              <w:jc w:val="both"/>
              <w:rPr>
                <w:spacing w:val="-2"/>
                <w:sz w:val="22"/>
                <w:szCs w:val="22"/>
              </w:rPr>
            </w:pPr>
            <w:r w:rsidRPr="00FC51DA">
              <w:rPr>
                <w:rFonts w:cs="Tahoma"/>
                <w:spacing w:val="-2"/>
                <w:sz w:val="22"/>
                <w:szCs w:val="22"/>
              </w:rPr>
              <w:t>15.3. Члены Совета директоров при осуществлении своих прав и исполнении обязанностей</w:t>
            </w:r>
            <w:r w:rsidRPr="00FC51DA">
              <w:rPr>
                <w:spacing w:val="-2"/>
                <w:sz w:val="22"/>
                <w:szCs w:val="22"/>
              </w:rPr>
              <w:t xml:space="preserve"> должны действовать в интересах Общества, осуществлять свои права и исполнять обязанности в отношении Общества добросовестно и разумно.</w:t>
            </w:r>
          </w:p>
          <w:p w14:paraId="1F7CAD24" w14:textId="77777777" w:rsidR="00AB0290" w:rsidRPr="00FC51DA" w:rsidRDefault="00AB0290" w:rsidP="00AB0290">
            <w:pPr>
              <w:pStyle w:val="af1"/>
              <w:tabs>
                <w:tab w:val="left" w:pos="993"/>
              </w:tabs>
              <w:autoSpaceDE/>
              <w:autoSpaceDN/>
              <w:adjustRightInd/>
              <w:spacing w:after="0"/>
              <w:ind w:left="1440"/>
              <w:jc w:val="both"/>
              <w:rPr>
                <w:b/>
                <w:snapToGrid w:val="0"/>
                <w:spacing w:val="-2"/>
                <w:sz w:val="22"/>
                <w:szCs w:val="22"/>
              </w:rPr>
            </w:pPr>
          </w:p>
        </w:tc>
        <w:tc>
          <w:tcPr>
            <w:tcW w:w="5671" w:type="dxa"/>
            <w:shd w:val="clear" w:color="auto" w:fill="auto"/>
          </w:tcPr>
          <w:p w14:paraId="0D0B0D35" w14:textId="77777777" w:rsidR="00AB0290" w:rsidRPr="00FC51DA" w:rsidRDefault="00AB0290" w:rsidP="00AB0290">
            <w:pPr>
              <w:tabs>
                <w:tab w:val="left" w:pos="1134"/>
              </w:tabs>
              <w:jc w:val="both"/>
              <w:rPr>
                <w:b/>
                <w:color w:val="000000"/>
                <w:spacing w:val="-2"/>
                <w:sz w:val="22"/>
                <w:szCs w:val="22"/>
              </w:rPr>
            </w:pPr>
            <w:r w:rsidRPr="00FC51DA">
              <w:rPr>
                <w:b/>
                <w:spacing w:val="-6"/>
                <w:sz w:val="22"/>
                <w:szCs w:val="22"/>
              </w:rPr>
              <w:t>Предлага</w:t>
            </w:r>
            <w:r>
              <w:rPr>
                <w:b/>
                <w:spacing w:val="-6"/>
                <w:sz w:val="22"/>
                <w:szCs w:val="22"/>
              </w:rPr>
              <w:t>ется пункт 15.3</w:t>
            </w:r>
            <w:r w:rsidRPr="00FC51DA">
              <w:rPr>
                <w:b/>
                <w:spacing w:val="-6"/>
                <w:sz w:val="22"/>
                <w:szCs w:val="22"/>
              </w:rPr>
              <w:t xml:space="preserve"> статьи 15 Устава Общества </w:t>
            </w:r>
            <w:r w:rsidRPr="00FC51DA">
              <w:rPr>
                <w:b/>
                <w:color w:val="000000"/>
                <w:spacing w:val="-2"/>
                <w:sz w:val="22"/>
                <w:szCs w:val="22"/>
              </w:rPr>
              <w:t>изложить в следующей редакции:</w:t>
            </w:r>
          </w:p>
          <w:p w14:paraId="7C065688" w14:textId="77777777" w:rsidR="00AB0290" w:rsidRPr="00FC51DA" w:rsidRDefault="00AB0290" w:rsidP="00AB0290">
            <w:pPr>
              <w:tabs>
                <w:tab w:val="left" w:pos="1134"/>
              </w:tabs>
              <w:jc w:val="both"/>
              <w:rPr>
                <w:b/>
                <w:color w:val="000000"/>
                <w:spacing w:val="-2"/>
                <w:sz w:val="22"/>
                <w:szCs w:val="22"/>
              </w:rPr>
            </w:pPr>
          </w:p>
          <w:p w14:paraId="1A32AD06" w14:textId="77777777" w:rsidR="00AB0290" w:rsidRPr="00FC51DA" w:rsidRDefault="00AB0290" w:rsidP="00AB0290">
            <w:pPr>
              <w:pStyle w:val="af1"/>
              <w:tabs>
                <w:tab w:val="left" w:pos="993"/>
              </w:tabs>
              <w:autoSpaceDE/>
              <w:autoSpaceDN/>
              <w:adjustRightInd/>
              <w:spacing w:after="0"/>
              <w:jc w:val="both"/>
              <w:rPr>
                <w:spacing w:val="-2"/>
                <w:sz w:val="22"/>
                <w:szCs w:val="22"/>
              </w:rPr>
            </w:pPr>
            <w:r>
              <w:rPr>
                <w:rFonts w:cs="Tahoma"/>
                <w:spacing w:val="-2"/>
                <w:sz w:val="22"/>
                <w:szCs w:val="22"/>
              </w:rPr>
              <w:t xml:space="preserve">15.3. </w:t>
            </w:r>
            <w:r w:rsidRPr="00FC51DA">
              <w:rPr>
                <w:rFonts w:cs="Tahoma"/>
                <w:spacing w:val="-2"/>
                <w:sz w:val="22"/>
                <w:szCs w:val="22"/>
              </w:rPr>
              <w:t xml:space="preserve">Члены Совета директоров </w:t>
            </w:r>
            <w:r w:rsidRPr="00FC51DA">
              <w:rPr>
                <w:rFonts w:cs="Tahoma"/>
                <w:b/>
                <w:spacing w:val="-2"/>
                <w:sz w:val="22"/>
                <w:szCs w:val="22"/>
              </w:rPr>
              <w:t>Общества</w:t>
            </w:r>
            <w:r w:rsidRPr="00FC51DA">
              <w:rPr>
                <w:rFonts w:cs="Tahoma"/>
                <w:spacing w:val="-2"/>
                <w:sz w:val="22"/>
                <w:szCs w:val="22"/>
              </w:rPr>
              <w:t xml:space="preserve"> при осуществлении своих прав и исполнении обязанностей</w:t>
            </w:r>
            <w:r w:rsidRPr="00FC51DA">
              <w:rPr>
                <w:spacing w:val="-2"/>
                <w:sz w:val="22"/>
                <w:szCs w:val="22"/>
              </w:rPr>
              <w:t xml:space="preserve"> должны действовать в интересах Общества, осуществлять свои права и исполнять обязанности в отношении Общества добросовестно и разумно.</w:t>
            </w:r>
          </w:p>
          <w:p w14:paraId="25247E59" w14:textId="77777777" w:rsidR="00AB0290" w:rsidRPr="00FC51DA" w:rsidRDefault="00AB0290" w:rsidP="00AB0290">
            <w:pPr>
              <w:tabs>
                <w:tab w:val="left" w:pos="1134"/>
              </w:tabs>
              <w:jc w:val="both"/>
              <w:rPr>
                <w:b/>
                <w:snapToGrid w:val="0"/>
                <w:spacing w:val="-2"/>
                <w:sz w:val="22"/>
                <w:szCs w:val="22"/>
              </w:rPr>
            </w:pPr>
          </w:p>
        </w:tc>
        <w:tc>
          <w:tcPr>
            <w:tcW w:w="3117" w:type="dxa"/>
            <w:vMerge w:val="restart"/>
            <w:shd w:val="clear" w:color="auto" w:fill="auto"/>
          </w:tcPr>
          <w:p w14:paraId="040FD488" w14:textId="77777777" w:rsidR="00AB0290" w:rsidRPr="00FC51DA" w:rsidRDefault="00AB0290" w:rsidP="00AB0290">
            <w:pPr>
              <w:pStyle w:val="afb"/>
              <w:spacing w:before="0" w:beforeAutospacing="0" w:after="0" w:afterAutospacing="0" w:line="288" w:lineRule="atLeast"/>
              <w:jc w:val="both"/>
              <w:rPr>
                <w:sz w:val="22"/>
                <w:szCs w:val="22"/>
              </w:rPr>
            </w:pPr>
            <w:r w:rsidRPr="002D57A6">
              <w:rPr>
                <w:sz w:val="22"/>
              </w:rPr>
              <w:t>Редакционн</w:t>
            </w:r>
            <w:r>
              <w:rPr>
                <w:sz w:val="22"/>
              </w:rPr>
              <w:t>ые</w:t>
            </w:r>
            <w:r w:rsidRPr="002D57A6">
              <w:rPr>
                <w:sz w:val="22"/>
              </w:rPr>
              <w:t xml:space="preserve"> правк</w:t>
            </w:r>
            <w:r>
              <w:rPr>
                <w:sz w:val="22"/>
              </w:rPr>
              <w:t>и</w:t>
            </w:r>
            <w:r w:rsidRPr="002D57A6">
              <w:rPr>
                <w:sz w:val="22"/>
              </w:rPr>
              <w:t>.</w:t>
            </w:r>
          </w:p>
        </w:tc>
      </w:tr>
      <w:tr w:rsidR="00AB0290" w:rsidRPr="00FC51DA" w14:paraId="62B7B92E" w14:textId="77777777" w:rsidTr="00117D19">
        <w:trPr>
          <w:gridAfter w:val="1"/>
          <w:wAfter w:w="14" w:type="dxa"/>
          <w:trHeight w:val="2907"/>
        </w:trPr>
        <w:tc>
          <w:tcPr>
            <w:tcW w:w="993" w:type="dxa"/>
            <w:shd w:val="clear" w:color="auto" w:fill="auto"/>
          </w:tcPr>
          <w:p w14:paraId="6C6F9883" w14:textId="77777777" w:rsidR="00AB0290" w:rsidRPr="00FC51DA" w:rsidRDefault="00AB0290" w:rsidP="00AB0290">
            <w:pPr>
              <w:pStyle w:val="af3"/>
              <w:numPr>
                <w:ilvl w:val="0"/>
                <w:numId w:val="2"/>
              </w:numPr>
              <w:ind w:right="-108"/>
              <w:rPr>
                <w:spacing w:val="-6"/>
                <w:sz w:val="22"/>
                <w:szCs w:val="22"/>
              </w:rPr>
            </w:pPr>
          </w:p>
        </w:tc>
        <w:tc>
          <w:tcPr>
            <w:tcW w:w="6095" w:type="dxa"/>
            <w:shd w:val="clear" w:color="auto" w:fill="auto"/>
          </w:tcPr>
          <w:p w14:paraId="103ABF6C" w14:textId="77777777" w:rsidR="00AB0290" w:rsidRPr="00FC51DA" w:rsidRDefault="00AB0290" w:rsidP="00AB0290">
            <w:pPr>
              <w:pStyle w:val="af1"/>
              <w:tabs>
                <w:tab w:val="left" w:pos="993"/>
              </w:tabs>
              <w:autoSpaceDE/>
              <w:autoSpaceDN/>
              <w:adjustRightInd/>
              <w:spacing w:after="0"/>
              <w:jc w:val="both"/>
              <w:rPr>
                <w:rFonts w:cs="Tahoma"/>
                <w:spacing w:val="-2"/>
                <w:sz w:val="22"/>
                <w:szCs w:val="22"/>
              </w:rPr>
            </w:pPr>
            <w:r>
              <w:rPr>
                <w:b/>
                <w:spacing w:val="-6"/>
                <w:sz w:val="22"/>
                <w:szCs w:val="22"/>
              </w:rPr>
              <w:t>Пункт 15.4</w:t>
            </w:r>
            <w:r w:rsidRPr="00FC51DA">
              <w:rPr>
                <w:b/>
                <w:spacing w:val="-6"/>
                <w:sz w:val="22"/>
                <w:szCs w:val="22"/>
              </w:rPr>
              <w:t xml:space="preserve"> статьи 15 Устава Общества</w:t>
            </w:r>
          </w:p>
          <w:p w14:paraId="38CE4004" w14:textId="77777777" w:rsidR="00AB0290" w:rsidRPr="00FC51DA" w:rsidRDefault="00AB0290" w:rsidP="00AB0290">
            <w:pPr>
              <w:pStyle w:val="af1"/>
              <w:tabs>
                <w:tab w:val="left" w:pos="993"/>
              </w:tabs>
              <w:autoSpaceDE/>
              <w:autoSpaceDN/>
              <w:adjustRightInd/>
              <w:spacing w:after="0"/>
              <w:jc w:val="both"/>
              <w:rPr>
                <w:spacing w:val="-2"/>
                <w:sz w:val="22"/>
                <w:szCs w:val="22"/>
              </w:rPr>
            </w:pPr>
          </w:p>
          <w:p w14:paraId="5B7AB29E" w14:textId="77777777" w:rsidR="00AB0290" w:rsidRPr="00FC51DA" w:rsidRDefault="00AB0290" w:rsidP="00AB0290">
            <w:pPr>
              <w:pStyle w:val="af1"/>
              <w:tabs>
                <w:tab w:val="left" w:pos="993"/>
              </w:tabs>
              <w:autoSpaceDE/>
              <w:autoSpaceDN/>
              <w:adjustRightInd/>
              <w:spacing w:after="0"/>
              <w:jc w:val="both"/>
              <w:rPr>
                <w:spacing w:val="-2"/>
                <w:sz w:val="22"/>
                <w:szCs w:val="22"/>
              </w:rPr>
            </w:pPr>
            <w:r w:rsidRPr="00FC51DA">
              <w:rPr>
                <w:spacing w:val="-2"/>
                <w:sz w:val="22"/>
                <w:szCs w:val="22"/>
              </w:rPr>
              <w:t>15.4. Члены Совета директоров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0D233716" w14:textId="77777777" w:rsidR="00AB0290" w:rsidRPr="00FC51DA" w:rsidRDefault="00AB0290" w:rsidP="00AB0290">
            <w:pPr>
              <w:pStyle w:val="af1"/>
              <w:tabs>
                <w:tab w:val="left" w:pos="1134"/>
              </w:tabs>
              <w:ind w:firstLine="426"/>
              <w:jc w:val="both"/>
              <w:rPr>
                <w:rFonts w:cs="Tahoma"/>
                <w:spacing w:val="-2"/>
                <w:sz w:val="22"/>
                <w:szCs w:val="22"/>
              </w:rPr>
            </w:pPr>
            <w:r w:rsidRPr="00FC51DA">
              <w:rPr>
                <w:spacing w:val="-2"/>
                <w:sz w:val="22"/>
                <w:szCs w:val="22"/>
              </w:rPr>
              <w:t>При этом не несут ответственности члены Совета директоров, голосовавшие против решения, которое повлекло причинение Обществу убытков, или не принимавшие участия в голосовании.</w:t>
            </w:r>
            <w:r w:rsidRPr="00FC51DA">
              <w:rPr>
                <w:rFonts w:cs="Tahoma"/>
                <w:spacing w:val="-2"/>
                <w:sz w:val="22"/>
                <w:szCs w:val="22"/>
              </w:rPr>
              <w:t xml:space="preserve"> </w:t>
            </w:r>
          </w:p>
        </w:tc>
        <w:tc>
          <w:tcPr>
            <w:tcW w:w="5671" w:type="dxa"/>
            <w:shd w:val="clear" w:color="auto" w:fill="auto"/>
          </w:tcPr>
          <w:p w14:paraId="1B04F8BF" w14:textId="77777777" w:rsidR="00AB0290" w:rsidRPr="00FC51DA" w:rsidRDefault="00AB0290" w:rsidP="00AB0290">
            <w:pPr>
              <w:tabs>
                <w:tab w:val="left" w:pos="1134"/>
              </w:tabs>
              <w:jc w:val="both"/>
              <w:rPr>
                <w:b/>
                <w:color w:val="000000"/>
                <w:spacing w:val="-2"/>
                <w:sz w:val="22"/>
                <w:szCs w:val="22"/>
              </w:rPr>
            </w:pPr>
            <w:r w:rsidRPr="00FC51DA">
              <w:rPr>
                <w:b/>
                <w:spacing w:val="-6"/>
                <w:sz w:val="22"/>
                <w:szCs w:val="22"/>
              </w:rPr>
              <w:t xml:space="preserve">Предлагается пункт 15.4 статьи 15 Устава Общества </w:t>
            </w:r>
            <w:r w:rsidRPr="00FC51DA">
              <w:rPr>
                <w:b/>
                <w:color w:val="000000"/>
                <w:spacing w:val="-2"/>
                <w:sz w:val="22"/>
                <w:szCs w:val="22"/>
              </w:rPr>
              <w:t>изложить в следующей редакции:</w:t>
            </w:r>
          </w:p>
          <w:p w14:paraId="28C7823E" w14:textId="77777777" w:rsidR="00AB0290" w:rsidRPr="00FC51DA" w:rsidRDefault="00AB0290" w:rsidP="00AB0290">
            <w:pPr>
              <w:pStyle w:val="af1"/>
              <w:tabs>
                <w:tab w:val="left" w:pos="993"/>
              </w:tabs>
              <w:autoSpaceDE/>
              <w:autoSpaceDN/>
              <w:adjustRightInd/>
              <w:spacing w:after="0"/>
              <w:jc w:val="both"/>
              <w:rPr>
                <w:spacing w:val="-2"/>
                <w:sz w:val="22"/>
                <w:szCs w:val="22"/>
              </w:rPr>
            </w:pPr>
            <w:r w:rsidRPr="00FC51DA">
              <w:rPr>
                <w:spacing w:val="-2"/>
                <w:sz w:val="22"/>
                <w:szCs w:val="22"/>
              </w:rPr>
              <w:t xml:space="preserve">15.4. Члены Совета директоров </w:t>
            </w:r>
            <w:r w:rsidRPr="00FC51DA">
              <w:rPr>
                <w:b/>
                <w:spacing w:val="-2"/>
                <w:sz w:val="22"/>
                <w:szCs w:val="22"/>
              </w:rPr>
              <w:t>Общества</w:t>
            </w:r>
            <w:r w:rsidRPr="00FC51DA">
              <w:rPr>
                <w:spacing w:val="-2"/>
                <w:sz w:val="22"/>
                <w:szCs w:val="22"/>
              </w:rPr>
              <w:t xml:space="preserve">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08DC499C" w14:textId="77777777" w:rsidR="00AB0290" w:rsidRPr="00FC51DA" w:rsidRDefault="00AB0290" w:rsidP="00AB0290">
            <w:pPr>
              <w:pStyle w:val="af1"/>
              <w:tabs>
                <w:tab w:val="left" w:pos="1134"/>
              </w:tabs>
              <w:ind w:firstLine="426"/>
              <w:jc w:val="both"/>
              <w:rPr>
                <w:b/>
                <w:snapToGrid w:val="0"/>
                <w:spacing w:val="-2"/>
                <w:sz w:val="22"/>
                <w:szCs w:val="22"/>
              </w:rPr>
            </w:pPr>
            <w:r w:rsidRPr="00FC51DA">
              <w:rPr>
                <w:spacing w:val="-2"/>
                <w:sz w:val="22"/>
                <w:szCs w:val="22"/>
              </w:rPr>
              <w:t xml:space="preserve">При этом не несут ответственности члены Совета директоров </w:t>
            </w:r>
            <w:r w:rsidRPr="00FC51DA">
              <w:rPr>
                <w:b/>
                <w:spacing w:val="-2"/>
                <w:sz w:val="22"/>
                <w:szCs w:val="22"/>
              </w:rPr>
              <w:t>Общества</w:t>
            </w:r>
            <w:r w:rsidRPr="00FC51DA">
              <w:rPr>
                <w:spacing w:val="-2"/>
                <w:sz w:val="22"/>
                <w:szCs w:val="22"/>
              </w:rPr>
              <w:t>, голосовавшие против решения, которое повлекло причинение Обществу убытков, или не принимавшие участия в голосовании.</w:t>
            </w:r>
          </w:p>
        </w:tc>
        <w:tc>
          <w:tcPr>
            <w:tcW w:w="3117" w:type="dxa"/>
            <w:vMerge/>
            <w:shd w:val="clear" w:color="auto" w:fill="auto"/>
          </w:tcPr>
          <w:p w14:paraId="0600AB49" w14:textId="77777777" w:rsidR="00AB0290" w:rsidRPr="00FC51DA" w:rsidRDefault="00AB0290" w:rsidP="00AB0290">
            <w:pPr>
              <w:pStyle w:val="afb"/>
              <w:spacing w:before="0" w:beforeAutospacing="0" w:after="0" w:afterAutospacing="0" w:line="288" w:lineRule="atLeast"/>
              <w:jc w:val="both"/>
              <w:rPr>
                <w:sz w:val="22"/>
                <w:szCs w:val="22"/>
              </w:rPr>
            </w:pPr>
          </w:p>
        </w:tc>
      </w:tr>
      <w:tr w:rsidR="00AB0290" w:rsidRPr="00FC51DA" w14:paraId="0C4BBA6A" w14:textId="77777777" w:rsidTr="001B4467">
        <w:trPr>
          <w:gridAfter w:val="1"/>
          <w:wAfter w:w="14" w:type="dxa"/>
          <w:trHeight w:val="366"/>
        </w:trPr>
        <w:tc>
          <w:tcPr>
            <w:tcW w:w="15876" w:type="dxa"/>
            <w:gridSpan w:val="4"/>
            <w:shd w:val="clear" w:color="auto" w:fill="auto"/>
          </w:tcPr>
          <w:p w14:paraId="3D47F340" w14:textId="77777777" w:rsidR="00AB0290" w:rsidRPr="00FC51DA" w:rsidRDefault="00AB0290" w:rsidP="00AB0290">
            <w:pPr>
              <w:jc w:val="center"/>
              <w:rPr>
                <w:sz w:val="22"/>
                <w:szCs w:val="22"/>
              </w:rPr>
            </w:pPr>
            <w:r w:rsidRPr="007C2B98">
              <w:rPr>
                <w:b/>
                <w:snapToGrid w:val="0"/>
                <w:spacing w:val="-2"/>
                <w:sz w:val="22"/>
              </w:rPr>
              <w:t>Статья 16. Избрание Совета директоров Общества</w:t>
            </w:r>
          </w:p>
        </w:tc>
      </w:tr>
      <w:tr w:rsidR="00AB0290" w:rsidRPr="007C2B98" w14:paraId="561BEE46" w14:textId="77777777" w:rsidTr="00117D19">
        <w:trPr>
          <w:gridAfter w:val="1"/>
          <w:wAfter w:w="14" w:type="dxa"/>
          <w:trHeight w:val="706"/>
        </w:trPr>
        <w:tc>
          <w:tcPr>
            <w:tcW w:w="993" w:type="dxa"/>
            <w:shd w:val="clear" w:color="auto" w:fill="auto"/>
          </w:tcPr>
          <w:p w14:paraId="503B3804" w14:textId="77777777" w:rsidR="00AB0290" w:rsidRPr="007C2B98" w:rsidRDefault="00AB0290" w:rsidP="00AB0290">
            <w:pPr>
              <w:pStyle w:val="af3"/>
              <w:numPr>
                <w:ilvl w:val="0"/>
                <w:numId w:val="2"/>
              </w:numPr>
              <w:ind w:right="-108"/>
              <w:rPr>
                <w:spacing w:val="-6"/>
                <w:sz w:val="22"/>
                <w:szCs w:val="22"/>
              </w:rPr>
            </w:pPr>
          </w:p>
        </w:tc>
        <w:tc>
          <w:tcPr>
            <w:tcW w:w="6095" w:type="dxa"/>
            <w:shd w:val="clear" w:color="auto" w:fill="auto"/>
          </w:tcPr>
          <w:p w14:paraId="0AE0E48C" w14:textId="77777777" w:rsidR="00AB0290" w:rsidRPr="007C2B98" w:rsidRDefault="00AB0290" w:rsidP="00AB0290">
            <w:pPr>
              <w:pStyle w:val="af1"/>
              <w:tabs>
                <w:tab w:val="left" w:pos="993"/>
              </w:tabs>
              <w:autoSpaceDE/>
              <w:autoSpaceDN/>
              <w:adjustRightInd/>
              <w:spacing w:after="0"/>
              <w:jc w:val="both"/>
              <w:rPr>
                <w:spacing w:val="-2"/>
                <w:sz w:val="22"/>
                <w:szCs w:val="22"/>
              </w:rPr>
            </w:pPr>
            <w:r w:rsidRPr="007C2B98">
              <w:rPr>
                <w:b/>
                <w:spacing w:val="-6"/>
                <w:sz w:val="22"/>
                <w:szCs w:val="22"/>
              </w:rPr>
              <w:t>Пункт 16.1 статьи 16 Устава Общества</w:t>
            </w:r>
            <w:r>
              <w:rPr>
                <w:b/>
                <w:spacing w:val="-6"/>
                <w:sz w:val="22"/>
                <w:szCs w:val="22"/>
              </w:rPr>
              <w:t>:</w:t>
            </w:r>
          </w:p>
          <w:p w14:paraId="70AC8255" w14:textId="77777777" w:rsidR="00AB0290" w:rsidRPr="007C2B98" w:rsidRDefault="00AB0290" w:rsidP="00AB0290">
            <w:pPr>
              <w:pStyle w:val="af1"/>
              <w:tabs>
                <w:tab w:val="left" w:pos="993"/>
              </w:tabs>
              <w:autoSpaceDE/>
              <w:autoSpaceDN/>
              <w:adjustRightInd/>
              <w:spacing w:after="0"/>
              <w:jc w:val="both"/>
              <w:rPr>
                <w:b/>
                <w:spacing w:val="-6"/>
                <w:sz w:val="22"/>
                <w:szCs w:val="22"/>
              </w:rPr>
            </w:pPr>
          </w:p>
          <w:p w14:paraId="2510EEEA" w14:textId="77777777" w:rsidR="00AB0290" w:rsidRPr="007C2B98" w:rsidRDefault="00AB0290" w:rsidP="00AB0290">
            <w:pPr>
              <w:numPr>
                <w:ilvl w:val="1"/>
                <w:numId w:val="13"/>
              </w:numPr>
              <w:tabs>
                <w:tab w:val="clear" w:pos="720"/>
                <w:tab w:val="num" w:pos="0"/>
                <w:tab w:val="left" w:pos="540"/>
                <w:tab w:val="left" w:pos="1134"/>
                <w:tab w:val="num" w:pos="1440"/>
              </w:tabs>
              <w:autoSpaceDE/>
              <w:autoSpaceDN/>
              <w:adjustRightInd/>
              <w:ind w:left="0" w:firstLine="540"/>
              <w:jc w:val="both"/>
              <w:rPr>
                <w:snapToGrid w:val="0"/>
                <w:sz w:val="22"/>
                <w:szCs w:val="22"/>
              </w:rPr>
            </w:pPr>
            <w:r w:rsidRPr="007C2B98">
              <w:rPr>
                <w:snapToGrid w:val="0"/>
                <w:sz w:val="22"/>
                <w:szCs w:val="22"/>
              </w:rPr>
              <w:t>Количественный состав Совета директоров Общества составляет 11 (</w:t>
            </w:r>
            <w:r w:rsidRPr="007C2B98">
              <w:rPr>
                <w:b/>
                <w:strike/>
                <w:snapToGrid w:val="0"/>
                <w:sz w:val="22"/>
                <w:szCs w:val="22"/>
              </w:rPr>
              <w:t>О</w:t>
            </w:r>
            <w:r w:rsidRPr="007C2B98">
              <w:rPr>
                <w:snapToGrid w:val="0"/>
                <w:sz w:val="22"/>
                <w:szCs w:val="22"/>
              </w:rPr>
              <w:t>диннадцать) человек.</w:t>
            </w:r>
          </w:p>
          <w:p w14:paraId="15AA608D" w14:textId="77777777" w:rsidR="00AB0290" w:rsidRPr="007C2B98" w:rsidRDefault="00AB0290" w:rsidP="00AB0290">
            <w:pPr>
              <w:pStyle w:val="af1"/>
              <w:tabs>
                <w:tab w:val="left" w:pos="993"/>
              </w:tabs>
              <w:autoSpaceDE/>
              <w:autoSpaceDN/>
              <w:adjustRightInd/>
              <w:spacing w:after="0"/>
              <w:jc w:val="both"/>
              <w:rPr>
                <w:b/>
                <w:spacing w:val="-6"/>
                <w:sz w:val="22"/>
                <w:szCs w:val="22"/>
              </w:rPr>
            </w:pPr>
          </w:p>
        </w:tc>
        <w:tc>
          <w:tcPr>
            <w:tcW w:w="5671" w:type="dxa"/>
            <w:shd w:val="clear" w:color="auto" w:fill="auto"/>
          </w:tcPr>
          <w:p w14:paraId="4446B705" w14:textId="77777777" w:rsidR="00AB0290" w:rsidRPr="007C2B98" w:rsidRDefault="00AB0290" w:rsidP="00AB0290">
            <w:pPr>
              <w:tabs>
                <w:tab w:val="left" w:pos="1134"/>
              </w:tabs>
              <w:jc w:val="both"/>
              <w:rPr>
                <w:b/>
                <w:color w:val="000000"/>
                <w:spacing w:val="-2"/>
                <w:sz w:val="22"/>
                <w:szCs w:val="22"/>
              </w:rPr>
            </w:pPr>
            <w:r>
              <w:rPr>
                <w:b/>
                <w:spacing w:val="-6"/>
                <w:sz w:val="22"/>
                <w:szCs w:val="22"/>
              </w:rPr>
              <w:t>Предлагается пункт 16.1</w:t>
            </w:r>
            <w:r w:rsidRPr="007C2B98">
              <w:rPr>
                <w:b/>
                <w:spacing w:val="-6"/>
                <w:sz w:val="22"/>
                <w:szCs w:val="22"/>
              </w:rPr>
              <w:t xml:space="preserve"> статьи 16 Устава Общества </w:t>
            </w:r>
            <w:r w:rsidRPr="007C2B98">
              <w:rPr>
                <w:b/>
                <w:color w:val="000000"/>
                <w:spacing w:val="-2"/>
                <w:sz w:val="22"/>
                <w:szCs w:val="22"/>
              </w:rPr>
              <w:t>изложить в следующей редакции:</w:t>
            </w:r>
          </w:p>
          <w:p w14:paraId="67E824B0" w14:textId="77777777" w:rsidR="00AB0290" w:rsidRPr="007C2B98" w:rsidRDefault="00AB0290" w:rsidP="00AB0290">
            <w:pPr>
              <w:numPr>
                <w:ilvl w:val="1"/>
                <w:numId w:val="14"/>
              </w:numPr>
              <w:tabs>
                <w:tab w:val="clear" w:pos="720"/>
                <w:tab w:val="left" w:pos="540"/>
                <w:tab w:val="left" w:pos="1134"/>
                <w:tab w:val="num" w:pos="1316"/>
                <w:tab w:val="num" w:pos="1440"/>
              </w:tabs>
              <w:autoSpaceDE/>
              <w:autoSpaceDN/>
              <w:adjustRightInd/>
              <w:ind w:left="0" w:firstLine="29"/>
              <w:jc w:val="both"/>
              <w:rPr>
                <w:snapToGrid w:val="0"/>
                <w:sz w:val="22"/>
                <w:szCs w:val="22"/>
              </w:rPr>
            </w:pPr>
            <w:r w:rsidRPr="007C2B98">
              <w:rPr>
                <w:snapToGrid w:val="0"/>
                <w:sz w:val="22"/>
                <w:szCs w:val="22"/>
              </w:rPr>
              <w:t>Количественный состав Совета директоров Общества составляет 11 (</w:t>
            </w:r>
            <w:r w:rsidRPr="007C2B98">
              <w:rPr>
                <w:b/>
                <w:snapToGrid w:val="0"/>
                <w:sz w:val="22"/>
                <w:szCs w:val="22"/>
              </w:rPr>
              <w:t>о</w:t>
            </w:r>
            <w:r w:rsidRPr="007C2B98">
              <w:rPr>
                <w:snapToGrid w:val="0"/>
                <w:sz w:val="22"/>
                <w:szCs w:val="22"/>
              </w:rPr>
              <w:t>диннадцать) человек.</w:t>
            </w:r>
          </w:p>
          <w:p w14:paraId="4FD46707" w14:textId="77777777" w:rsidR="00AB0290" w:rsidRPr="007C2B98" w:rsidRDefault="00AB0290" w:rsidP="00AB0290">
            <w:pPr>
              <w:tabs>
                <w:tab w:val="left" w:pos="1134"/>
              </w:tabs>
              <w:jc w:val="both"/>
              <w:rPr>
                <w:b/>
                <w:spacing w:val="-6"/>
                <w:sz w:val="22"/>
                <w:szCs w:val="22"/>
              </w:rPr>
            </w:pPr>
          </w:p>
        </w:tc>
        <w:tc>
          <w:tcPr>
            <w:tcW w:w="3117" w:type="dxa"/>
            <w:vMerge w:val="restart"/>
            <w:shd w:val="clear" w:color="auto" w:fill="auto"/>
          </w:tcPr>
          <w:p w14:paraId="22815162" w14:textId="77777777" w:rsidR="00AB0290" w:rsidRPr="007C2B98" w:rsidRDefault="00AB0290" w:rsidP="00AB0290">
            <w:pPr>
              <w:pStyle w:val="afb"/>
              <w:spacing w:before="0" w:beforeAutospacing="0" w:after="0" w:afterAutospacing="0" w:line="288" w:lineRule="atLeast"/>
              <w:jc w:val="both"/>
              <w:rPr>
                <w:sz w:val="22"/>
                <w:szCs w:val="22"/>
              </w:rPr>
            </w:pPr>
            <w:r w:rsidRPr="002D57A6">
              <w:rPr>
                <w:sz w:val="22"/>
              </w:rPr>
              <w:t>Редакционн</w:t>
            </w:r>
            <w:r>
              <w:rPr>
                <w:sz w:val="22"/>
              </w:rPr>
              <w:t>ые</w:t>
            </w:r>
            <w:r w:rsidRPr="002D57A6">
              <w:rPr>
                <w:sz w:val="22"/>
              </w:rPr>
              <w:t xml:space="preserve"> правк</w:t>
            </w:r>
            <w:r>
              <w:rPr>
                <w:sz w:val="22"/>
              </w:rPr>
              <w:t>и</w:t>
            </w:r>
            <w:r w:rsidRPr="002D57A6">
              <w:rPr>
                <w:sz w:val="22"/>
              </w:rPr>
              <w:t>.</w:t>
            </w:r>
          </w:p>
        </w:tc>
      </w:tr>
      <w:tr w:rsidR="00AB0290" w:rsidRPr="007C2B98" w14:paraId="0830D502" w14:textId="77777777" w:rsidTr="00117D19">
        <w:trPr>
          <w:gridAfter w:val="1"/>
          <w:wAfter w:w="14" w:type="dxa"/>
          <w:trHeight w:val="706"/>
        </w:trPr>
        <w:tc>
          <w:tcPr>
            <w:tcW w:w="993" w:type="dxa"/>
            <w:shd w:val="clear" w:color="auto" w:fill="auto"/>
          </w:tcPr>
          <w:p w14:paraId="0890CCD3" w14:textId="77777777" w:rsidR="00AB0290" w:rsidRPr="007C2B98" w:rsidRDefault="00AB0290" w:rsidP="00AB0290">
            <w:pPr>
              <w:pStyle w:val="af3"/>
              <w:numPr>
                <w:ilvl w:val="0"/>
                <w:numId w:val="2"/>
              </w:numPr>
              <w:ind w:right="-108"/>
              <w:jc w:val="both"/>
              <w:rPr>
                <w:spacing w:val="-6"/>
                <w:sz w:val="22"/>
                <w:szCs w:val="22"/>
              </w:rPr>
            </w:pPr>
          </w:p>
        </w:tc>
        <w:tc>
          <w:tcPr>
            <w:tcW w:w="6095" w:type="dxa"/>
            <w:shd w:val="clear" w:color="auto" w:fill="auto"/>
          </w:tcPr>
          <w:p w14:paraId="360E6284" w14:textId="77777777" w:rsidR="00AB0290" w:rsidRPr="007C2B98" w:rsidRDefault="00AB0290" w:rsidP="00AB0290">
            <w:pPr>
              <w:pStyle w:val="af1"/>
              <w:tabs>
                <w:tab w:val="left" w:pos="993"/>
              </w:tabs>
              <w:autoSpaceDE/>
              <w:autoSpaceDN/>
              <w:adjustRightInd/>
              <w:spacing w:after="0"/>
              <w:jc w:val="both"/>
              <w:rPr>
                <w:spacing w:val="-2"/>
                <w:sz w:val="22"/>
                <w:szCs w:val="22"/>
              </w:rPr>
            </w:pPr>
            <w:r>
              <w:rPr>
                <w:b/>
                <w:spacing w:val="-6"/>
                <w:sz w:val="22"/>
                <w:szCs w:val="22"/>
              </w:rPr>
              <w:t>Пункт 16.2</w:t>
            </w:r>
            <w:r w:rsidRPr="007C2B98">
              <w:rPr>
                <w:b/>
                <w:spacing w:val="-6"/>
                <w:sz w:val="22"/>
                <w:szCs w:val="22"/>
              </w:rPr>
              <w:t xml:space="preserve"> статьи 16 Устава Общества:</w:t>
            </w:r>
          </w:p>
          <w:p w14:paraId="60E62DB4" w14:textId="77777777" w:rsidR="00AB0290" w:rsidRPr="007C2B98" w:rsidRDefault="00AB0290" w:rsidP="00AB0290">
            <w:pPr>
              <w:tabs>
                <w:tab w:val="left" w:pos="540"/>
                <w:tab w:val="left" w:pos="1134"/>
                <w:tab w:val="num" w:pos="1440"/>
              </w:tabs>
              <w:autoSpaceDE/>
              <w:autoSpaceDN/>
              <w:adjustRightInd/>
              <w:jc w:val="both"/>
              <w:rPr>
                <w:snapToGrid w:val="0"/>
                <w:sz w:val="22"/>
                <w:szCs w:val="22"/>
              </w:rPr>
            </w:pPr>
          </w:p>
          <w:p w14:paraId="797444BA" w14:textId="77777777" w:rsidR="00AB0290" w:rsidRPr="007C2B98" w:rsidRDefault="00AB0290" w:rsidP="00AB0290">
            <w:pPr>
              <w:tabs>
                <w:tab w:val="left" w:pos="540"/>
                <w:tab w:val="left" w:pos="1134"/>
                <w:tab w:val="num" w:pos="1440"/>
              </w:tabs>
              <w:autoSpaceDE/>
              <w:autoSpaceDN/>
              <w:adjustRightInd/>
              <w:jc w:val="both"/>
              <w:rPr>
                <w:snapToGrid w:val="0"/>
                <w:sz w:val="22"/>
                <w:szCs w:val="22"/>
              </w:rPr>
            </w:pPr>
            <w:r w:rsidRPr="007C2B98">
              <w:rPr>
                <w:snapToGrid w:val="0"/>
                <w:sz w:val="22"/>
                <w:szCs w:val="22"/>
              </w:rPr>
              <w:t xml:space="preserve">16.2. Члены Совета директоров Общества избираются на Общем собрании акционеров Общества в порядке, предусмотренном пунктом 10.8. статьи 10 настоящего Устава, на срок до следующего годового Общего собрания акционеров. </w:t>
            </w:r>
          </w:p>
          <w:p w14:paraId="7C7D9AD0" w14:textId="77777777" w:rsidR="00AB0290" w:rsidRPr="007C2B98" w:rsidRDefault="00AB0290" w:rsidP="00AB0290">
            <w:pPr>
              <w:pStyle w:val="af1"/>
              <w:tabs>
                <w:tab w:val="num" w:pos="0"/>
                <w:tab w:val="left" w:pos="540"/>
              </w:tabs>
              <w:ind w:firstLine="540"/>
              <w:jc w:val="both"/>
              <w:rPr>
                <w:sz w:val="22"/>
                <w:szCs w:val="22"/>
              </w:rPr>
            </w:pPr>
            <w:r w:rsidRPr="007C2B98">
              <w:rPr>
                <w:sz w:val="22"/>
                <w:szCs w:val="22"/>
              </w:rPr>
              <w:t>В случае избрания Совета директоров Общества на внеочередном Общем собрании акционеров, члены Совета директоров считаются избранными на период до даты проведения годового Общего собрания акционеров Общества.</w:t>
            </w:r>
          </w:p>
          <w:p w14:paraId="79A91884" w14:textId="77777777" w:rsidR="00AB0290" w:rsidRPr="007C2B98" w:rsidRDefault="00AB0290" w:rsidP="00AB0290">
            <w:pPr>
              <w:pStyle w:val="af1"/>
              <w:tabs>
                <w:tab w:val="num" w:pos="0"/>
                <w:tab w:val="left" w:pos="540"/>
              </w:tabs>
              <w:ind w:firstLine="540"/>
              <w:jc w:val="both"/>
              <w:rPr>
                <w:sz w:val="22"/>
                <w:szCs w:val="22"/>
              </w:rPr>
            </w:pPr>
            <w:r w:rsidRPr="007C2B98">
              <w:rPr>
                <w:sz w:val="22"/>
                <w:szCs w:val="22"/>
              </w:rPr>
              <w:t>Если годовое Общее собрание акционеров не было проведено в сроки, установленные пунктом 11.1</w:t>
            </w:r>
            <w:r w:rsidRPr="007C2B98">
              <w:rPr>
                <w:b/>
                <w:strike/>
                <w:sz w:val="22"/>
                <w:szCs w:val="22"/>
              </w:rPr>
              <w:t>.</w:t>
            </w:r>
            <w:r w:rsidRPr="007C2B98">
              <w:rPr>
                <w:sz w:val="22"/>
                <w:szCs w:val="22"/>
              </w:rPr>
              <w:t xml:space="preserve"> статьи 11 настоящего Устава, полномочия Совета директоров Общества прекращаются, за исключением полномочий по созыву, подготовке и проведению годового Общего собрания акционеров.</w:t>
            </w:r>
          </w:p>
          <w:p w14:paraId="671E8300" w14:textId="77777777" w:rsidR="00AB0290" w:rsidRPr="007C2B98" w:rsidRDefault="00AB0290" w:rsidP="00AB0290">
            <w:pPr>
              <w:pStyle w:val="af1"/>
              <w:tabs>
                <w:tab w:val="left" w:pos="993"/>
              </w:tabs>
              <w:autoSpaceDE/>
              <w:autoSpaceDN/>
              <w:adjustRightInd/>
              <w:spacing w:after="0"/>
              <w:jc w:val="both"/>
              <w:rPr>
                <w:b/>
                <w:spacing w:val="-6"/>
                <w:sz w:val="22"/>
                <w:szCs w:val="22"/>
              </w:rPr>
            </w:pPr>
          </w:p>
        </w:tc>
        <w:tc>
          <w:tcPr>
            <w:tcW w:w="5671" w:type="dxa"/>
            <w:shd w:val="clear" w:color="auto" w:fill="auto"/>
          </w:tcPr>
          <w:p w14:paraId="18948B5E" w14:textId="77777777" w:rsidR="00AB0290" w:rsidRPr="007C2B98" w:rsidRDefault="00AB0290" w:rsidP="00AB0290">
            <w:pPr>
              <w:tabs>
                <w:tab w:val="left" w:pos="1134"/>
              </w:tabs>
              <w:jc w:val="both"/>
              <w:rPr>
                <w:b/>
                <w:color w:val="000000"/>
                <w:spacing w:val="-2"/>
                <w:sz w:val="22"/>
                <w:szCs w:val="22"/>
              </w:rPr>
            </w:pPr>
            <w:r w:rsidRPr="007C2B98">
              <w:rPr>
                <w:b/>
                <w:spacing w:val="-6"/>
                <w:sz w:val="22"/>
                <w:szCs w:val="22"/>
              </w:rPr>
              <w:t xml:space="preserve">Предлагается пункт 16.2 статьи 16 Устава Общества </w:t>
            </w:r>
            <w:r w:rsidRPr="007C2B98">
              <w:rPr>
                <w:b/>
                <w:color w:val="000000"/>
                <w:spacing w:val="-2"/>
                <w:sz w:val="22"/>
                <w:szCs w:val="22"/>
              </w:rPr>
              <w:t>изложить в следующей редакции:</w:t>
            </w:r>
          </w:p>
          <w:p w14:paraId="15B34C00" w14:textId="77777777" w:rsidR="00AB0290" w:rsidRPr="007C2B98" w:rsidRDefault="00AB0290" w:rsidP="00AB0290">
            <w:pPr>
              <w:tabs>
                <w:tab w:val="left" w:pos="540"/>
                <w:tab w:val="left" w:pos="1134"/>
                <w:tab w:val="num" w:pos="1440"/>
              </w:tabs>
              <w:autoSpaceDE/>
              <w:autoSpaceDN/>
              <w:adjustRightInd/>
              <w:jc w:val="both"/>
              <w:rPr>
                <w:snapToGrid w:val="0"/>
                <w:sz w:val="22"/>
                <w:szCs w:val="22"/>
              </w:rPr>
            </w:pPr>
            <w:r>
              <w:rPr>
                <w:snapToGrid w:val="0"/>
                <w:sz w:val="22"/>
                <w:szCs w:val="22"/>
              </w:rPr>
              <w:t xml:space="preserve">16.2. </w:t>
            </w:r>
            <w:r w:rsidRPr="007C2B98">
              <w:rPr>
                <w:snapToGrid w:val="0"/>
                <w:sz w:val="22"/>
                <w:szCs w:val="22"/>
              </w:rPr>
              <w:t xml:space="preserve">Члены Совета директоров Общества избираются на Общем собрании акционеров Общества в порядке, предусмотренном пунктом 10.8 статьи 10 настоящего Устава, на срок до следующего годового Общего собрания акционеров. </w:t>
            </w:r>
          </w:p>
          <w:p w14:paraId="1A774DFB" w14:textId="77777777" w:rsidR="00AB0290" w:rsidRPr="007C2B98" w:rsidRDefault="00AB0290" w:rsidP="00AB0290">
            <w:pPr>
              <w:pStyle w:val="af1"/>
              <w:tabs>
                <w:tab w:val="num" w:pos="0"/>
                <w:tab w:val="left" w:pos="540"/>
              </w:tabs>
              <w:ind w:firstLine="540"/>
              <w:jc w:val="both"/>
              <w:rPr>
                <w:sz w:val="22"/>
                <w:szCs w:val="22"/>
              </w:rPr>
            </w:pPr>
            <w:r w:rsidRPr="007C2B98">
              <w:rPr>
                <w:sz w:val="22"/>
                <w:szCs w:val="22"/>
              </w:rPr>
              <w:t xml:space="preserve">В случае избрания Совета директоров Общества на внеочередном Общем собрании акционеров, члены Совета директоров </w:t>
            </w:r>
            <w:r w:rsidRPr="007C2B98">
              <w:rPr>
                <w:b/>
                <w:sz w:val="22"/>
                <w:szCs w:val="22"/>
              </w:rPr>
              <w:t>Общества</w:t>
            </w:r>
            <w:r w:rsidRPr="007C2B98">
              <w:rPr>
                <w:sz w:val="22"/>
                <w:szCs w:val="22"/>
              </w:rPr>
              <w:t xml:space="preserve"> считаются избранными на период до даты проведения годового Общего собрания акционеров Общества.</w:t>
            </w:r>
          </w:p>
          <w:p w14:paraId="6DF74F94" w14:textId="77777777" w:rsidR="00AB0290" w:rsidRPr="007C2B98" w:rsidRDefault="00AB0290" w:rsidP="00AB0290">
            <w:pPr>
              <w:pStyle w:val="af1"/>
              <w:tabs>
                <w:tab w:val="num" w:pos="0"/>
                <w:tab w:val="left" w:pos="540"/>
              </w:tabs>
              <w:ind w:firstLine="540"/>
              <w:jc w:val="both"/>
              <w:rPr>
                <w:b/>
                <w:spacing w:val="-6"/>
                <w:sz w:val="22"/>
                <w:szCs w:val="22"/>
              </w:rPr>
            </w:pPr>
            <w:r w:rsidRPr="007C2B98">
              <w:rPr>
                <w:sz w:val="22"/>
                <w:szCs w:val="22"/>
              </w:rPr>
              <w:t>Если годовое Общее собрание акционеров не было проведено в сроки, установленные пунктом 11.1 статьи 11 настоящего Устава, полномочия Совета директоров Общества прекращаются, за исключением полномочий по созыву, подготовке и проведению годового Общего собрания акционеров.</w:t>
            </w:r>
            <w:r w:rsidRPr="007C2B98">
              <w:rPr>
                <w:b/>
                <w:spacing w:val="-6"/>
                <w:sz w:val="22"/>
                <w:szCs w:val="22"/>
              </w:rPr>
              <w:t xml:space="preserve"> </w:t>
            </w:r>
          </w:p>
        </w:tc>
        <w:tc>
          <w:tcPr>
            <w:tcW w:w="3117" w:type="dxa"/>
            <w:vMerge/>
            <w:shd w:val="clear" w:color="auto" w:fill="auto"/>
          </w:tcPr>
          <w:p w14:paraId="43B4BFDA" w14:textId="77777777" w:rsidR="00AB0290" w:rsidRPr="007C2B98" w:rsidRDefault="00AB0290" w:rsidP="00AB0290">
            <w:pPr>
              <w:pStyle w:val="afb"/>
              <w:spacing w:before="0" w:beforeAutospacing="0" w:after="0" w:afterAutospacing="0" w:line="288" w:lineRule="atLeast"/>
              <w:jc w:val="both"/>
              <w:rPr>
                <w:sz w:val="22"/>
                <w:szCs w:val="22"/>
              </w:rPr>
            </w:pPr>
          </w:p>
        </w:tc>
      </w:tr>
      <w:tr w:rsidR="00AB0290" w:rsidRPr="007C2B98" w14:paraId="1A1C3847" w14:textId="77777777" w:rsidTr="001B4467">
        <w:trPr>
          <w:gridAfter w:val="1"/>
          <w:wAfter w:w="14" w:type="dxa"/>
          <w:trHeight w:val="460"/>
        </w:trPr>
        <w:tc>
          <w:tcPr>
            <w:tcW w:w="15876" w:type="dxa"/>
            <w:gridSpan w:val="4"/>
            <w:shd w:val="clear" w:color="auto" w:fill="auto"/>
          </w:tcPr>
          <w:p w14:paraId="546853CA" w14:textId="77777777" w:rsidR="00AB0290" w:rsidRPr="007C2B98" w:rsidRDefault="00AB0290" w:rsidP="00AB0290">
            <w:pPr>
              <w:pStyle w:val="1"/>
              <w:rPr>
                <w:rFonts w:ascii="Times New Roman" w:hAnsi="Times New Roman"/>
                <w:spacing w:val="-2"/>
                <w:sz w:val="16"/>
              </w:rPr>
            </w:pPr>
          </w:p>
          <w:p w14:paraId="416350B6" w14:textId="77777777" w:rsidR="00AB0290" w:rsidRPr="007C2B98" w:rsidRDefault="00AB0290" w:rsidP="00AB0290">
            <w:pPr>
              <w:pStyle w:val="1"/>
              <w:rPr>
                <w:rFonts w:ascii="Times New Roman" w:hAnsi="Times New Roman"/>
                <w:szCs w:val="22"/>
              </w:rPr>
            </w:pPr>
            <w:r w:rsidRPr="007C2B98">
              <w:rPr>
                <w:rFonts w:ascii="Times New Roman" w:hAnsi="Times New Roman"/>
                <w:spacing w:val="-2"/>
              </w:rPr>
              <w:t>Статья 17.</w:t>
            </w:r>
            <w:r w:rsidRPr="007C2B98">
              <w:rPr>
                <w:rFonts w:ascii="Times New Roman" w:hAnsi="Times New Roman"/>
                <w:b w:val="0"/>
                <w:spacing w:val="-2"/>
              </w:rPr>
              <w:t> </w:t>
            </w:r>
            <w:r w:rsidRPr="007C2B98">
              <w:rPr>
                <w:rFonts w:ascii="Times New Roman" w:hAnsi="Times New Roman"/>
                <w:spacing w:val="-2"/>
              </w:rPr>
              <w:t>Председатель Совета директоров Общества</w:t>
            </w:r>
          </w:p>
        </w:tc>
      </w:tr>
      <w:tr w:rsidR="00AB0290" w:rsidRPr="007C2B98" w14:paraId="45D6D58E" w14:textId="77777777" w:rsidTr="00117D19">
        <w:trPr>
          <w:gridAfter w:val="1"/>
          <w:wAfter w:w="14" w:type="dxa"/>
          <w:trHeight w:val="366"/>
        </w:trPr>
        <w:tc>
          <w:tcPr>
            <w:tcW w:w="993" w:type="dxa"/>
            <w:shd w:val="clear" w:color="auto" w:fill="auto"/>
          </w:tcPr>
          <w:p w14:paraId="47A7AD52" w14:textId="77777777" w:rsidR="00AB0290" w:rsidRPr="007C2B98" w:rsidRDefault="00AB0290" w:rsidP="00AB0290">
            <w:pPr>
              <w:pStyle w:val="af3"/>
              <w:numPr>
                <w:ilvl w:val="0"/>
                <w:numId w:val="2"/>
              </w:numPr>
              <w:ind w:right="-108"/>
              <w:rPr>
                <w:spacing w:val="-6"/>
                <w:sz w:val="22"/>
                <w:szCs w:val="22"/>
              </w:rPr>
            </w:pPr>
          </w:p>
        </w:tc>
        <w:tc>
          <w:tcPr>
            <w:tcW w:w="6095" w:type="dxa"/>
            <w:shd w:val="clear" w:color="auto" w:fill="auto"/>
          </w:tcPr>
          <w:p w14:paraId="06B0FF1B" w14:textId="77777777" w:rsidR="00AB0290" w:rsidRDefault="00AB0290" w:rsidP="00AB0290">
            <w:pPr>
              <w:pStyle w:val="af1"/>
              <w:tabs>
                <w:tab w:val="left" w:pos="993"/>
              </w:tabs>
              <w:autoSpaceDE/>
              <w:autoSpaceDN/>
              <w:adjustRightInd/>
              <w:spacing w:after="0"/>
              <w:jc w:val="both"/>
              <w:rPr>
                <w:b/>
                <w:spacing w:val="-6"/>
                <w:sz w:val="22"/>
                <w:szCs w:val="22"/>
              </w:rPr>
            </w:pPr>
            <w:r w:rsidRPr="007C2B98">
              <w:rPr>
                <w:b/>
                <w:spacing w:val="-6"/>
                <w:sz w:val="22"/>
                <w:szCs w:val="22"/>
              </w:rPr>
              <w:t>Пункт 1</w:t>
            </w:r>
            <w:r>
              <w:rPr>
                <w:b/>
                <w:spacing w:val="-6"/>
                <w:sz w:val="22"/>
                <w:szCs w:val="22"/>
              </w:rPr>
              <w:t>7</w:t>
            </w:r>
            <w:r w:rsidRPr="007C2B98">
              <w:rPr>
                <w:b/>
                <w:spacing w:val="-6"/>
                <w:sz w:val="22"/>
                <w:szCs w:val="22"/>
              </w:rPr>
              <w:t>.2 статьи 1</w:t>
            </w:r>
            <w:r>
              <w:rPr>
                <w:b/>
                <w:spacing w:val="-6"/>
                <w:sz w:val="22"/>
                <w:szCs w:val="22"/>
              </w:rPr>
              <w:t>7</w:t>
            </w:r>
            <w:r w:rsidRPr="007C2B98">
              <w:rPr>
                <w:b/>
                <w:spacing w:val="-6"/>
                <w:sz w:val="22"/>
                <w:szCs w:val="22"/>
              </w:rPr>
              <w:t xml:space="preserve"> Устава Общества:</w:t>
            </w:r>
          </w:p>
          <w:p w14:paraId="4F3759E4" w14:textId="77777777" w:rsidR="00AB0290" w:rsidRDefault="00AB0290" w:rsidP="00AB0290">
            <w:pPr>
              <w:pStyle w:val="af1"/>
              <w:tabs>
                <w:tab w:val="left" w:pos="993"/>
              </w:tabs>
              <w:autoSpaceDE/>
              <w:autoSpaceDN/>
              <w:adjustRightInd/>
              <w:spacing w:after="0"/>
              <w:jc w:val="both"/>
              <w:rPr>
                <w:b/>
                <w:spacing w:val="-6"/>
                <w:sz w:val="22"/>
                <w:szCs w:val="22"/>
              </w:rPr>
            </w:pPr>
          </w:p>
          <w:p w14:paraId="19806AAE" w14:textId="77777777" w:rsidR="00AB0290" w:rsidRPr="007C2B98" w:rsidRDefault="00AB0290" w:rsidP="00AB0290">
            <w:pPr>
              <w:pStyle w:val="af1"/>
              <w:tabs>
                <w:tab w:val="left" w:pos="993"/>
              </w:tabs>
              <w:autoSpaceDE/>
              <w:autoSpaceDN/>
              <w:adjustRightInd/>
              <w:spacing w:after="0"/>
              <w:jc w:val="both"/>
              <w:rPr>
                <w:spacing w:val="-2"/>
                <w:sz w:val="22"/>
                <w:szCs w:val="22"/>
              </w:rPr>
            </w:pPr>
          </w:p>
          <w:p w14:paraId="6E89496F" w14:textId="77777777" w:rsidR="00AB0290" w:rsidRDefault="00AB0290" w:rsidP="00AB0290">
            <w:pPr>
              <w:tabs>
                <w:tab w:val="left" w:pos="1134"/>
              </w:tabs>
              <w:autoSpaceDE/>
              <w:autoSpaceDN/>
              <w:adjustRightInd/>
              <w:jc w:val="both"/>
              <w:rPr>
                <w:snapToGrid w:val="0"/>
                <w:spacing w:val="-2"/>
                <w:sz w:val="22"/>
              </w:rPr>
            </w:pPr>
          </w:p>
          <w:p w14:paraId="23D31851" w14:textId="77777777" w:rsidR="00AB0290" w:rsidRPr="007C2B98" w:rsidRDefault="00AB0290" w:rsidP="00AB0290">
            <w:pPr>
              <w:tabs>
                <w:tab w:val="left" w:pos="1134"/>
              </w:tabs>
              <w:autoSpaceDE/>
              <w:autoSpaceDN/>
              <w:adjustRightInd/>
              <w:jc w:val="both"/>
              <w:rPr>
                <w:b/>
                <w:spacing w:val="-6"/>
                <w:sz w:val="22"/>
                <w:szCs w:val="22"/>
              </w:rPr>
            </w:pPr>
            <w:r w:rsidRPr="007C2B98">
              <w:rPr>
                <w:snapToGrid w:val="0"/>
                <w:spacing w:val="-2"/>
                <w:sz w:val="22"/>
              </w:rPr>
              <w:t>17.2. Председатель Совета директоров Общества организует работу Совета директоров</w:t>
            </w:r>
            <w:r w:rsidRPr="007C2B98">
              <w:rPr>
                <w:b/>
                <w:snapToGrid w:val="0"/>
                <w:spacing w:val="-2"/>
                <w:sz w:val="22"/>
              </w:rPr>
              <w:t>,</w:t>
            </w:r>
            <w:r w:rsidRPr="007C2B98">
              <w:rPr>
                <w:snapToGrid w:val="0"/>
                <w:spacing w:val="-2"/>
                <w:sz w:val="22"/>
              </w:rPr>
              <w:t xml:space="preserve"> созывает его заседания и председательствует на них, организует на заседаниях ведение протокола, председательствует на Общем собрании акционеров Общества.</w:t>
            </w:r>
          </w:p>
        </w:tc>
        <w:tc>
          <w:tcPr>
            <w:tcW w:w="5671" w:type="dxa"/>
            <w:shd w:val="clear" w:color="auto" w:fill="auto"/>
          </w:tcPr>
          <w:p w14:paraId="7458B1F7" w14:textId="77777777" w:rsidR="00AB0290" w:rsidRPr="007C2B98" w:rsidRDefault="00AB0290" w:rsidP="00AB0290">
            <w:pPr>
              <w:tabs>
                <w:tab w:val="left" w:pos="1134"/>
              </w:tabs>
              <w:jc w:val="both"/>
              <w:rPr>
                <w:b/>
                <w:color w:val="000000"/>
                <w:spacing w:val="-2"/>
                <w:sz w:val="22"/>
                <w:szCs w:val="22"/>
              </w:rPr>
            </w:pPr>
            <w:r w:rsidRPr="007C2B98">
              <w:rPr>
                <w:b/>
                <w:spacing w:val="-6"/>
                <w:sz w:val="22"/>
                <w:szCs w:val="22"/>
              </w:rPr>
              <w:t>Предлагается пункт 1</w:t>
            </w:r>
            <w:r>
              <w:rPr>
                <w:b/>
                <w:spacing w:val="-6"/>
                <w:sz w:val="22"/>
                <w:szCs w:val="22"/>
              </w:rPr>
              <w:t>7.2</w:t>
            </w:r>
            <w:r w:rsidRPr="007C2B98">
              <w:rPr>
                <w:b/>
                <w:spacing w:val="-6"/>
                <w:sz w:val="22"/>
                <w:szCs w:val="22"/>
              </w:rPr>
              <w:t xml:space="preserve"> статьи 1</w:t>
            </w:r>
            <w:r>
              <w:rPr>
                <w:b/>
                <w:spacing w:val="-6"/>
                <w:sz w:val="22"/>
                <w:szCs w:val="22"/>
              </w:rPr>
              <w:t>7</w:t>
            </w:r>
            <w:r w:rsidRPr="007C2B98">
              <w:rPr>
                <w:b/>
                <w:spacing w:val="-6"/>
                <w:sz w:val="22"/>
                <w:szCs w:val="22"/>
              </w:rPr>
              <w:t xml:space="preserve"> Устава Общества </w:t>
            </w:r>
            <w:r w:rsidRPr="007C2B98">
              <w:rPr>
                <w:b/>
                <w:color w:val="000000"/>
                <w:spacing w:val="-2"/>
                <w:sz w:val="22"/>
                <w:szCs w:val="22"/>
              </w:rPr>
              <w:t>изложить в следующей редакции:</w:t>
            </w:r>
          </w:p>
          <w:p w14:paraId="09B04912" w14:textId="77777777" w:rsidR="00AB0290" w:rsidRDefault="00AB0290" w:rsidP="00AB0290">
            <w:pPr>
              <w:tabs>
                <w:tab w:val="left" w:pos="1134"/>
              </w:tabs>
              <w:autoSpaceDE/>
              <w:autoSpaceDN/>
              <w:adjustRightInd/>
              <w:jc w:val="both"/>
              <w:rPr>
                <w:snapToGrid w:val="0"/>
                <w:spacing w:val="-2"/>
                <w:sz w:val="22"/>
              </w:rPr>
            </w:pPr>
          </w:p>
          <w:p w14:paraId="4AEFE03A" w14:textId="77777777" w:rsidR="00AB0290" w:rsidRDefault="00AB0290" w:rsidP="00AB0290">
            <w:pPr>
              <w:tabs>
                <w:tab w:val="left" w:pos="1134"/>
              </w:tabs>
              <w:autoSpaceDE/>
              <w:autoSpaceDN/>
              <w:adjustRightInd/>
              <w:jc w:val="both"/>
              <w:rPr>
                <w:snapToGrid w:val="0"/>
                <w:spacing w:val="-2"/>
                <w:sz w:val="22"/>
              </w:rPr>
            </w:pPr>
          </w:p>
          <w:p w14:paraId="6F79DCBF" w14:textId="77777777" w:rsidR="00AB0290" w:rsidRPr="007C2B98" w:rsidRDefault="00AB0290" w:rsidP="00AB0290">
            <w:pPr>
              <w:tabs>
                <w:tab w:val="left" w:pos="1134"/>
              </w:tabs>
              <w:autoSpaceDE/>
              <w:autoSpaceDN/>
              <w:adjustRightInd/>
              <w:jc w:val="both"/>
              <w:rPr>
                <w:b/>
                <w:spacing w:val="-6"/>
                <w:sz w:val="22"/>
                <w:szCs w:val="22"/>
              </w:rPr>
            </w:pPr>
            <w:r w:rsidRPr="007C2B98">
              <w:rPr>
                <w:snapToGrid w:val="0"/>
                <w:spacing w:val="-2"/>
                <w:sz w:val="22"/>
              </w:rPr>
              <w:t xml:space="preserve">17.2. Председатель Совета директоров Общества организует работу Совета директоров </w:t>
            </w:r>
            <w:r w:rsidRPr="007C2B98">
              <w:rPr>
                <w:b/>
                <w:snapToGrid w:val="0"/>
                <w:spacing w:val="-2"/>
                <w:sz w:val="22"/>
              </w:rPr>
              <w:t>Общества,</w:t>
            </w:r>
            <w:r w:rsidRPr="007C2B98">
              <w:rPr>
                <w:snapToGrid w:val="0"/>
                <w:spacing w:val="-2"/>
                <w:sz w:val="22"/>
              </w:rPr>
              <w:t xml:space="preserve"> созывает его заседания и председательствует на них, организует на заседаниях ведение протокола, председательствует на Общем собрании акционеров Общества.</w:t>
            </w:r>
          </w:p>
        </w:tc>
        <w:tc>
          <w:tcPr>
            <w:tcW w:w="3117" w:type="dxa"/>
            <w:vMerge w:val="restart"/>
            <w:shd w:val="clear" w:color="auto" w:fill="auto"/>
          </w:tcPr>
          <w:p w14:paraId="311676C3" w14:textId="77777777" w:rsidR="00AB0290" w:rsidRPr="007C2B98" w:rsidRDefault="00AB0290" w:rsidP="00AB0290">
            <w:pPr>
              <w:pStyle w:val="afb"/>
              <w:spacing w:before="0" w:beforeAutospacing="0" w:after="0" w:afterAutospacing="0" w:line="288" w:lineRule="atLeast"/>
              <w:jc w:val="both"/>
              <w:rPr>
                <w:sz w:val="22"/>
                <w:szCs w:val="22"/>
              </w:rPr>
            </w:pPr>
            <w:r w:rsidRPr="002D57A6">
              <w:rPr>
                <w:sz w:val="22"/>
              </w:rPr>
              <w:t>Редакционн</w:t>
            </w:r>
            <w:r>
              <w:rPr>
                <w:sz w:val="22"/>
              </w:rPr>
              <w:t>ые</w:t>
            </w:r>
            <w:r w:rsidRPr="002D57A6">
              <w:rPr>
                <w:sz w:val="22"/>
              </w:rPr>
              <w:t xml:space="preserve"> правк</w:t>
            </w:r>
            <w:r>
              <w:rPr>
                <w:sz w:val="22"/>
              </w:rPr>
              <w:t>и</w:t>
            </w:r>
            <w:r w:rsidRPr="002D57A6">
              <w:rPr>
                <w:sz w:val="22"/>
              </w:rPr>
              <w:t>.</w:t>
            </w:r>
          </w:p>
        </w:tc>
      </w:tr>
      <w:tr w:rsidR="00AB0290" w:rsidRPr="007C2B98" w14:paraId="3B8AEC73" w14:textId="77777777" w:rsidTr="00117D19">
        <w:trPr>
          <w:gridAfter w:val="1"/>
          <w:wAfter w:w="14" w:type="dxa"/>
          <w:trHeight w:val="706"/>
        </w:trPr>
        <w:tc>
          <w:tcPr>
            <w:tcW w:w="993" w:type="dxa"/>
            <w:shd w:val="clear" w:color="auto" w:fill="auto"/>
          </w:tcPr>
          <w:p w14:paraId="5DCB83B2" w14:textId="77777777" w:rsidR="00AB0290" w:rsidRPr="007C2B98" w:rsidRDefault="00AB0290" w:rsidP="00AB0290">
            <w:pPr>
              <w:pStyle w:val="af3"/>
              <w:numPr>
                <w:ilvl w:val="0"/>
                <w:numId w:val="2"/>
              </w:numPr>
              <w:ind w:right="-108"/>
              <w:rPr>
                <w:spacing w:val="-6"/>
                <w:sz w:val="22"/>
                <w:szCs w:val="22"/>
              </w:rPr>
            </w:pPr>
          </w:p>
        </w:tc>
        <w:tc>
          <w:tcPr>
            <w:tcW w:w="6095" w:type="dxa"/>
            <w:shd w:val="clear" w:color="auto" w:fill="auto"/>
          </w:tcPr>
          <w:p w14:paraId="63883F12" w14:textId="77777777" w:rsidR="00AB0290" w:rsidRDefault="00AB0290" w:rsidP="00AB0290">
            <w:pPr>
              <w:pStyle w:val="af1"/>
              <w:tabs>
                <w:tab w:val="left" w:pos="993"/>
              </w:tabs>
              <w:autoSpaceDE/>
              <w:autoSpaceDN/>
              <w:adjustRightInd/>
              <w:spacing w:after="0"/>
              <w:jc w:val="both"/>
              <w:rPr>
                <w:b/>
                <w:spacing w:val="-6"/>
                <w:sz w:val="22"/>
                <w:szCs w:val="22"/>
              </w:rPr>
            </w:pPr>
            <w:r w:rsidRPr="007C2B98">
              <w:rPr>
                <w:b/>
                <w:spacing w:val="-6"/>
                <w:sz w:val="22"/>
                <w:szCs w:val="22"/>
              </w:rPr>
              <w:t>Пункт 1</w:t>
            </w:r>
            <w:r>
              <w:rPr>
                <w:b/>
                <w:spacing w:val="-6"/>
                <w:sz w:val="22"/>
                <w:szCs w:val="22"/>
              </w:rPr>
              <w:t>7</w:t>
            </w:r>
            <w:r w:rsidRPr="007C2B98">
              <w:rPr>
                <w:b/>
                <w:spacing w:val="-6"/>
                <w:sz w:val="22"/>
                <w:szCs w:val="22"/>
              </w:rPr>
              <w:t>.</w:t>
            </w:r>
            <w:r>
              <w:rPr>
                <w:b/>
                <w:spacing w:val="-6"/>
                <w:sz w:val="22"/>
                <w:szCs w:val="22"/>
              </w:rPr>
              <w:t>3</w:t>
            </w:r>
            <w:r w:rsidRPr="007C2B98">
              <w:rPr>
                <w:b/>
                <w:spacing w:val="-6"/>
                <w:sz w:val="22"/>
                <w:szCs w:val="22"/>
              </w:rPr>
              <w:t xml:space="preserve"> статьи 1</w:t>
            </w:r>
            <w:r>
              <w:rPr>
                <w:b/>
                <w:spacing w:val="-6"/>
                <w:sz w:val="22"/>
                <w:szCs w:val="22"/>
              </w:rPr>
              <w:t>7</w:t>
            </w:r>
            <w:r w:rsidRPr="007C2B98">
              <w:rPr>
                <w:b/>
                <w:spacing w:val="-6"/>
                <w:sz w:val="22"/>
                <w:szCs w:val="22"/>
              </w:rPr>
              <w:t xml:space="preserve"> Устава Общества:</w:t>
            </w:r>
          </w:p>
          <w:p w14:paraId="7CE87598" w14:textId="77777777" w:rsidR="00AB0290" w:rsidRDefault="00AB0290" w:rsidP="00AB0290">
            <w:pPr>
              <w:tabs>
                <w:tab w:val="left" w:pos="1134"/>
              </w:tabs>
              <w:autoSpaceDE/>
              <w:autoSpaceDN/>
              <w:adjustRightInd/>
              <w:jc w:val="both"/>
              <w:rPr>
                <w:snapToGrid w:val="0"/>
                <w:spacing w:val="-2"/>
                <w:sz w:val="22"/>
              </w:rPr>
            </w:pPr>
          </w:p>
          <w:p w14:paraId="7CF4432C" w14:textId="77777777" w:rsidR="00AB0290" w:rsidRDefault="00AB0290" w:rsidP="00AB0290">
            <w:pPr>
              <w:tabs>
                <w:tab w:val="left" w:pos="1134"/>
              </w:tabs>
              <w:autoSpaceDE/>
              <w:autoSpaceDN/>
              <w:adjustRightInd/>
              <w:jc w:val="both"/>
              <w:rPr>
                <w:snapToGrid w:val="0"/>
                <w:spacing w:val="-2"/>
                <w:sz w:val="22"/>
              </w:rPr>
            </w:pPr>
          </w:p>
          <w:p w14:paraId="41C1F209" w14:textId="77777777" w:rsidR="00AB0290" w:rsidRPr="007C2B98" w:rsidRDefault="00AB0290" w:rsidP="00AB0290">
            <w:pPr>
              <w:tabs>
                <w:tab w:val="left" w:pos="1134"/>
              </w:tabs>
              <w:autoSpaceDE/>
              <w:autoSpaceDN/>
              <w:adjustRightInd/>
              <w:jc w:val="both"/>
              <w:rPr>
                <w:snapToGrid w:val="0"/>
                <w:spacing w:val="-2"/>
                <w:sz w:val="22"/>
              </w:rPr>
            </w:pPr>
            <w:r w:rsidRPr="007C2B98">
              <w:rPr>
                <w:snapToGrid w:val="0"/>
                <w:spacing w:val="-2"/>
                <w:sz w:val="22"/>
              </w:rPr>
              <w:t>17.3. В случае отсутствия Председателя Совета директоров Общества его функции осуществляет заместитель Председателя Совета директоров</w:t>
            </w:r>
            <w:r w:rsidRPr="007C2B98">
              <w:rPr>
                <w:b/>
                <w:snapToGrid w:val="0"/>
                <w:spacing w:val="-2"/>
                <w:sz w:val="22"/>
              </w:rPr>
              <w:t>,</w:t>
            </w:r>
            <w:r w:rsidRPr="007C2B98">
              <w:rPr>
                <w:snapToGrid w:val="0"/>
                <w:spacing w:val="-2"/>
                <w:sz w:val="22"/>
              </w:rPr>
              <w:t xml:space="preserve"> избираемый из числа членов Совета директоров</w:t>
            </w:r>
            <w:r w:rsidRPr="007C2B98">
              <w:rPr>
                <w:b/>
                <w:snapToGrid w:val="0"/>
                <w:spacing w:val="-2"/>
                <w:sz w:val="22"/>
              </w:rPr>
              <w:t xml:space="preserve"> </w:t>
            </w:r>
            <w:r w:rsidRPr="007C2B98">
              <w:rPr>
                <w:snapToGrid w:val="0"/>
                <w:spacing w:val="-2"/>
                <w:sz w:val="22"/>
              </w:rPr>
              <w:t>большинством голосов от общего числа членов Совета директоров Общества.</w:t>
            </w:r>
          </w:p>
          <w:p w14:paraId="486F1145" w14:textId="77777777" w:rsidR="00AB0290" w:rsidRPr="007C2B98" w:rsidRDefault="00AB0290" w:rsidP="00AB0290">
            <w:pPr>
              <w:pStyle w:val="af1"/>
              <w:tabs>
                <w:tab w:val="left" w:pos="993"/>
              </w:tabs>
              <w:autoSpaceDE/>
              <w:autoSpaceDN/>
              <w:adjustRightInd/>
              <w:spacing w:after="0"/>
              <w:jc w:val="both"/>
              <w:rPr>
                <w:b/>
                <w:spacing w:val="-6"/>
                <w:sz w:val="22"/>
                <w:szCs w:val="22"/>
              </w:rPr>
            </w:pPr>
          </w:p>
        </w:tc>
        <w:tc>
          <w:tcPr>
            <w:tcW w:w="5671" w:type="dxa"/>
            <w:shd w:val="clear" w:color="auto" w:fill="auto"/>
          </w:tcPr>
          <w:p w14:paraId="67F66146" w14:textId="77777777" w:rsidR="00AB0290" w:rsidRPr="007C2B98" w:rsidRDefault="00AB0290" w:rsidP="00AB0290">
            <w:pPr>
              <w:tabs>
                <w:tab w:val="left" w:pos="1134"/>
              </w:tabs>
              <w:jc w:val="both"/>
              <w:rPr>
                <w:b/>
                <w:color w:val="000000"/>
                <w:spacing w:val="-2"/>
                <w:sz w:val="22"/>
                <w:szCs w:val="22"/>
              </w:rPr>
            </w:pPr>
            <w:r w:rsidRPr="007C2B98">
              <w:rPr>
                <w:b/>
                <w:spacing w:val="-6"/>
                <w:sz w:val="22"/>
                <w:szCs w:val="22"/>
              </w:rPr>
              <w:t>Предлагается пункт 1</w:t>
            </w:r>
            <w:r>
              <w:rPr>
                <w:b/>
                <w:spacing w:val="-6"/>
                <w:sz w:val="22"/>
                <w:szCs w:val="22"/>
              </w:rPr>
              <w:t>7.3</w:t>
            </w:r>
            <w:r w:rsidRPr="007C2B98">
              <w:rPr>
                <w:b/>
                <w:spacing w:val="-6"/>
                <w:sz w:val="22"/>
                <w:szCs w:val="22"/>
              </w:rPr>
              <w:t xml:space="preserve"> статьи 1</w:t>
            </w:r>
            <w:r>
              <w:rPr>
                <w:b/>
                <w:spacing w:val="-6"/>
                <w:sz w:val="22"/>
                <w:szCs w:val="22"/>
              </w:rPr>
              <w:t>7</w:t>
            </w:r>
            <w:r w:rsidRPr="007C2B98">
              <w:rPr>
                <w:b/>
                <w:spacing w:val="-6"/>
                <w:sz w:val="22"/>
                <w:szCs w:val="22"/>
              </w:rPr>
              <w:t xml:space="preserve"> Устава Общества </w:t>
            </w:r>
            <w:r w:rsidRPr="007C2B98">
              <w:rPr>
                <w:b/>
                <w:color w:val="000000"/>
                <w:spacing w:val="-2"/>
                <w:sz w:val="22"/>
                <w:szCs w:val="22"/>
              </w:rPr>
              <w:t>изложить в следующей редакции:</w:t>
            </w:r>
          </w:p>
          <w:p w14:paraId="71FEB921" w14:textId="77777777" w:rsidR="00AB0290" w:rsidRDefault="00AB0290" w:rsidP="00AB0290">
            <w:pPr>
              <w:tabs>
                <w:tab w:val="left" w:pos="1134"/>
              </w:tabs>
              <w:autoSpaceDE/>
              <w:autoSpaceDN/>
              <w:adjustRightInd/>
              <w:jc w:val="both"/>
              <w:rPr>
                <w:snapToGrid w:val="0"/>
                <w:spacing w:val="-2"/>
                <w:sz w:val="22"/>
              </w:rPr>
            </w:pPr>
          </w:p>
          <w:p w14:paraId="54112D1C" w14:textId="77777777" w:rsidR="00AB0290" w:rsidRPr="007C2B98" w:rsidRDefault="00AB0290" w:rsidP="00AB0290">
            <w:pPr>
              <w:tabs>
                <w:tab w:val="left" w:pos="1134"/>
              </w:tabs>
              <w:autoSpaceDE/>
              <w:autoSpaceDN/>
              <w:adjustRightInd/>
              <w:jc w:val="both"/>
              <w:rPr>
                <w:b/>
                <w:spacing w:val="-6"/>
                <w:sz w:val="22"/>
                <w:szCs w:val="22"/>
              </w:rPr>
            </w:pPr>
            <w:r w:rsidRPr="007C2B98">
              <w:rPr>
                <w:snapToGrid w:val="0"/>
                <w:spacing w:val="-2"/>
                <w:sz w:val="22"/>
              </w:rPr>
              <w:t xml:space="preserve">17.3. В случае отсутствия Председателя Совета директоров Общества его функции осуществляет заместитель Председателя Совета директоров </w:t>
            </w:r>
            <w:r w:rsidRPr="007C2B98">
              <w:rPr>
                <w:b/>
                <w:snapToGrid w:val="0"/>
                <w:spacing w:val="-2"/>
                <w:sz w:val="22"/>
              </w:rPr>
              <w:t>Общества,</w:t>
            </w:r>
            <w:r w:rsidRPr="007C2B98">
              <w:rPr>
                <w:snapToGrid w:val="0"/>
                <w:spacing w:val="-2"/>
                <w:sz w:val="22"/>
              </w:rPr>
              <w:t xml:space="preserve"> избираемый из числа членов Совета директоров </w:t>
            </w:r>
            <w:r w:rsidRPr="007C2B98">
              <w:rPr>
                <w:b/>
                <w:snapToGrid w:val="0"/>
                <w:spacing w:val="-2"/>
                <w:sz w:val="22"/>
              </w:rPr>
              <w:t xml:space="preserve">Общества </w:t>
            </w:r>
            <w:r w:rsidRPr="007C2B98">
              <w:rPr>
                <w:snapToGrid w:val="0"/>
                <w:spacing w:val="-2"/>
                <w:sz w:val="22"/>
              </w:rPr>
              <w:t>большинством голосов от общего числа членов Совета директоров Общества.</w:t>
            </w:r>
            <w:r w:rsidRPr="007C2B98">
              <w:rPr>
                <w:b/>
                <w:spacing w:val="-6"/>
                <w:sz w:val="22"/>
                <w:szCs w:val="22"/>
              </w:rPr>
              <w:t xml:space="preserve"> </w:t>
            </w:r>
          </w:p>
        </w:tc>
        <w:tc>
          <w:tcPr>
            <w:tcW w:w="3117" w:type="dxa"/>
            <w:vMerge/>
            <w:shd w:val="clear" w:color="auto" w:fill="auto"/>
          </w:tcPr>
          <w:p w14:paraId="31FC6A68" w14:textId="77777777" w:rsidR="00AB0290" w:rsidRPr="007C2B98" w:rsidRDefault="00AB0290" w:rsidP="00AB0290">
            <w:pPr>
              <w:pStyle w:val="afb"/>
              <w:spacing w:before="0" w:beforeAutospacing="0" w:after="0" w:afterAutospacing="0" w:line="288" w:lineRule="atLeast"/>
              <w:jc w:val="both"/>
              <w:rPr>
                <w:sz w:val="22"/>
                <w:szCs w:val="22"/>
              </w:rPr>
            </w:pPr>
          </w:p>
        </w:tc>
      </w:tr>
      <w:tr w:rsidR="00AB0290" w:rsidRPr="002D57A6" w14:paraId="43238DB7" w14:textId="77777777" w:rsidTr="001B4467">
        <w:trPr>
          <w:trHeight w:val="508"/>
        </w:trPr>
        <w:tc>
          <w:tcPr>
            <w:tcW w:w="15890" w:type="dxa"/>
            <w:gridSpan w:val="5"/>
            <w:shd w:val="clear" w:color="auto" w:fill="auto"/>
          </w:tcPr>
          <w:p w14:paraId="5B9DDB5B" w14:textId="77777777" w:rsidR="00AB0290" w:rsidRPr="002D57A6" w:rsidRDefault="00AB0290" w:rsidP="00AB0290">
            <w:pPr>
              <w:jc w:val="center"/>
              <w:rPr>
                <w:b/>
                <w:sz w:val="22"/>
                <w:szCs w:val="22"/>
              </w:rPr>
            </w:pPr>
          </w:p>
          <w:p w14:paraId="51F51B42" w14:textId="77777777" w:rsidR="00AB0290" w:rsidRPr="002D57A6" w:rsidRDefault="00AB0290" w:rsidP="00AB0290">
            <w:pPr>
              <w:jc w:val="center"/>
              <w:rPr>
                <w:sz w:val="22"/>
                <w:szCs w:val="22"/>
              </w:rPr>
            </w:pPr>
            <w:r w:rsidRPr="002D57A6">
              <w:rPr>
                <w:b/>
                <w:sz w:val="22"/>
                <w:szCs w:val="22"/>
              </w:rPr>
              <w:t>Статья 18 Устава Общества «Заседания Совета директоров Общества»</w:t>
            </w:r>
          </w:p>
        </w:tc>
      </w:tr>
      <w:tr w:rsidR="00AB0290" w:rsidRPr="007C2B98" w14:paraId="502812EB" w14:textId="77777777" w:rsidTr="00117D19">
        <w:trPr>
          <w:gridAfter w:val="1"/>
          <w:wAfter w:w="14" w:type="dxa"/>
          <w:trHeight w:val="1258"/>
        </w:trPr>
        <w:tc>
          <w:tcPr>
            <w:tcW w:w="993" w:type="dxa"/>
            <w:shd w:val="clear" w:color="auto" w:fill="auto"/>
          </w:tcPr>
          <w:p w14:paraId="46007E0C" w14:textId="77777777" w:rsidR="00AB0290" w:rsidRPr="007C2B98" w:rsidRDefault="00AB0290" w:rsidP="00AB0290">
            <w:pPr>
              <w:pStyle w:val="af3"/>
              <w:numPr>
                <w:ilvl w:val="0"/>
                <w:numId w:val="2"/>
              </w:numPr>
              <w:ind w:right="-108"/>
              <w:jc w:val="both"/>
              <w:rPr>
                <w:spacing w:val="-6"/>
                <w:sz w:val="22"/>
                <w:szCs w:val="22"/>
              </w:rPr>
            </w:pPr>
          </w:p>
        </w:tc>
        <w:tc>
          <w:tcPr>
            <w:tcW w:w="6095" w:type="dxa"/>
            <w:shd w:val="clear" w:color="auto" w:fill="auto"/>
          </w:tcPr>
          <w:p w14:paraId="1BF060A9" w14:textId="77777777" w:rsidR="00AB0290" w:rsidRPr="007C2B98" w:rsidRDefault="00AB0290" w:rsidP="00AB0290">
            <w:pPr>
              <w:ind w:right="33"/>
              <w:jc w:val="both"/>
              <w:rPr>
                <w:b/>
                <w:spacing w:val="-6"/>
                <w:sz w:val="22"/>
                <w:szCs w:val="22"/>
              </w:rPr>
            </w:pPr>
            <w:r>
              <w:rPr>
                <w:b/>
                <w:spacing w:val="-6"/>
                <w:sz w:val="22"/>
                <w:szCs w:val="22"/>
              </w:rPr>
              <w:t xml:space="preserve">Пункт 18.2 </w:t>
            </w:r>
            <w:r w:rsidRPr="007C2B98">
              <w:rPr>
                <w:b/>
                <w:spacing w:val="-6"/>
                <w:sz w:val="22"/>
                <w:szCs w:val="22"/>
              </w:rPr>
              <w:t>статьи 18 Устава Общества:</w:t>
            </w:r>
          </w:p>
          <w:p w14:paraId="6FB9061D" w14:textId="77777777" w:rsidR="00AB0290" w:rsidRPr="007C2B98" w:rsidRDefault="00AB0290" w:rsidP="00AB0290">
            <w:pPr>
              <w:ind w:right="33"/>
              <w:jc w:val="both"/>
              <w:rPr>
                <w:b/>
                <w:spacing w:val="-6"/>
                <w:sz w:val="22"/>
                <w:szCs w:val="22"/>
              </w:rPr>
            </w:pPr>
          </w:p>
          <w:p w14:paraId="282C74C2" w14:textId="77777777" w:rsidR="00AB0290" w:rsidRPr="007C2B98" w:rsidRDefault="00AB0290" w:rsidP="00AB0290">
            <w:pPr>
              <w:tabs>
                <w:tab w:val="left" w:pos="1134"/>
                <w:tab w:val="left" w:pos="1276"/>
              </w:tabs>
              <w:autoSpaceDE/>
              <w:autoSpaceDN/>
              <w:adjustRightInd/>
              <w:jc w:val="both"/>
              <w:rPr>
                <w:snapToGrid w:val="0"/>
                <w:spacing w:val="-2"/>
                <w:sz w:val="22"/>
                <w:szCs w:val="22"/>
              </w:rPr>
            </w:pPr>
            <w:r>
              <w:rPr>
                <w:snapToGrid w:val="0"/>
                <w:spacing w:val="-2"/>
                <w:sz w:val="22"/>
                <w:szCs w:val="22"/>
              </w:rPr>
              <w:t xml:space="preserve">18.2. </w:t>
            </w:r>
            <w:r w:rsidRPr="007C2B98">
              <w:rPr>
                <w:snapToGrid w:val="0"/>
                <w:spacing w:val="-2"/>
                <w:sz w:val="22"/>
                <w:szCs w:val="22"/>
              </w:rPr>
              <w:t xml:space="preserve">Заседания Совета директоров проводятся по мере необходимости, но не реже одного раза </w:t>
            </w:r>
            <w:r w:rsidRPr="007C2B98">
              <w:rPr>
                <w:spacing w:val="-2"/>
                <w:sz w:val="22"/>
                <w:szCs w:val="22"/>
              </w:rPr>
              <w:t>в шесть недель</w:t>
            </w:r>
            <w:r w:rsidRPr="007C2B98">
              <w:rPr>
                <w:snapToGrid w:val="0"/>
                <w:spacing w:val="-2"/>
                <w:sz w:val="22"/>
                <w:szCs w:val="22"/>
              </w:rPr>
              <w:t>.</w:t>
            </w:r>
          </w:p>
          <w:p w14:paraId="4C87F172" w14:textId="77777777" w:rsidR="00AB0290" w:rsidRDefault="00AB0290" w:rsidP="00AB0290">
            <w:pPr>
              <w:pStyle w:val="a5"/>
              <w:ind w:left="0"/>
              <w:jc w:val="both"/>
              <w:rPr>
                <w:sz w:val="22"/>
                <w:szCs w:val="22"/>
              </w:rPr>
            </w:pPr>
          </w:p>
          <w:p w14:paraId="16467A62" w14:textId="77777777" w:rsidR="00AB0290" w:rsidRPr="007C2B98" w:rsidRDefault="00AB0290" w:rsidP="00AB0290">
            <w:pPr>
              <w:pStyle w:val="a5"/>
              <w:ind w:left="0" w:firstLine="602"/>
              <w:jc w:val="both"/>
              <w:rPr>
                <w:sz w:val="22"/>
                <w:szCs w:val="22"/>
              </w:rPr>
            </w:pPr>
            <w:r w:rsidRPr="007C2B98">
              <w:rPr>
                <w:sz w:val="22"/>
                <w:szCs w:val="22"/>
              </w:rPr>
              <w:t xml:space="preserve">Заседание Совета директоров Общества созывается Председателем Совета директоров (либо заместителем Председателя Совета директоров в случаях, предусмотренных пунктом 17.3 статьи 17 настоящего Устава) Общества по его собственной инициативе, по требованию </w:t>
            </w:r>
            <w:r w:rsidRPr="007C2B98">
              <w:rPr>
                <w:spacing w:val="-2"/>
                <w:sz w:val="22"/>
                <w:szCs w:val="22"/>
              </w:rPr>
              <w:t xml:space="preserve">члена Совета директоров, Ревизионной комиссии Общества, руководителя </w:t>
            </w:r>
            <w:r w:rsidRPr="00A813EC">
              <w:rPr>
                <w:b/>
                <w:strike/>
                <w:spacing w:val="-2"/>
                <w:sz w:val="22"/>
                <w:szCs w:val="22"/>
              </w:rPr>
              <w:t>В</w:t>
            </w:r>
            <w:r w:rsidRPr="007C2B98">
              <w:rPr>
                <w:spacing w:val="-2"/>
                <w:sz w:val="22"/>
                <w:szCs w:val="22"/>
              </w:rPr>
              <w:t xml:space="preserve">нутреннего аудита Общества (руководителя структурного подразделения Общества, ответственного за организацию и осуществление </w:t>
            </w:r>
            <w:r w:rsidRPr="00A813EC">
              <w:rPr>
                <w:b/>
                <w:strike/>
                <w:spacing w:val="-2"/>
                <w:sz w:val="22"/>
                <w:szCs w:val="22"/>
              </w:rPr>
              <w:t>В</w:t>
            </w:r>
            <w:r w:rsidRPr="007C2B98">
              <w:rPr>
                <w:spacing w:val="-2"/>
                <w:sz w:val="22"/>
                <w:szCs w:val="22"/>
              </w:rPr>
              <w:t xml:space="preserve">нутреннего аудита, а в случае привлечения для осуществления </w:t>
            </w:r>
            <w:r w:rsidRPr="00A813EC">
              <w:rPr>
                <w:b/>
                <w:strike/>
                <w:spacing w:val="-2"/>
                <w:sz w:val="22"/>
                <w:szCs w:val="22"/>
              </w:rPr>
              <w:t>В</w:t>
            </w:r>
            <w:r w:rsidRPr="007C2B98">
              <w:rPr>
                <w:spacing w:val="-2"/>
                <w:sz w:val="22"/>
                <w:szCs w:val="22"/>
              </w:rPr>
              <w:t xml:space="preserve">нутреннего аудита внешней независимой </w:t>
            </w:r>
            <w:r w:rsidRPr="007C2B98">
              <w:rPr>
                <w:spacing w:val="-2"/>
                <w:sz w:val="22"/>
                <w:szCs w:val="22"/>
              </w:rPr>
              <w:lastRenderedPageBreak/>
              <w:t xml:space="preserve">организации – руководителя указанной организации), Генерального директора Общества, члена Правления, </w:t>
            </w:r>
            <w:r w:rsidRPr="007C2B98">
              <w:rPr>
                <w:b/>
                <w:strike/>
                <w:spacing w:val="-2"/>
                <w:sz w:val="22"/>
                <w:szCs w:val="22"/>
              </w:rPr>
              <w:t xml:space="preserve">Аудитора </w:t>
            </w:r>
            <w:r w:rsidRPr="007C2B98">
              <w:rPr>
                <w:spacing w:val="-2"/>
                <w:sz w:val="22"/>
                <w:szCs w:val="22"/>
              </w:rPr>
              <w:t>Общества</w:t>
            </w:r>
            <w:r w:rsidRPr="007C2B98">
              <w:rPr>
                <w:sz w:val="22"/>
                <w:szCs w:val="22"/>
              </w:rPr>
              <w:t>.</w:t>
            </w:r>
          </w:p>
          <w:p w14:paraId="28D1BE85" w14:textId="77777777" w:rsidR="00AB0290" w:rsidRPr="007C2B98" w:rsidRDefault="00AB0290" w:rsidP="00AB0290">
            <w:pPr>
              <w:tabs>
                <w:tab w:val="left" w:pos="1134"/>
                <w:tab w:val="left" w:pos="1276"/>
              </w:tabs>
              <w:autoSpaceDE/>
              <w:autoSpaceDN/>
              <w:adjustRightInd/>
              <w:jc w:val="both"/>
              <w:rPr>
                <w:b/>
                <w:spacing w:val="-6"/>
                <w:sz w:val="22"/>
                <w:szCs w:val="22"/>
              </w:rPr>
            </w:pPr>
          </w:p>
        </w:tc>
        <w:tc>
          <w:tcPr>
            <w:tcW w:w="5671" w:type="dxa"/>
            <w:shd w:val="clear" w:color="auto" w:fill="auto"/>
          </w:tcPr>
          <w:p w14:paraId="1186C1A5" w14:textId="77777777" w:rsidR="00AB0290" w:rsidRPr="007C2B98" w:rsidRDefault="00AB0290" w:rsidP="00AB0290">
            <w:pPr>
              <w:tabs>
                <w:tab w:val="left" w:pos="1134"/>
              </w:tabs>
              <w:jc w:val="both"/>
              <w:rPr>
                <w:b/>
                <w:color w:val="000000"/>
                <w:spacing w:val="-2"/>
                <w:sz w:val="22"/>
                <w:szCs w:val="22"/>
              </w:rPr>
            </w:pPr>
            <w:r w:rsidRPr="007C2B98">
              <w:rPr>
                <w:b/>
                <w:spacing w:val="-6"/>
                <w:sz w:val="22"/>
                <w:szCs w:val="22"/>
              </w:rPr>
              <w:lastRenderedPageBreak/>
              <w:t xml:space="preserve">Предлагается </w:t>
            </w:r>
            <w:r>
              <w:rPr>
                <w:b/>
                <w:spacing w:val="-6"/>
                <w:sz w:val="22"/>
                <w:szCs w:val="22"/>
              </w:rPr>
              <w:t>пункт</w:t>
            </w:r>
            <w:r w:rsidRPr="007C2B98">
              <w:rPr>
                <w:b/>
                <w:spacing w:val="-6"/>
                <w:sz w:val="22"/>
                <w:szCs w:val="22"/>
              </w:rPr>
              <w:t xml:space="preserve"> 18.2 статьи 18 Устава Общества </w:t>
            </w:r>
            <w:r w:rsidRPr="007C2B98">
              <w:rPr>
                <w:b/>
                <w:color w:val="000000"/>
                <w:spacing w:val="-2"/>
                <w:sz w:val="22"/>
                <w:szCs w:val="22"/>
              </w:rPr>
              <w:t>изложить в следующей редакции:</w:t>
            </w:r>
          </w:p>
          <w:p w14:paraId="79BF9BCC" w14:textId="77777777" w:rsidR="00AB0290" w:rsidRPr="007C2B98" w:rsidRDefault="00AB0290" w:rsidP="00AB0290">
            <w:pPr>
              <w:tabs>
                <w:tab w:val="left" w:pos="1134"/>
                <w:tab w:val="left" w:pos="1276"/>
              </w:tabs>
              <w:autoSpaceDE/>
              <w:autoSpaceDN/>
              <w:adjustRightInd/>
              <w:jc w:val="both"/>
              <w:rPr>
                <w:sz w:val="22"/>
                <w:szCs w:val="22"/>
              </w:rPr>
            </w:pPr>
          </w:p>
          <w:p w14:paraId="46C8DE8A" w14:textId="77777777" w:rsidR="00AB0290" w:rsidRPr="007C2B98" w:rsidRDefault="00AB0290" w:rsidP="00AB0290">
            <w:pPr>
              <w:tabs>
                <w:tab w:val="left" w:pos="1134"/>
                <w:tab w:val="left" w:pos="1276"/>
              </w:tabs>
              <w:autoSpaceDE/>
              <w:autoSpaceDN/>
              <w:adjustRightInd/>
              <w:jc w:val="both"/>
              <w:rPr>
                <w:snapToGrid w:val="0"/>
                <w:spacing w:val="-2"/>
                <w:sz w:val="22"/>
                <w:szCs w:val="22"/>
              </w:rPr>
            </w:pPr>
            <w:r>
              <w:rPr>
                <w:snapToGrid w:val="0"/>
                <w:spacing w:val="-2"/>
                <w:sz w:val="22"/>
                <w:szCs w:val="22"/>
              </w:rPr>
              <w:t xml:space="preserve">18.2. </w:t>
            </w:r>
            <w:r w:rsidRPr="007C2B98">
              <w:rPr>
                <w:snapToGrid w:val="0"/>
                <w:spacing w:val="-2"/>
                <w:sz w:val="22"/>
                <w:szCs w:val="22"/>
              </w:rPr>
              <w:t xml:space="preserve">Заседания Совета директоров </w:t>
            </w:r>
            <w:r w:rsidRPr="007C2B98">
              <w:rPr>
                <w:b/>
                <w:snapToGrid w:val="0"/>
                <w:spacing w:val="-2"/>
                <w:sz w:val="22"/>
                <w:szCs w:val="22"/>
              </w:rPr>
              <w:t>Общества</w:t>
            </w:r>
            <w:r w:rsidRPr="007C2B98">
              <w:rPr>
                <w:snapToGrid w:val="0"/>
                <w:spacing w:val="-2"/>
                <w:sz w:val="22"/>
                <w:szCs w:val="22"/>
              </w:rPr>
              <w:t xml:space="preserve"> проводятся по мере необходимости, но не реже одного раза </w:t>
            </w:r>
            <w:r w:rsidRPr="007C2B98">
              <w:rPr>
                <w:spacing w:val="-2"/>
                <w:sz w:val="22"/>
                <w:szCs w:val="22"/>
              </w:rPr>
              <w:t>в шесть недель</w:t>
            </w:r>
            <w:r w:rsidRPr="007C2B98">
              <w:rPr>
                <w:snapToGrid w:val="0"/>
                <w:spacing w:val="-2"/>
                <w:sz w:val="22"/>
                <w:szCs w:val="22"/>
              </w:rPr>
              <w:t>.</w:t>
            </w:r>
          </w:p>
          <w:p w14:paraId="230E30AC" w14:textId="5718ACF8" w:rsidR="00AB0290" w:rsidRPr="007C2B98" w:rsidRDefault="00AB0290" w:rsidP="00A813EC">
            <w:pPr>
              <w:pStyle w:val="a5"/>
              <w:ind w:left="0" w:firstLine="466"/>
              <w:jc w:val="both"/>
              <w:rPr>
                <w:b/>
                <w:spacing w:val="-6"/>
                <w:sz w:val="22"/>
                <w:szCs w:val="22"/>
              </w:rPr>
            </w:pPr>
            <w:r w:rsidRPr="007C2B98">
              <w:rPr>
                <w:sz w:val="22"/>
                <w:szCs w:val="22"/>
              </w:rPr>
              <w:t xml:space="preserve">Заседание Совета директоров Общества созывается Председателем Совета директоров </w:t>
            </w:r>
            <w:r w:rsidRPr="007C2B98">
              <w:rPr>
                <w:b/>
                <w:sz w:val="22"/>
                <w:szCs w:val="22"/>
              </w:rPr>
              <w:t xml:space="preserve">Общества </w:t>
            </w:r>
            <w:r w:rsidRPr="007C2B98">
              <w:rPr>
                <w:sz w:val="22"/>
                <w:szCs w:val="22"/>
              </w:rPr>
              <w:t xml:space="preserve">(либо заместителем Председателя Совета директоров </w:t>
            </w:r>
            <w:r w:rsidRPr="007C2B98">
              <w:rPr>
                <w:b/>
                <w:sz w:val="22"/>
                <w:szCs w:val="22"/>
              </w:rPr>
              <w:t>Общества</w:t>
            </w:r>
            <w:r w:rsidRPr="007C2B98">
              <w:rPr>
                <w:sz w:val="22"/>
                <w:szCs w:val="22"/>
              </w:rPr>
              <w:t xml:space="preserve"> в случаях, предусмотренных пунктом 17.3 статьи 17 настоящего Устава) по его собственной инициативе, по требованию </w:t>
            </w:r>
            <w:r w:rsidRPr="007C2B98">
              <w:rPr>
                <w:spacing w:val="-2"/>
                <w:sz w:val="22"/>
                <w:szCs w:val="22"/>
              </w:rPr>
              <w:t>члена Совета директоров, Ревизионной к</w:t>
            </w:r>
            <w:r w:rsidR="00A813EC">
              <w:rPr>
                <w:spacing w:val="-2"/>
                <w:sz w:val="22"/>
                <w:szCs w:val="22"/>
              </w:rPr>
              <w:t xml:space="preserve">омиссии Общества, руководителя </w:t>
            </w:r>
            <w:r w:rsidR="00A813EC" w:rsidRPr="00A813EC">
              <w:rPr>
                <w:b/>
                <w:spacing w:val="-2"/>
                <w:sz w:val="22"/>
                <w:szCs w:val="22"/>
              </w:rPr>
              <w:t>в</w:t>
            </w:r>
            <w:r w:rsidRPr="007C2B98">
              <w:rPr>
                <w:spacing w:val="-2"/>
                <w:sz w:val="22"/>
                <w:szCs w:val="22"/>
              </w:rPr>
              <w:t xml:space="preserve">нутреннего аудита Общества (руководителя структурного подразделения Общества, ответственного за организацию и </w:t>
            </w:r>
            <w:r w:rsidRPr="007C2B98">
              <w:rPr>
                <w:spacing w:val="-2"/>
                <w:sz w:val="22"/>
                <w:szCs w:val="22"/>
              </w:rPr>
              <w:lastRenderedPageBreak/>
              <w:t xml:space="preserve">осуществление </w:t>
            </w:r>
            <w:r w:rsidR="00A813EC" w:rsidRPr="00A813EC">
              <w:rPr>
                <w:b/>
                <w:spacing w:val="-2"/>
                <w:sz w:val="22"/>
                <w:szCs w:val="22"/>
              </w:rPr>
              <w:t>в</w:t>
            </w:r>
            <w:r w:rsidRPr="007C2B98">
              <w:rPr>
                <w:spacing w:val="-2"/>
                <w:sz w:val="22"/>
                <w:szCs w:val="22"/>
              </w:rPr>
              <w:t>нутреннего аудита, а в случае</w:t>
            </w:r>
            <w:r w:rsidR="00A813EC">
              <w:rPr>
                <w:spacing w:val="-2"/>
                <w:sz w:val="22"/>
                <w:szCs w:val="22"/>
              </w:rPr>
              <w:t xml:space="preserve"> привлечения для осуществления </w:t>
            </w:r>
            <w:r w:rsidR="00A813EC" w:rsidRPr="00A813EC">
              <w:rPr>
                <w:b/>
                <w:spacing w:val="-2"/>
                <w:sz w:val="22"/>
                <w:szCs w:val="22"/>
              </w:rPr>
              <w:t>в</w:t>
            </w:r>
            <w:r w:rsidRPr="007C2B98">
              <w:rPr>
                <w:spacing w:val="-2"/>
                <w:sz w:val="22"/>
                <w:szCs w:val="22"/>
              </w:rPr>
              <w:t xml:space="preserve">нутреннего аудита внешней независимой организации – руководителя указанной организации), Генерального директора Общества, члена Правления </w:t>
            </w:r>
            <w:r w:rsidRPr="007C2B98">
              <w:rPr>
                <w:b/>
                <w:spacing w:val="-2"/>
                <w:sz w:val="22"/>
                <w:szCs w:val="22"/>
              </w:rPr>
              <w:t>Общества</w:t>
            </w:r>
            <w:r w:rsidRPr="007C2B98">
              <w:rPr>
                <w:spacing w:val="-2"/>
                <w:sz w:val="22"/>
                <w:szCs w:val="22"/>
              </w:rPr>
              <w:t xml:space="preserve">, </w:t>
            </w:r>
            <w:r w:rsidRPr="007C2B98">
              <w:rPr>
                <w:b/>
                <w:spacing w:val="-2"/>
                <w:sz w:val="22"/>
                <w:szCs w:val="22"/>
              </w:rPr>
              <w:t>аудиторской организации</w:t>
            </w:r>
            <w:r w:rsidRPr="007C2B98">
              <w:rPr>
                <w:spacing w:val="-2"/>
                <w:sz w:val="22"/>
                <w:szCs w:val="22"/>
              </w:rPr>
              <w:t xml:space="preserve"> Общества</w:t>
            </w:r>
            <w:r w:rsidRPr="007C2B98">
              <w:rPr>
                <w:sz w:val="22"/>
                <w:szCs w:val="22"/>
              </w:rPr>
              <w:t>.</w:t>
            </w:r>
            <w:r w:rsidRPr="007C2B98">
              <w:rPr>
                <w:b/>
                <w:spacing w:val="-6"/>
                <w:sz w:val="22"/>
                <w:szCs w:val="22"/>
              </w:rPr>
              <w:t xml:space="preserve"> </w:t>
            </w:r>
          </w:p>
        </w:tc>
        <w:tc>
          <w:tcPr>
            <w:tcW w:w="3117" w:type="dxa"/>
            <w:shd w:val="clear" w:color="auto" w:fill="auto"/>
          </w:tcPr>
          <w:p w14:paraId="726DF678" w14:textId="77777777" w:rsidR="00AB0290" w:rsidRPr="007C2B98" w:rsidRDefault="00AB0290" w:rsidP="00AB0290">
            <w:pPr>
              <w:jc w:val="both"/>
              <w:rPr>
                <w:noProof/>
                <w:sz w:val="22"/>
                <w:szCs w:val="22"/>
              </w:rPr>
            </w:pPr>
            <w:r w:rsidRPr="007C2B98">
              <w:rPr>
                <w:sz w:val="22"/>
                <w:szCs w:val="22"/>
              </w:rPr>
              <w:lastRenderedPageBreak/>
              <w:t xml:space="preserve">Приведение формулировки нормы Устава Общества в соответствие с пунктом 1 статьи 68 </w:t>
            </w:r>
            <w:r w:rsidRPr="007C2B98">
              <w:rPr>
                <w:noProof/>
                <w:sz w:val="22"/>
                <w:szCs w:val="22"/>
              </w:rPr>
              <w:t>ФЗ Об АО.</w:t>
            </w:r>
          </w:p>
          <w:p w14:paraId="7F955E70" w14:textId="77777777" w:rsidR="00AB0290" w:rsidRDefault="00AB0290" w:rsidP="00AB0290">
            <w:pPr>
              <w:jc w:val="both"/>
              <w:rPr>
                <w:sz w:val="22"/>
              </w:rPr>
            </w:pPr>
            <w:r w:rsidRPr="002D57A6">
              <w:rPr>
                <w:sz w:val="22"/>
              </w:rPr>
              <w:t>Редакционн</w:t>
            </w:r>
            <w:r>
              <w:rPr>
                <w:sz w:val="22"/>
              </w:rPr>
              <w:t>ые</w:t>
            </w:r>
            <w:r w:rsidRPr="002D57A6">
              <w:rPr>
                <w:sz w:val="22"/>
              </w:rPr>
              <w:t xml:space="preserve"> правк</w:t>
            </w:r>
            <w:r>
              <w:rPr>
                <w:sz w:val="22"/>
              </w:rPr>
              <w:t>и</w:t>
            </w:r>
            <w:r w:rsidRPr="002D57A6">
              <w:rPr>
                <w:sz w:val="22"/>
              </w:rPr>
              <w:t>.</w:t>
            </w:r>
          </w:p>
          <w:p w14:paraId="2054F0D7"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75A82F36" w14:textId="77777777" w:rsidR="00AB0290" w:rsidRPr="007C2B98" w:rsidRDefault="00AB0290" w:rsidP="00AB0290">
            <w:pPr>
              <w:jc w:val="both"/>
              <w:rPr>
                <w:sz w:val="22"/>
                <w:szCs w:val="22"/>
              </w:rPr>
            </w:pPr>
          </w:p>
        </w:tc>
      </w:tr>
      <w:tr w:rsidR="00AB0290" w:rsidRPr="00627DE3" w14:paraId="4EE57FC5" w14:textId="77777777" w:rsidTr="00117D19">
        <w:trPr>
          <w:gridAfter w:val="1"/>
          <w:wAfter w:w="14" w:type="dxa"/>
          <w:trHeight w:val="1258"/>
        </w:trPr>
        <w:tc>
          <w:tcPr>
            <w:tcW w:w="993" w:type="dxa"/>
            <w:shd w:val="clear" w:color="auto" w:fill="auto"/>
          </w:tcPr>
          <w:p w14:paraId="2C6A9538" w14:textId="77777777" w:rsidR="00AB0290" w:rsidRPr="00627DE3" w:rsidRDefault="00AB0290" w:rsidP="00AB0290">
            <w:pPr>
              <w:pStyle w:val="af3"/>
              <w:numPr>
                <w:ilvl w:val="0"/>
                <w:numId w:val="2"/>
              </w:numPr>
              <w:ind w:right="-108"/>
              <w:jc w:val="both"/>
              <w:rPr>
                <w:spacing w:val="-6"/>
                <w:sz w:val="22"/>
                <w:szCs w:val="22"/>
              </w:rPr>
            </w:pPr>
          </w:p>
        </w:tc>
        <w:tc>
          <w:tcPr>
            <w:tcW w:w="6095" w:type="dxa"/>
            <w:shd w:val="clear" w:color="auto" w:fill="auto"/>
          </w:tcPr>
          <w:p w14:paraId="0FEB42A3" w14:textId="77777777" w:rsidR="00AB0290" w:rsidRPr="00627DE3" w:rsidRDefault="00AB0290" w:rsidP="00AB0290">
            <w:pPr>
              <w:ind w:right="33"/>
              <w:jc w:val="both"/>
              <w:rPr>
                <w:b/>
                <w:spacing w:val="-6"/>
                <w:sz w:val="22"/>
                <w:szCs w:val="22"/>
              </w:rPr>
            </w:pPr>
            <w:r w:rsidRPr="00627DE3">
              <w:rPr>
                <w:b/>
                <w:spacing w:val="-6"/>
                <w:sz w:val="22"/>
                <w:szCs w:val="22"/>
              </w:rPr>
              <w:t>Пункт 18.3 статьи 18 Устава Общества:</w:t>
            </w:r>
          </w:p>
          <w:p w14:paraId="4F683105" w14:textId="77777777" w:rsidR="00AB0290" w:rsidRPr="00627DE3" w:rsidRDefault="00AB0290" w:rsidP="00AB0290">
            <w:pPr>
              <w:ind w:right="33"/>
              <w:jc w:val="both"/>
              <w:rPr>
                <w:b/>
                <w:spacing w:val="-6"/>
                <w:sz w:val="22"/>
                <w:szCs w:val="22"/>
              </w:rPr>
            </w:pPr>
          </w:p>
          <w:p w14:paraId="6B2D636E" w14:textId="77777777" w:rsidR="00AB0290" w:rsidRPr="00627DE3" w:rsidRDefault="00AB0290" w:rsidP="00AB0290">
            <w:pPr>
              <w:tabs>
                <w:tab w:val="left" w:pos="1134"/>
                <w:tab w:val="left" w:pos="1276"/>
              </w:tabs>
              <w:autoSpaceDE/>
              <w:autoSpaceDN/>
              <w:adjustRightInd/>
              <w:jc w:val="both"/>
              <w:rPr>
                <w:snapToGrid w:val="0"/>
                <w:spacing w:val="-2"/>
                <w:sz w:val="22"/>
                <w:szCs w:val="22"/>
              </w:rPr>
            </w:pPr>
            <w:r w:rsidRPr="00627DE3">
              <w:rPr>
                <w:snapToGrid w:val="0"/>
                <w:spacing w:val="-2"/>
                <w:sz w:val="22"/>
                <w:szCs w:val="22"/>
              </w:rPr>
              <w:t>18.3. На первом заседании Совета директоров Общества, избранного в новом составе, в обязательном порядке реша</w:t>
            </w:r>
            <w:r w:rsidRPr="00627DE3">
              <w:rPr>
                <w:b/>
                <w:strike/>
                <w:snapToGrid w:val="0"/>
                <w:spacing w:val="-2"/>
                <w:sz w:val="22"/>
                <w:szCs w:val="22"/>
              </w:rPr>
              <w:t>ю</w:t>
            </w:r>
            <w:r w:rsidRPr="00627DE3">
              <w:rPr>
                <w:snapToGrid w:val="0"/>
                <w:spacing w:val="-2"/>
                <w:sz w:val="22"/>
                <w:szCs w:val="22"/>
              </w:rPr>
              <w:t>тся вопрос</w:t>
            </w:r>
            <w:r w:rsidRPr="00627DE3">
              <w:rPr>
                <w:b/>
                <w:strike/>
                <w:snapToGrid w:val="0"/>
                <w:spacing w:val="-2"/>
                <w:sz w:val="22"/>
                <w:szCs w:val="22"/>
              </w:rPr>
              <w:t xml:space="preserve">ы </w:t>
            </w:r>
            <w:r w:rsidRPr="00627DE3">
              <w:rPr>
                <w:snapToGrid w:val="0"/>
                <w:spacing w:val="-2"/>
                <w:sz w:val="22"/>
                <w:szCs w:val="22"/>
              </w:rPr>
              <w:t xml:space="preserve">об избрании Председателя Совета директоров </w:t>
            </w:r>
            <w:r w:rsidRPr="00627DE3">
              <w:rPr>
                <w:b/>
                <w:strike/>
                <w:snapToGrid w:val="0"/>
                <w:spacing w:val="-2"/>
                <w:sz w:val="22"/>
                <w:szCs w:val="22"/>
              </w:rPr>
              <w:t>и</w:t>
            </w:r>
            <w:r w:rsidRPr="00627DE3">
              <w:rPr>
                <w:snapToGrid w:val="0"/>
                <w:spacing w:val="-2"/>
                <w:sz w:val="22"/>
                <w:szCs w:val="22"/>
              </w:rPr>
              <w:t xml:space="preserve"> Заместителя Председателя Совета директоров Общества.</w:t>
            </w:r>
          </w:p>
          <w:p w14:paraId="474C7244" w14:textId="77777777" w:rsidR="00AB0290" w:rsidRPr="00627DE3" w:rsidRDefault="00AB0290" w:rsidP="00AB0290">
            <w:pPr>
              <w:pStyle w:val="a5"/>
              <w:ind w:left="0"/>
              <w:jc w:val="both"/>
              <w:rPr>
                <w:spacing w:val="-2"/>
                <w:sz w:val="22"/>
                <w:szCs w:val="22"/>
              </w:rPr>
            </w:pPr>
            <w:r w:rsidRPr="00627DE3">
              <w:rPr>
                <w:spacing w:val="-2"/>
                <w:sz w:val="22"/>
                <w:szCs w:val="22"/>
              </w:rPr>
              <w:t>Указанное заседание Совета директоров созывается одним из членов Совета директоров Общества в соответствии с внутренним документом, регулирующим порядок созыва и проведения Совета директоров Общества.</w:t>
            </w:r>
          </w:p>
          <w:p w14:paraId="5AC8658E" w14:textId="77777777" w:rsidR="00AB0290" w:rsidRPr="00627DE3" w:rsidRDefault="00AB0290" w:rsidP="00AB0290">
            <w:pPr>
              <w:ind w:right="33"/>
              <w:jc w:val="both"/>
              <w:rPr>
                <w:b/>
                <w:spacing w:val="-6"/>
                <w:sz w:val="22"/>
                <w:szCs w:val="22"/>
              </w:rPr>
            </w:pPr>
          </w:p>
        </w:tc>
        <w:tc>
          <w:tcPr>
            <w:tcW w:w="5671" w:type="dxa"/>
            <w:shd w:val="clear" w:color="auto" w:fill="auto"/>
          </w:tcPr>
          <w:p w14:paraId="54ECE408" w14:textId="77777777" w:rsidR="00AB0290" w:rsidRPr="00627DE3" w:rsidRDefault="00AB0290" w:rsidP="00AB0290">
            <w:pPr>
              <w:tabs>
                <w:tab w:val="left" w:pos="1134"/>
              </w:tabs>
              <w:jc w:val="both"/>
              <w:rPr>
                <w:b/>
                <w:color w:val="000000"/>
                <w:spacing w:val="-2"/>
                <w:sz w:val="22"/>
                <w:szCs w:val="22"/>
              </w:rPr>
            </w:pPr>
            <w:r w:rsidRPr="00627DE3">
              <w:rPr>
                <w:b/>
                <w:spacing w:val="-6"/>
                <w:sz w:val="22"/>
                <w:szCs w:val="22"/>
              </w:rPr>
              <w:t xml:space="preserve">Предлагается пункт 18.3 статьи 18 Устава Общества </w:t>
            </w:r>
            <w:r w:rsidRPr="00627DE3">
              <w:rPr>
                <w:b/>
                <w:color w:val="000000"/>
                <w:spacing w:val="-2"/>
                <w:sz w:val="22"/>
                <w:szCs w:val="22"/>
              </w:rPr>
              <w:t>изложить в следующей редакции:</w:t>
            </w:r>
          </w:p>
          <w:p w14:paraId="1EF4F2E1" w14:textId="77777777" w:rsidR="00AB0290" w:rsidRPr="00627DE3" w:rsidRDefault="00AB0290" w:rsidP="00AB0290">
            <w:pPr>
              <w:tabs>
                <w:tab w:val="left" w:pos="1134"/>
                <w:tab w:val="left" w:pos="1276"/>
              </w:tabs>
              <w:autoSpaceDE/>
              <w:autoSpaceDN/>
              <w:adjustRightInd/>
              <w:jc w:val="both"/>
              <w:rPr>
                <w:snapToGrid w:val="0"/>
                <w:spacing w:val="-2"/>
                <w:sz w:val="22"/>
                <w:szCs w:val="22"/>
              </w:rPr>
            </w:pPr>
            <w:r>
              <w:rPr>
                <w:snapToGrid w:val="0"/>
                <w:spacing w:val="-2"/>
                <w:sz w:val="22"/>
                <w:szCs w:val="22"/>
              </w:rPr>
              <w:t xml:space="preserve">18.3. </w:t>
            </w:r>
            <w:r w:rsidRPr="00627DE3">
              <w:rPr>
                <w:snapToGrid w:val="0"/>
                <w:spacing w:val="-2"/>
                <w:sz w:val="22"/>
                <w:szCs w:val="22"/>
              </w:rPr>
              <w:t>На первом заседании Совета директоров Общества, избранного в новом составе, в обязательном порядке реша</w:t>
            </w:r>
            <w:r w:rsidRPr="00627DE3">
              <w:rPr>
                <w:b/>
                <w:snapToGrid w:val="0"/>
                <w:spacing w:val="-2"/>
                <w:sz w:val="22"/>
                <w:szCs w:val="22"/>
              </w:rPr>
              <w:t>е</w:t>
            </w:r>
            <w:r w:rsidRPr="00627DE3">
              <w:rPr>
                <w:snapToGrid w:val="0"/>
                <w:spacing w:val="-2"/>
                <w:sz w:val="22"/>
                <w:szCs w:val="22"/>
              </w:rPr>
              <w:t xml:space="preserve">тся вопрос об избрании Председателя Совета директоров </w:t>
            </w:r>
            <w:r w:rsidRPr="00627DE3">
              <w:rPr>
                <w:b/>
                <w:snapToGrid w:val="0"/>
                <w:spacing w:val="-2"/>
                <w:sz w:val="22"/>
                <w:szCs w:val="22"/>
              </w:rPr>
              <w:t>Общества, а также может рассматриваться вопрос об избрании</w:t>
            </w:r>
            <w:r w:rsidRPr="00627DE3">
              <w:rPr>
                <w:snapToGrid w:val="0"/>
                <w:spacing w:val="-2"/>
                <w:sz w:val="22"/>
                <w:szCs w:val="22"/>
              </w:rPr>
              <w:t xml:space="preserve"> Заместителя Председателя Совета директоров Общества.</w:t>
            </w:r>
          </w:p>
          <w:p w14:paraId="361671C3" w14:textId="77777777" w:rsidR="00AB0290" w:rsidRPr="00627DE3" w:rsidRDefault="00AB0290" w:rsidP="00AB0290">
            <w:pPr>
              <w:pStyle w:val="a5"/>
              <w:ind w:left="0"/>
              <w:jc w:val="both"/>
              <w:rPr>
                <w:spacing w:val="-2"/>
                <w:sz w:val="22"/>
                <w:szCs w:val="22"/>
              </w:rPr>
            </w:pPr>
            <w:r w:rsidRPr="00627DE3">
              <w:rPr>
                <w:spacing w:val="-2"/>
                <w:sz w:val="22"/>
                <w:szCs w:val="22"/>
              </w:rPr>
              <w:t xml:space="preserve">Указанное заседание Совета директоров </w:t>
            </w:r>
            <w:r w:rsidRPr="00627DE3">
              <w:rPr>
                <w:b/>
                <w:spacing w:val="-2"/>
                <w:sz w:val="22"/>
                <w:szCs w:val="22"/>
              </w:rPr>
              <w:t>Общества</w:t>
            </w:r>
            <w:r w:rsidRPr="00627DE3">
              <w:rPr>
                <w:spacing w:val="-2"/>
                <w:sz w:val="22"/>
                <w:szCs w:val="22"/>
              </w:rPr>
              <w:t xml:space="preserve"> созывается одним из членов Совета директоров Общества в соответствии с внутренним документом, регулирующим порядок созыва и проведения Совета директоров Общества.</w:t>
            </w:r>
          </w:p>
          <w:p w14:paraId="16171F62" w14:textId="77777777" w:rsidR="00AB0290" w:rsidRPr="00627DE3" w:rsidRDefault="00AB0290" w:rsidP="00AB0290">
            <w:pPr>
              <w:jc w:val="both"/>
              <w:rPr>
                <w:b/>
                <w:spacing w:val="-6"/>
                <w:sz w:val="22"/>
                <w:szCs w:val="22"/>
              </w:rPr>
            </w:pPr>
          </w:p>
        </w:tc>
        <w:tc>
          <w:tcPr>
            <w:tcW w:w="3117" w:type="dxa"/>
            <w:shd w:val="clear" w:color="auto" w:fill="auto"/>
          </w:tcPr>
          <w:p w14:paraId="101BA867" w14:textId="77777777" w:rsidR="00AB0290" w:rsidRDefault="00AB0290" w:rsidP="00AB0290">
            <w:pPr>
              <w:jc w:val="both"/>
              <w:rPr>
                <w:sz w:val="22"/>
              </w:rPr>
            </w:pPr>
          </w:p>
          <w:p w14:paraId="10183AEE" w14:textId="77777777" w:rsidR="00AB0290" w:rsidRDefault="00AB0290" w:rsidP="00AB0290">
            <w:pPr>
              <w:jc w:val="both"/>
              <w:rPr>
                <w:sz w:val="22"/>
              </w:rPr>
            </w:pPr>
            <w:r>
              <w:rPr>
                <w:sz w:val="22"/>
              </w:rPr>
              <w:t>Данные изменения вносятся в связи со сложившейся корпоративной практикой Общества.</w:t>
            </w:r>
          </w:p>
          <w:p w14:paraId="0C998931" w14:textId="77777777" w:rsidR="00AB0290" w:rsidRDefault="00AB0290" w:rsidP="00AB0290">
            <w:pPr>
              <w:jc w:val="both"/>
              <w:rPr>
                <w:sz w:val="22"/>
              </w:rPr>
            </w:pPr>
            <w:r w:rsidRPr="002D57A6">
              <w:rPr>
                <w:sz w:val="22"/>
              </w:rPr>
              <w:t>Редакционн</w:t>
            </w:r>
            <w:r>
              <w:rPr>
                <w:sz w:val="22"/>
              </w:rPr>
              <w:t>ые</w:t>
            </w:r>
            <w:r w:rsidRPr="002D57A6">
              <w:rPr>
                <w:sz w:val="22"/>
              </w:rPr>
              <w:t xml:space="preserve"> правк</w:t>
            </w:r>
            <w:r>
              <w:rPr>
                <w:sz w:val="22"/>
              </w:rPr>
              <w:t>и</w:t>
            </w:r>
            <w:r w:rsidRPr="002D57A6">
              <w:rPr>
                <w:sz w:val="22"/>
              </w:rPr>
              <w:t>.</w:t>
            </w:r>
          </w:p>
          <w:p w14:paraId="7930D046" w14:textId="77777777" w:rsidR="00AB0290" w:rsidRPr="002D57A6" w:rsidRDefault="00AB0290" w:rsidP="00AB0290">
            <w:pPr>
              <w:pStyle w:val="af5"/>
              <w:jc w:val="both"/>
              <w:rPr>
                <w:sz w:val="22"/>
                <w:szCs w:val="22"/>
              </w:rPr>
            </w:pPr>
            <w:r w:rsidRPr="002D57A6">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60B30577" w14:textId="77777777" w:rsidR="00AB0290" w:rsidRPr="00627DE3" w:rsidRDefault="00AB0290" w:rsidP="00AB0290">
            <w:pPr>
              <w:jc w:val="both"/>
              <w:rPr>
                <w:sz w:val="22"/>
                <w:szCs w:val="22"/>
              </w:rPr>
            </w:pPr>
          </w:p>
        </w:tc>
      </w:tr>
      <w:tr w:rsidR="00AB0290" w:rsidRPr="00627DE3" w14:paraId="5F96ACE0" w14:textId="77777777" w:rsidTr="00117D19">
        <w:trPr>
          <w:gridAfter w:val="1"/>
          <w:wAfter w:w="14" w:type="dxa"/>
          <w:trHeight w:val="70"/>
        </w:trPr>
        <w:tc>
          <w:tcPr>
            <w:tcW w:w="993" w:type="dxa"/>
            <w:shd w:val="clear" w:color="auto" w:fill="auto"/>
          </w:tcPr>
          <w:p w14:paraId="556384BA" w14:textId="77777777" w:rsidR="00AB0290" w:rsidRPr="00627DE3" w:rsidRDefault="00AB0290" w:rsidP="00AB0290">
            <w:pPr>
              <w:pStyle w:val="af3"/>
              <w:numPr>
                <w:ilvl w:val="0"/>
                <w:numId w:val="2"/>
              </w:numPr>
              <w:ind w:right="-108"/>
              <w:rPr>
                <w:spacing w:val="-6"/>
                <w:sz w:val="22"/>
                <w:szCs w:val="22"/>
              </w:rPr>
            </w:pPr>
          </w:p>
        </w:tc>
        <w:tc>
          <w:tcPr>
            <w:tcW w:w="6095" w:type="dxa"/>
            <w:shd w:val="clear" w:color="auto" w:fill="auto"/>
          </w:tcPr>
          <w:p w14:paraId="65E7BD71" w14:textId="77777777" w:rsidR="00AB0290" w:rsidRPr="00627DE3" w:rsidRDefault="00AB0290" w:rsidP="00AB0290">
            <w:pPr>
              <w:ind w:right="33"/>
              <w:jc w:val="both"/>
              <w:rPr>
                <w:b/>
                <w:spacing w:val="-6"/>
                <w:sz w:val="22"/>
                <w:szCs w:val="22"/>
              </w:rPr>
            </w:pPr>
            <w:r w:rsidRPr="00627DE3">
              <w:rPr>
                <w:b/>
                <w:spacing w:val="-6"/>
                <w:sz w:val="22"/>
                <w:szCs w:val="22"/>
              </w:rPr>
              <w:t>Пункт 18.4 статьи 18 Устава Общества:</w:t>
            </w:r>
          </w:p>
          <w:p w14:paraId="065B8B25" w14:textId="77777777" w:rsidR="00AB0290" w:rsidRPr="00627DE3" w:rsidRDefault="00AB0290" w:rsidP="00AB0290">
            <w:pPr>
              <w:tabs>
                <w:tab w:val="left" w:pos="1134"/>
                <w:tab w:val="left" w:pos="1276"/>
              </w:tabs>
              <w:autoSpaceDE/>
              <w:autoSpaceDN/>
              <w:adjustRightInd/>
              <w:jc w:val="both"/>
              <w:rPr>
                <w:snapToGrid w:val="0"/>
                <w:spacing w:val="-2"/>
                <w:sz w:val="22"/>
                <w:szCs w:val="22"/>
              </w:rPr>
            </w:pPr>
          </w:p>
          <w:p w14:paraId="00F5BDEC" w14:textId="77777777" w:rsidR="00AB0290" w:rsidRPr="00627DE3" w:rsidRDefault="00AB0290" w:rsidP="00AB0290">
            <w:pPr>
              <w:tabs>
                <w:tab w:val="left" w:pos="1134"/>
                <w:tab w:val="left" w:pos="1276"/>
              </w:tabs>
              <w:autoSpaceDE/>
              <w:autoSpaceDN/>
              <w:adjustRightInd/>
              <w:jc w:val="both"/>
              <w:rPr>
                <w:snapToGrid w:val="0"/>
                <w:spacing w:val="-2"/>
                <w:sz w:val="22"/>
                <w:szCs w:val="22"/>
              </w:rPr>
            </w:pPr>
            <w:r w:rsidRPr="00627DE3">
              <w:rPr>
                <w:snapToGrid w:val="0"/>
                <w:spacing w:val="-2"/>
                <w:sz w:val="22"/>
                <w:szCs w:val="22"/>
              </w:rPr>
              <w:t>18.4. Решение Совета директоров Общества может быть принято заочным голосованием (опросным путем). При заочном голосовании всем членам Совета директоров направляются материалы по вопросам повестки дня и опросный лист для голосования, с указанием срока, к которому заполненный и подписанный членом Совета опросный лист должен быть представлен в Совет директоров Общества.</w:t>
            </w:r>
            <w:r w:rsidRPr="00627DE3">
              <w:t xml:space="preserve"> </w:t>
            </w:r>
          </w:p>
          <w:p w14:paraId="6E83B20A" w14:textId="77777777" w:rsidR="00AB0290" w:rsidRPr="00627DE3" w:rsidRDefault="00AB0290" w:rsidP="00AB0290">
            <w:pPr>
              <w:ind w:right="33"/>
              <w:jc w:val="both"/>
              <w:rPr>
                <w:b/>
                <w:spacing w:val="-6"/>
                <w:sz w:val="22"/>
                <w:szCs w:val="22"/>
              </w:rPr>
            </w:pPr>
          </w:p>
        </w:tc>
        <w:tc>
          <w:tcPr>
            <w:tcW w:w="5671" w:type="dxa"/>
            <w:shd w:val="clear" w:color="auto" w:fill="auto"/>
          </w:tcPr>
          <w:p w14:paraId="4D522963" w14:textId="77777777" w:rsidR="00AB0290" w:rsidRPr="00627DE3" w:rsidRDefault="00AB0290" w:rsidP="00AB0290">
            <w:pPr>
              <w:tabs>
                <w:tab w:val="left" w:pos="1134"/>
              </w:tabs>
              <w:jc w:val="both"/>
              <w:rPr>
                <w:b/>
                <w:color w:val="000000"/>
                <w:spacing w:val="-2"/>
                <w:sz w:val="22"/>
                <w:szCs w:val="22"/>
              </w:rPr>
            </w:pPr>
            <w:r w:rsidRPr="00627DE3">
              <w:rPr>
                <w:b/>
                <w:spacing w:val="-6"/>
                <w:sz w:val="22"/>
                <w:szCs w:val="22"/>
              </w:rPr>
              <w:t xml:space="preserve">Предлагается пункт 18.4 статьи 18 Устава Общества </w:t>
            </w:r>
            <w:r w:rsidRPr="00627DE3">
              <w:rPr>
                <w:b/>
                <w:color w:val="000000"/>
                <w:spacing w:val="-2"/>
                <w:sz w:val="22"/>
                <w:szCs w:val="22"/>
              </w:rPr>
              <w:t>изложить в следующей редакции:</w:t>
            </w:r>
          </w:p>
          <w:p w14:paraId="640A94CD" w14:textId="77777777" w:rsidR="00AB0290" w:rsidRDefault="00AB0290" w:rsidP="00AB0290">
            <w:pPr>
              <w:jc w:val="both"/>
              <w:rPr>
                <w:snapToGrid w:val="0"/>
                <w:spacing w:val="-2"/>
                <w:sz w:val="22"/>
                <w:szCs w:val="22"/>
              </w:rPr>
            </w:pPr>
          </w:p>
          <w:p w14:paraId="04FB7483" w14:textId="77777777" w:rsidR="00AB0290" w:rsidRPr="00627DE3" w:rsidRDefault="00AB0290" w:rsidP="00AB0290">
            <w:pPr>
              <w:jc w:val="both"/>
              <w:rPr>
                <w:b/>
                <w:spacing w:val="-6"/>
                <w:sz w:val="22"/>
                <w:szCs w:val="22"/>
              </w:rPr>
            </w:pPr>
            <w:r>
              <w:rPr>
                <w:snapToGrid w:val="0"/>
                <w:spacing w:val="-2"/>
                <w:sz w:val="22"/>
                <w:szCs w:val="22"/>
              </w:rPr>
              <w:t xml:space="preserve">18.4. </w:t>
            </w:r>
            <w:r w:rsidRPr="00627DE3">
              <w:rPr>
                <w:snapToGrid w:val="0"/>
                <w:spacing w:val="-2"/>
                <w:sz w:val="22"/>
                <w:szCs w:val="22"/>
              </w:rPr>
              <w:t xml:space="preserve">Решение Совета директоров Общества может быть принято заочным голосованием (опросным путем). При заочном голосовании всем членам Совета директоров </w:t>
            </w:r>
            <w:r w:rsidRPr="00627DE3">
              <w:rPr>
                <w:b/>
                <w:snapToGrid w:val="0"/>
                <w:spacing w:val="-2"/>
                <w:sz w:val="22"/>
                <w:szCs w:val="22"/>
              </w:rPr>
              <w:t xml:space="preserve">Общества </w:t>
            </w:r>
            <w:r w:rsidRPr="00627DE3">
              <w:rPr>
                <w:snapToGrid w:val="0"/>
                <w:spacing w:val="-2"/>
                <w:sz w:val="22"/>
                <w:szCs w:val="22"/>
              </w:rPr>
              <w:t xml:space="preserve">направляются материалы по вопросам повестки дня и опросный лист для голосования, с указанием срока, к которому заполненный и подписанный членом Совета </w:t>
            </w:r>
            <w:r w:rsidRPr="00627DE3">
              <w:rPr>
                <w:b/>
                <w:snapToGrid w:val="0"/>
                <w:spacing w:val="-2"/>
                <w:sz w:val="22"/>
                <w:szCs w:val="22"/>
              </w:rPr>
              <w:t>директоров Общества</w:t>
            </w:r>
            <w:r w:rsidRPr="00627DE3">
              <w:rPr>
                <w:snapToGrid w:val="0"/>
                <w:spacing w:val="-2"/>
                <w:sz w:val="22"/>
                <w:szCs w:val="22"/>
              </w:rPr>
              <w:t xml:space="preserve"> опросный лист должен быть представлен в Совет директоров Общества</w:t>
            </w:r>
            <w:r>
              <w:rPr>
                <w:snapToGrid w:val="0"/>
                <w:spacing w:val="-2"/>
                <w:sz w:val="22"/>
                <w:szCs w:val="22"/>
              </w:rPr>
              <w:t>.</w:t>
            </w:r>
          </w:p>
        </w:tc>
        <w:tc>
          <w:tcPr>
            <w:tcW w:w="3117" w:type="dxa"/>
            <w:shd w:val="clear" w:color="auto" w:fill="auto"/>
          </w:tcPr>
          <w:p w14:paraId="3DB1789E" w14:textId="77777777" w:rsidR="00AB0290" w:rsidRDefault="00AB0290" w:rsidP="00AB0290">
            <w:pPr>
              <w:jc w:val="both"/>
              <w:rPr>
                <w:sz w:val="22"/>
              </w:rPr>
            </w:pPr>
            <w:r w:rsidRPr="002D57A6">
              <w:rPr>
                <w:sz w:val="22"/>
              </w:rPr>
              <w:t>Редакционн</w:t>
            </w:r>
            <w:r>
              <w:rPr>
                <w:sz w:val="22"/>
              </w:rPr>
              <w:t>ые</w:t>
            </w:r>
            <w:r w:rsidRPr="002D57A6">
              <w:rPr>
                <w:sz w:val="22"/>
              </w:rPr>
              <w:t xml:space="preserve"> правк</w:t>
            </w:r>
            <w:r>
              <w:rPr>
                <w:sz w:val="22"/>
              </w:rPr>
              <w:t>и</w:t>
            </w:r>
            <w:r w:rsidRPr="002D57A6">
              <w:rPr>
                <w:sz w:val="22"/>
              </w:rPr>
              <w:t>.</w:t>
            </w:r>
          </w:p>
          <w:p w14:paraId="5C6D139F" w14:textId="77777777" w:rsidR="00AB0290" w:rsidRPr="00627DE3" w:rsidRDefault="00AB0290" w:rsidP="00AB0290">
            <w:pPr>
              <w:jc w:val="both"/>
              <w:rPr>
                <w:sz w:val="22"/>
                <w:szCs w:val="22"/>
              </w:rPr>
            </w:pPr>
          </w:p>
        </w:tc>
      </w:tr>
      <w:tr w:rsidR="00AB0290" w:rsidRPr="00627DE3" w14:paraId="47819B70" w14:textId="77777777" w:rsidTr="00117D19">
        <w:trPr>
          <w:gridAfter w:val="1"/>
          <w:wAfter w:w="14" w:type="dxa"/>
          <w:trHeight w:val="70"/>
        </w:trPr>
        <w:tc>
          <w:tcPr>
            <w:tcW w:w="993" w:type="dxa"/>
            <w:shd w:val="clear" w:color="auto" w:fill="auto"/>
          </w:tcPr>
          <w:p w14:paraId="3272FFB7" w14:textId="77777777" w:rsidR="00AB0290" w:rsidRPr="00627DE3" w:rsidRDefault="00AB0290" w:rsidP="00AB0290">
            <w:pPr>
              <w:pStyle w:val="af3"/>
              <w:numPr>
                <w:ilvl w:val="0"/>
                <w:numId w:val="2"/>
              </w:numPr>
              <w:ind w:right="-108"/>
              <w:rPr>
                <w:spacing w:val="-6"/>
                <w:sz w:val="22"/>
                <w:szCs w:val="22"/>
              </w:rPr>
            </w:pPr>
          </w:p>
        </w:tc>
        <w:tc>
          <w:tcPr>
            <w:tcW w:w="6095" w:type="dxa"/>
            <w:shd w:val="clear" w:color="auto" w:fill="auto"/>
          </w:tcPr>
          <w:p w14:paraId="00C8F05E" w14:textId="77777777" w:rsidR="00AB0290" w:rsidRPr="00627DE3" w:rsidRDefault="00AB0290" w:rsidP="00AB0290">
            <w:pPr>
              <w:ind w:right="33"/>
              <w:jc w:val="both"/>
              <w:rPr>
                <w:b/>
                <w:spacing w:val="-6"/>
                <w:sz w:val="22"/>
                <w:szCs w:val="22"/>
              </w:rPr>
            </w:pPr>
            <w:r w:rsidRPr="00627DE3">
              <w:rPr>
                <w:b/>
                <w:spacing w:val="-6"/>
                <w:sz w:val="22"/>
                <w:szCs w:val="22"/>
              </w:rPr>
              <w:t>Пункт 18</w:t>
            </w:r>
            <w:r>
              <w:rPr>
                <w:b/>
                <w:spacing w:val="-6"/>
                <w:sz w:val="22"/>
                <w:szCs w:val="22"/>
              </w:rPr>
              <w:t xml:space="preserve">.5 </w:t>
            </w:r>
            <w:r w:rsidRPr="00627DE3">
              <w:rPr>
                <w:b/>
                <w:spacing w:val="-6"/>
                <w:sz w:val="22"/>
                <w:szCs w:val="22"/>
              </w:rPr>
              <w:t>статьи 18 Устава Общества:</w:t>
            </w:r>
          </w:p>
          <w:p w14:paraId="37B9F44E" w14:textId="77777777" w:rsidR="00AB0290" w:rsidRDefault="00AB0290" w:rsidP="00AB0290">
            <w:pPr>
              <w:tabs>
                <w:tab w:val="left" w:pos="1134"/>
                <w:tab w:val="left" w:pos="1276"/>
              </w:tabs>
              <w:autoSpaceDE/>
              <w:autoSpaceDN/>
              <w:adjustRightInd/>
              <w:jc w:val="both"/>
              <w:rPr>
                <w:snapToGrid w:val="0"/>
                <w:spacing w:val="-2"/>
                <w:sz w:val="22"/>
                <w:szCs w:val="22"/>
              </w:rPr>
            </w:pPr>
          </w:p>
          <w:p w14:paraId="73DE29FA" w14:textId="77777777" w:rsidR="00AB0290" w:rsidRDefault="00AB0290" w:rsidP="00AB0290">
            <w:pPr>
              <w:tabs>
                <w:tab w:val="left" w:pos="1134"/>
                <w:tab w:val="left" w:pos="1276"/>
              </w:tabs>
              <w:autoSpaceDE/>
              <w:autoSpaceDN/>
              <w:adjustRightInd/>
              <w:jc w:val="both"/>
              <w:rPr>
                <w:snapToGrid w:val="0"/>
                <w:spacing w:val="-2"/>
                <w:sz w:val="22"/>
                <w:szCs w:val="22"/>
              </w:rPr>
            </w:pPr>
          </w:p>
          <w:p w14:paraId="2CFD58BA" w14:textId="77777777" w:rsidR="00AB0290" w:rsidRPr="00627DE3" w:rsidRDefault="00AB0290" w:rsidP="00AB0290">
            <w:pPr>
              <w:tabs>
                <w:tab w:val="left" w:pos="1134"/>
                <w:tab w:val="left" w:pos="1276"/>
              </w:tabs>
              <w:autoSpaceDE/>
              <w:autoSpaceDN/>
              <w:adjustRightInd/>
              <w:jc w:val="both"/>
              <w:rPr>
                <w:snapToGrid w:val="0"/>
                <w:spacing w:val="-2"/>
                <w:sz w:val="22"/>
                <w:szCs w:val="22"/>
              </w:rPr>
            </w:pPr>
            <w:r w:rsidRPr="00627DE3">
              <w:rPr>
                <w:snapToGrid w:val="0"/>
                <w:spacing w:val="-2"/>
                <w:sz w:val="22"/>
                <w:szCs w:val="22"/>
              </w:rPr>
              <w:t xml:space="preserve">18.5. Член Совета директоров, отсутствующий на очном заседании Совета директоров Общества, вправе письменно изложить свое мнение по вопросам повестки дня в порядке, </w:t>
            </w:r>
            <w:r w:rsidRPr="00627DE3">
              <w:rPr>
                <w:snapToGrid w:val="0"/>
                <w:spacing w:val="-2"/>
                <w:sz w:val="22"/>
                <w:szCs w:val="22"/>
              </w:rPr>
              <w:lastRenderedPageBreak/>
              <w:t>установленном внутренним документом, регулирующим порядок созыва и проведения Совета директоров Общества.</w:t>
            </w:r>
          </w:p>
          <w:p w14:paraId="0E41A99F" w14:textId="77777777" w:rsidR="00AB0290" w:rsidRPr="00627DE3" w:rsidRDefault="00AB0290" w:rsidP="00AB0290">
            <w:pPr>
              <w:ind w:right="33"/>
              <w:jc w:val="both"/>
              <w:rPr>
                <w:b/>
                <w:spacing w:val="-6"/>
                <w:sz w:val="22"/>
                <w:szCs w:val="22"/>
              </w:rPr>
            </w:pPr>
          </w:p>
        </w:tc>
        <w:tc>
          <w:tcPr>
            <w:tcW w:w="5671" w:type="dxa"/>
            <w:shd w:val="clear" w:color="auto" w:fill="auto"/>
          </w:tcPr>
          <w:p w14:paraId="0814E845" w14:textId="77777777" w:rsidR="00AB0290" w:rsidRPr="00627DE3" w:rsidRDefault="00AB0290" w:rsidP="00AB0290">
            <w:pPr>
              <w:tabs>
                <w:tab w:val="left" w:pos="1134"/>
              </w:tabs>
              <w:jc w:val="both"/>
              <w:rPr>
                <w:b/>
                <w:color w:val="000000"/>
                <w:spacing w:val="-2"/>
                <w:sz w:val="22"/>
                <w:szCs w:val="22"/>
              </w:rPr>
            </w:pPr>
            <w:r w:rsidRPr="00627DE3">
              <w:rPr>
                <w:b/>
                <w:spacing w:val="-6"/>
                <w:sz w:val="22"/>
                <w:szCs w:val="22"/>
              </w:rPr>
              <w:lastRenderedPageBreak/>
              <w:t>Предлагается пункт 18.</w:t>
            </w:r>
            <w:r>
              <w:rPr>
                <w:b/>
                <w:spacing w:val="-6"/>
                <w:sz w:val="22"/>
                <w:szCs w:val="22"/>
              </w:rPr>
              <w:t>5</w:t>
            </w:r>
            <w:r w:rsidRPr="00627DE3">
              <w:rPr>
                <w:b/>
                <w:spacing w:val="-6"/>
                <w:sz w:val="22"/>
                <w:szCs w:val="22"/>
              </w:rPr>
              <w:t xml:space="preserve"> статьи 18 Устава Общества </w:t>
            </w:r>
            <w:r w:rsidRPr="00627DE3">
              <w:rPr>
                <w:b/>
                <w:color w:val="000000"/>
                <w:spacing w:val="-2"/>
                <w:sz w:val="22"/>
                <w:szCs w:val="22"/>
              </w:rPr>
              <w:t>изложить в следующей редакции:</w:t>
            </w:r>
          </w:p>
          <w:p w14:paraId="251F58B0" w14:textId="77777777" w:rsidR="00AB0290" w:rsidRDefault="00AB0290" w:rsidP="00AB0290">
            <w:pPr>
              <w:tabs>
                <w:tab w:val="left" w:pos="1134"/>
                <w:tab w:val="left" w:pos="1276"/>
              </w:tabs>
              <w:autoSpaceDE/>
              <w:autoSpaceDN/>
              <w:adjustRightInd/>
              <w:jc w:val="both"/>
              <w:rPr>
                <w:snapToGrid w:val="0"/>
                <w:spacing w:val="-2"/>
                <w:sz w:val="22"/>
                <w:szCs w:val="22"/>
              </w:rPr>
            </w:pPr>
          </w:p>
          <w:p w14:paraId="3E9A2590" w14:textId="77777777" w:rsidR="00AB0290" w:rsidRPr="00627DE3" w:rsidRDefault="00AB0290" w:rsidP="00AB0290">
            <w:pPr>
              <w:tabs>
                <w:tab w:val="left" w:pos="1134"/>
                <w:tab w:val="left" w:pos="1276"/>
              </w:tabs>
              <w:autoSpaceDE/>
              <w:autoSpaceDN/>
              <w:adjustRightInd/>
              <w:jc w:val="both"/>
              <w:rPr>
                <w:b/>
                <w:spacing w:val="-6"/>
                <w:sz w:val="22"/>
                <w:szCs w:val="22"/>
              </w:rPr>
            </w:pPr>
            <w:r w:rsidRPr="00627DE3">
              <w:rPr>
                <w:snapToGrid w:val="0"/>
                <w:spacing w:val="-2"/>
                <w:sz w:val="22"/>
                <w:szCs w:val="22"/>
              </w:rPr>
              <w:t xml:space="preserve">18.5. Член Совета директоров </w:t>
            </w:r>
            <w:r w:rsidRPr="00627DE3">
              <w:rPr>
                <w:b/>
                <w:snapToGrid w:val="0"/>
                <w:spacing w:val="-2"/>
                <w:sz w:val="22"/>
                <w:szCs w:val="22"/>
              </w:rPr>
              <w:t>Общества</w:t>
            </w:r>
            <w:r w:rsidRPr="00627DE3">
              <w:rPr>
                <w:snapToGrid w:val="0"/>
                <w:spacing w:val="-2"/>
                <w:sz w:val="22"/>
                <w:szCs w:val="22"/>
              </w:rPr>
              <w:t xml:space="preserve">, отсутствующий на очном заседании Совета директоров Общества, вправе письменно изложить свое мнение по вопросам повестки </w:t>
            </w:r>
            <w:r w:rsidRPr="00627DE3">
              <w:rPr>
                <w:snapToGrid w:val="0"/>
                <w:spacing w:val="-2"/>
                <w:sz w:val="22"/>
                <w:szCs w:val="22"/>
              </w:rPr>
              <w:lastRenderedPageBreak/>
              <w:t>дня в порядке, установленном внутренним документом, регулирующим порядок созыва и проведения Совета директоров Общества.</w:t>
            </w:r>
            <w:r w:rsidRPr="00627DE3">
              <w:rPr>
                <w:b/>
                <w:spacing w:val="-6"/>
                <w:sz w:val="22"/>
                <w:szCs w:val="22"/>
              </w:rPr>
              <w:t xml:space="preserve"> </w:t>
            </w:r>
          </w:p>
        </w:tc>
        <w:tc>
          <w:tcPr>
            <w:tcW w:w="3117" w:type="dxa"/>
            <w:shd w:val="clear" w:color="auto" w:fill="auto"/>
          </w:tcPr>
          <w:p w14:paraId="3A9FE60C" w14:textId="77777777" w:rsidR="00AB0290" w:rsidRDefault="00AB0290" w:rsidP="00AB0290">
            <w:pPr>
              <w:jc w:val="both"/>
              <w:rPr>
                <w:sz w:val="22"/>
              </w:rPr>
            </w:pPr>
            <w:r w:rsidRPr="002D57A6">
              <w:rPr>
                <w:sz w:val="22"/>
              </w:rPr>
              <w:lastRenderedPageBreak/>
              <w:t>Редакционн</w:t>
            </w:r>
            <w:r>
              <w:rPr>
                <w:sz w:val="22"/>
              </w:rPr>
              <w:t>ая</w:t>
            </w:r>
            <w:r w:rsidRPr="002D57A6">
              <w:rPr>
                <w:sz w:val="22"/>
              </w:rPr>
              <w:t xml:space="preserve"> правк</w:t>
            </w:r>
            <w:r>
              <w:rPr>
                <w:sz w:val="22"/>
              </w:rPr>
              <w:t>а</w:t>
            </w:r>
            <w:r w:rsidRPr="002D57A6">
              <w:rPr>
                <w:sz w:val="22"/>
              </w:rPr>
              <w:t>.</w:t>
            </w:r>
          </w:p>
          <w:p w14:paraId="234920F2" w14:textId="77777777" w:rsidR="00AB0290" w:rsidRPr="00627DE3" w:rsidRDefault="00AB0290" w:rsidP="00AB0290">
            <w:pPr>
              <w:jc w:val="both"/>
              <w:rPr>
                <w:sz w:val="22"/>
              </w:rPr>
            </w:pPr>
          </w:p>
        </w:tc>
      </w:tr>
      <w:tr w:rsidR="00AB0290" w:rsidRPr="00627DE3" w14:paraId="57B3152F" w14:textId="77777777" w:rsidTr="00117D19">
        <w:trPr>
          <w:gridAfter w:val="1"/>
          <w:wAfter w:w="14" w:type="dxa"/>
          <w:trHeight w:val="70"/>
        </w:trPr>
        <w:tc>
          <w:tcPr>
            <w:tcW w:w="993" w:type="dxa"/>
            <w:shd w:val="clear" w:color="auto" w:fill="auto"/>
          </w:tcPr>
          <w:p w14:paraId="5234E204" w14:textId="77777777" w:rsidR="00AB0290" w:rsidRPr="00627DE3" w:rsidRDefault="00AB0290" w:rsidP="00AB0290">
            <w:pPr>
              <w:pStyle w:val="af3"/>
              <w:numPr>
                <w:ilvl w:val="0"/>
                <w:numId w:val="2"/>
              </w:numPr>
              <w:ind w:right="-108"/>
              <w:rPr>
                <w:spacing w:val="-6"/>
                <w:sz w:val="22"/>
                <w:szCs w:val="22"/>
              </w:rPr>
            </w:pPr>
          </w:p>
        </w:tc>
        <w:tc>
          <w:tcPr>
            <w:tcW w:w="6095" w:type="dxa"/>
            <w:shd w:val="clear" w:color="auto" w:fill="auto"/>
          </w:tcPr>
          <w:p w14:paraId="51CF947C" w14:textId="77777777" w:rsidR="00AB0290" w:rsidRPr="00627DE3" w:rsidRDefault="00AB0290" w:rsidP="00AB0290">
            <w:pPr>
              <w:ind w:right="33"/>
              <w:jc w:val="both"/>
              <w:rPr>
                <w:b/>
                <w:spacing w:val="-6"/>
                <w:sz w:val="22"/>
                <w:szCs w:val="22"/>
              </w:rPr>
            </w:pPr>
            <w:r>
              <w:rPr>
                <w:b/>
                <w:spacing w:val="-6"/>
                <w:sz w:val="22"/>
                <w:szCs w:val="22"/>
              </w:rPr>
              <w:t xml:space="preserve">Пункт 18.7 </w:t>
            </w:r>
            <w:r w:rsidRPr="00627DE3">
              <w:rPr>
                <w:b/>
                <w:spacing w:val="-6"/>
                <w:sz w:val="22"/>
                <w:szCs w:val="22"/>
              </w:rPr>
              <w:t xml:space="preserve"> статьи 18 Устава Общества:</w:t>
            </w:r>
          </w:p>
          <w:p w14:paraId="23803B81" w14:textId="77777777" w:rsidR="00AB0290" w:rsidRPr="00627DE3" w:rsidRDefault="00AB0290" w:rsidP="00AB0290">
            <w:pPr>
              <w:tabs>
                <w:tab w:val="left" w:pos="1134"/>
                <w:tab w:val="left" w:pos="1276"/>
              </w:tabs>
              <w:autoSpaceDE/>
              <w:autoSpaceDN/>
              <w:adjustRightInd/>
              <w:jc w:val="both"/>
              <w:rPr>
                <w:snapToGrid w:val="0"/>
                <w:spacing w:val="-2"/>
                <w:sz w:val="22"/>
                <w:szCs w:val="22"/>
              </w:rPr>
            </w:pPr>
          </w:p>
          <w:p w14:paraId="09779145" w14:textId="77777777" w:rsidR="00AB0290" w:rsidRPr="00627DE3" w:rsidRDefault="00AB0290" w:rsidP="00AB0290">
            <w:pPr>
              <w:tabs>
                <w:tab w:val="left" w:pos="1134"/>
                <w:tab w:val="left" w:pos="1276"/>
              </w:tabs>
              <w:autoSpaceDE/>
              <w:autoSpaceDN/>
              <w:adjustRightInd/>
              <w:jc w:val="both"/>
              <w:rPr>
                <w:snapToGrid w:val="0"/>
                <w:spacing w:val="-2"/>
                <w:sz w:val="22"/>
                <w:szCs w:val="22"/>
              </w:rPr>
            </w:pPr>
            <w:r w:rsidRPr="00627DE3">
              <w:rPr>
                <w:snapToGrid w:val="0"/>
                <w:spacing w:val="-2"/>
                <w:sz w:val="22"/>
                <w:szCs w:val="22"/>
              </w:rPr>
              <w:t>18.7. Решения на заседании Совета директоров Общества принимаются большинством голосов членов Совета директоров Общества, принимающих участие в заседании, за исключением случаев, предусмотренных законодательством Российской Федерации и настоящим Уставом.</w:t>
            </w:r>
          </w:p>
          <w:p w14:paraId="4B0CA988" w14:textId="77777777" w:rsidR="00AB0290" w:rsidRPr="00627DE3" w:rsidRDefault="00AB0290" w:rsidP="00AB0290">
            <w:pPr>
              <w:tabs>
                <w:tab w:val="left" w:pos="1134"/>
                <w:tab w:val="left" w:pos="1276"/>
              </w:tabs>
              <w:ind w:firstLine="709"/>
              <w:jc w:val="both"/>
              <w:rPr>
                <w:b/>
                <w:spacing w:val="-6"/>
                <w:sz w:val="22"/>
                <w:szCs w:val="22"/>
              </w:rPr>
            </w:pPr>
            <w:r w:rsidRPr="00627DE3">
              <w:rPr>
                <w:b/>
                <w:strike/>
                <w:color w:val="000000"/>
                <w:spacing w:val="-2"/>
                <w:sz w:val="22"/>
                <w:szCs w:val="22"/>
              </w:rPr>
              <w:t>В случаях, когда решение Совета директоров по сделке должно быть принято одновременно по нескольким основаниям (установленным настоящим Уставом и установленным главой Х либо главой XI Федерального закона «Об акционерных обществах»), к порядку его принятия применяются положения Федерального закона «Об акционерных обществах».</w:t>
            </w:r>
            <w:r w:rsidRPr="00627DE3">
              <w:rPr>
                <w:b/>
                <w:spacing w:val="-6"/>
                <w:sz w:val="22"/>
                <w:szCs w:val="22"/>
              </w:rPr>
              <w:t xml:space="preserve"> </w:t>
            </w:r>
          </w:p>
        </w:tc>
        <w:tc>
          <w:tcPr>
            <w:tcW w:w="5671" w:type="dxa"/>
            <w:shd w:val="clear" w:color="auto" w:fill="auto"/>
          </w:tcPr>
          <w:p w14:paraId="3FD0995A" w14:textId="77777777" w:rsidR="00AB0290" w:rsidRPr="00627DE3" w:rsidRDefault="00AB0290" w:rsidP="00AB0290">
            <w:pPr>
              <w:tabs>
                <w:tab w:val="left" w:pos="1134"/>
              </w:tabs>
              <w:jc w:val="both"/>
              <w:rPr>
                <w:b/>
                <w:color w:val="000000"/>
                <w:spacing w:val="-2"/>
                <w:sz w:val="22"/>
                <w:szCs w:val="22"/>
              </w:rPr>
            </w:pPr>
            <w:r w:rsidRPr="00627DE3">
              <w:rPr>
                <w:b/>
                <w:spacing w:val="-6"/>
                <w:sz w:val="22"/>
                <w:szCs w:val="22"/>
              </w:rPr>
              <w:t xml:space="preserve">Предлагается пункт 18.7 статьи 18 Устава Общества </w:t>
            </w:r>
            <w:r w:rsidRPr="00627DE3">
              <w:rPr>
                <w:b/>
                <w:color w:val="000000"/>
                <w:spacing w:val="-2"/>
                <w:sz w:val="22"/>
                <w:szCs w:val="22"/>
              </w:rPr>
              <w:t>изложить в следующей редакции:</w:t>
            </w:r>
          </w:p>
          <w:p w14:paraId="4097EE75" w14:textId="77777777" w:rsidR="00AB0290" w:rsidRPr="00627DE3" w:rsidRDefault="00AB0290" w:rsidP="00AB0290">
            <w:pPr>
              <w:tabs>
                <w:tab w:val="left" w:pos="1134"/>
                <w:tab w:val="left" w:pos="1276"/>
              </w:tabs>
              <w:autoSpaceDE/>
              <w:autoSpaceDN/>
              <w:adjustRightInd/>
              <w:jc w:val="both"/>
              <w:rPr>
                <w:snapToGrid w:val="0"/>
                <w:spacing w:val="-2"/>
                <w:sz w:val="22"/>
                <w:szCs w:val="22"/>
              </w:rPr>
            </w:pPr>
            <w:r w:rsidRPr="00627DE3">
              <w:rPr>
                <w:snapToGrid w:val="0"/>
                <w:spacing w:val="-2"/>
                <w:sz w:val="22"/>
                <w:szCs w:val="22"/>
              </w:rPr>
              <w:t>18.7. Решения на заседании Совета директоров Общества принимаются большинством голосов членов Совета директоров Общества, принимающих участие в заседании, за исключением случаев, предусмотренных законодательством Российской Федерации и настоящим Уставом.</w:t>
            </w:r>
          </w:p>
          <w:p w14:paraId="1FA3D366" w14:textId="77777777" w:rsidR="00AB0290" w:rsidRPr="00627DE3" w:rsidRDefault="00AB0290" w:rsidP="00AB0290">
            <w:pPr>
              <w:tabs>
                <w:tab w:val="left" w:pos="1134"/>
              </w:tabs>
              <w:jc w:val="both"/>
              <w:rPr>
                <w:b/>
                <w:spacing w:val="-6"/>
                <w:sz w:val="22"/>
                <w:szCs w:val="22"/>
              </w:rPr>
            </w:pPr>
          </w:p>
        </w:tc>
        <w:tc>
          <w:tcPr>
            <w:tcW w:w="3117" w:type="dxa"/>
            <w:shd w:val="clear" w:color="auto" w:fill="auto"/>
          </w:tcPr>
          <w:p w14:paraId="6AF1C22C" w14:textId="77777777" w:rsidR="00AB0290" w:rsidRPr="00627DE3" w:rsidRDefault="00AB0290" w:rsidP="00AB0290">
            <w:pPr>
              <w:jc w:val="both"/>
              <w:rPr>
                <w:sz w:val="22"/>
                <w:szCs w:val="22"/>
              </w:rPr>
            </w:pPr>
            <w:r>
              <w:rPr>
                <w:sz w:val="22"/>
                <w:szCs w:val="22"/>
              </w:rPr>
              <w:t xml:space="preserve">Предлагается второй абзац пункта 18.7 исключить, поскольку данное положение предусмотрено в пункте 18.10. статьи 18 Устава Общества. </w:t>
            </w:r>
          </w:p>
        </w:tc>
      </w:tr>
      <w:tr w:rsidR="00AB0290" w:rsidRPr="00C75F04" w14:paraId="036F1200" w14:textId="77777777" w:rsidTr="00117D19">
        <w:trPr>
          <w:gridAfter w:val="1"/>
          <w:wAfter w:w="14" w:type="dxa"/>
          <w:trHeight w:val="70"/>
        </w:trPr>
        <w:tc>
          <w:tcPr>
            <w:tcW w:w="993" w:type="dxa"/>
            <w:shd w:val="clear" w:color="auto" w:fill="auto"/>
          </w:tcPr>
          <w:p w14:paraId="0C408804" w14:textId="77777777" w:rsidR="00AB0290" w:rsidRPr="00C75F04" w:rsidRDefault="00AB0290" w:rsidP="00AB0290">
            <w:pPr>
              <w:pStyle w:val="af3"/>
              <w:numPr>
                <w:ilvl w:val="0"/>
                <w:numId w:val="2"/>
              </w:numPr>
              <w:ind w:right="-108"/>
              <w:jc w:val="both"/>
              <w:rPr>
                <w:spacing w:val="-6"/>
                <w:sz w:val="22"/>
                <w:szCs w:val="22"/>
              </w:rPr>
            </w:pPr>
          </w:p>
        </w:tc>
        <w:tc>
          <w:tcPr>
            <w:tcW w:w="6095" w:type="dxa"/>
            <w:shd w:val="clear" w:color="auto" w:fill="auto"/>
          </w:tcPr>
          <w:p w14:paraId="22AEB010" w14:textId="77777777" w:rsidR="00AB0290" w:rsidRPr="00C75F04" w:rsidRDefault="00AB0290" w:rsidP="00AB0290">
            <w:pPr>
              <w:ind w:right="33"/>
              <w:jc w:val="both"/>
              <w:rPr>
                <w:b/>
                <w:spacing w:val="-6"/>
                <w:sz w:val="22"/>
                <w:szCs w:val="22"/>
              </w:rPr>
            </w:pPr>
            <w:r w:rsidRPr="00C75F04">
              <w:rPr>
                <w:b/>
                <w:spacing w:val="-6"/>
                <w:sz w:val="22"/>
                <w:szCs w:val="22"/>
              </w:rPr>
              <w:t>Пункт 18.8 статьи 18 Устава Общества:</w:t>
            </w:r>
          </w:p>
          <w:p w14:paraId="22A5088B" w14:textId="77777777" w:rsidR="00AB0290" w:rsidRPr="00C75F04" w:rsidRDefault="00AB0290" w:rsidP="00AB0290">
            <w:pPr>
              <w:ind w:right="33"/>
              <w:jc w:val="both"/>
              <w:rPr>
                <w:b/>
                <w:spacing w:val="-6"/>
                <w:sz w:val="22"/>
                <w:szCs w:val="22"/>
              </w:rPr>
            </w:pPr>
          </w:p>
          <w:p w14:paraId="30456ED9" w14:textId="77777777" w:rsidR="00AB0290" w:rsidRPr="00C75F04" w:rsidRDefault="00AB0290" w:rsidP="00AB0290">
            <w:pPr>
              <w:tabs>
                <w:tab w:val="left" w:pos="1134"/>
                <w:tab w:val="left" w:pos="1276"/>
              </w:tabs>
              <w:jc w:val="both"/>
              <w:rPr>
                <w:color w:val="000000"/>
                <w:spacing w:val="-2"/>
                <w:sz w:val="22"/>
                <w:szCs w:val="22"/>
              </w:rPr>
            </w:pPr>
          </w:p>
          <w:p w14:paraId="72BA5711" w14:textId="77777777" w:rsidR="00AB0290" w:rsidRPr="00C75F04" w:rsidRDefault="00AB0290" w:rsidP="00AB0290">
            <w:pPr>
              <w:tabs>
                <w:tab w:val="left" w:pos="1134"/>
                <w:tab w:val="left" w:pos="1276"/>
              </w:tabs>
              <w:jc w:val="both"/>
              <w:rPr>
                <w:snapToGrid w:val="0"/>
                <w:spacing w:val="-2"/>
                <w:sz w:val="22"/>
                <w:szCs w:val="22"/>
              </w:rPr>
            </w:pPr>
            <w:r w:rsidRPr="00C75F04">
              <w:rPr>
                <w:color w:val="000000"/>
                <w:spacing w:val="-2"/>
                <w:sz w:val="22"/>
                <w:szCs w:val="22"/>
              </w:rPr>
              <w:t xml:space="preserve">       18.8. </w:t>
            </w:r>
            <w:r w:rsidRPr="00C75F04">
              <w:rPr>
                <w:snapToGrid w:val="0"/>
                <w:spacing w:val="-2"/>
                <w:sz w:val="22"/>
                <w:szCs w:val="22"/>
              </w:rPr>
              <w:t xml:space="preserve">Решение Совета директоров Общества по вопросу о согласии на совершение или о последующем одобрении крупной сделки принимается единогласно всеми членами Совета директоров, </w:t>
            </w:r>
            <w:r w:rsidRPr="00C75F04">
              <w:rPr>
                <w:color w:val="000000"/>
                <w:spacing w:val="-6"/>
                <w:sz w:val="22"/>
                <w:szCs w:val="22"/>
              </w:rPr>
              <w:t xml:space="preserve">при этом не учитываются голоса выбывших членов </w:t>
            </w:r>
            <w:r w:rsidRPr="00C75F04">
              <w:rPr>
                <w:b/>
                <w:strike/>
                <w:color w:val="000000"/>
                <w:spacing w:val="-6"/>
                <w:sz w:val="22"/>
                <w:szCs w:val="22"/>
              </w:rPr>
              <w:t>с</w:t>
            </w:r>
            <w:r w:rsidRPr="00C75F04">
              <w:rPr>
                <w:color w:val="000000"/>
                <w:spacing w:val="-6"/>
                <w:sz w:val="22"/>
                <w:szCs w:val="22"/>
              </w:rPr>
              <w:t xml:space="preserve">овета директоров </w:t>
            </w:r>
            <w:r w:rsidRPr="00C75F04">
              <w:rPr>
                <w:b/>
                <w:strike/>
                <w:color w:val="000000"/>
                <w:spacing w:val="-6"/>
                <w:sz w:val="22"/>
                <w:szCs w:val="22"/>
              </w:rPr>
              <w:t>(наблюдательного совета)</w:t>
            </w:r>
            <w:r w:rsidRPr="00C75F04">
              <w:rPr>
                <w:color w:val="000000"/>
                <w:spacing w:val="-6"/>
                <w:sz w:val="22"/>
                <w:szCs w:val="22"/>
              </w:rPr>
              <w:t xml:space="preserve"> Общества</w:t>
            </w:r>
            <w:r w:rsidRPr="00C75F04">
              <w:rPr>
                <w:snapToGrid w:val="0"/>
                <w:spacing w:val="-2"/>
                <w:sz w:val="22"/>
                <w:szCs w:val="22"/>
              </w:rPr>
              <w:t>.</w:t>
            </w:r>
          </w:p>
          <w:p w14:paraId="71AB1804" w14:textId="77777777" w:rsidR="00AB0290" w:rsidRPr="00C75F04" w:rsidRDefault="00AB0290" w:rsidP="00AB0290">
            <w:pPr>
              <w:pStyle w:val="a5"/>
              <w:tabs>
                <w:tab w:val="left" w:pos="1276"/>
              </w:tabs>
              <w:ind w:left="0"/>
              <w:jc w:val="both"/>
              <w:rPr>
                <w:spacing w:val="-2"/>
                <w:sz w:val="22"/>
                <w:szCs w:val="22"/>
              </w:rPr>
            </w:pPr>
            <w:r w:rsidRPr="00C75F04">
              <w:rPr>
                <w:spacing w:val="-2"/>
                <w:sz w:val="22"/>
                <w:szCs w:val="22"/>
              </w:rPr>
              <w:t>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w:t>
            </w:r>
          </w:p>
          <w:p w14:paraId="4BC54092" w14:textId="77777777" w:rsidR="00AB0290" w:rsidRPr="00C75F04" w:rsidRDefault="00AB0290" w:rsidP="00AB0290">
            <w:pPr>
              <w:numPr>
                <w:ilvl w:val="0"/>
                <w:numId w:val="15"/>
              </w:numPr>
              <w:autoSpaceDE/>
              <w:autoSpaceDN/>
              <w:adjustRightInd/>
              <w:ind w:firstLine="540"/>
              <w:jc w:val="both"/>
              <w:rPr>
                <w:snapToGrid w:val="0"/>
                <w:spacing w:val="-2"/>
                <w:sz w:val="22"/>
                <w:szCs w:val="22"/>
              </w:rPr>
            </w:pPr>
            <w:r w:rsidRPr="00C75F04">
              <w:rPr>
                <w:snapToGrid w:val="0"/>
                <w:spacing w:val="-2"/>
                <w:sz w:val="22"/>
                <w:szCs w:val="22"/>
              </w:rPr>
              <w:t>о приостановлении полномочий управляющей организации (управляющего) и о назначении исполняющего обязанности Генерального директора Общества;</w:t>
            </w:r>
          </w:p>
          <w:p w14:paraId="694B0943" w14:textId="77777777" w:rsidR="00AB0290" w:rsidRPr="00C75F04" w:rsidRDefault="00AB0290" w:rsidP="00AB0290">
            <w:pPr>
              <w:numPr>
                <w:ilvl w:val="0"/>
                <w:numId w:val="15"/>
              </w:numPr>
              <w:autoSpaceDE/>
              <w:autoSpaceDN/>
              <w:adjustRightInd/>
              <w:ind w:firstLine="540"/>
              <w:jc w:val="both"/>
              <w:rPr>
                <w:spacing w:val="-2"/>
                <w:sz w:val="22"/>
                <w:szCs w:val="22"/>
              </w:rPr>
            </w:pPr>
            <w:r w:rsidRPr="00C75F04">
              <w:rPr>
                <w:spacing w:val="-2"/>
                <w:sz w:val="22"/>
                <w:szCs w:val="22"/>
              </w:rPr>
              <w:t>о созыве внеочередного Общего собрания акционеров Общества в случаях, предусмотренных пунктами 21.11., 21.12. статьи 21 настоящего Устава.</w:t>
            </w:r>
          </w:p>
          <w:p w14:paraId="7EAF4293" w14:textId="77777777" w:rsidR="00AB0290" w:rsidRPr="00C75F04" w:rsidRDefault="00AB0290" w:rsidP="00AB0290">
            <w:pPr>
              <w:pStyle w:val="a5"/>
              <w:ind w:left="0"/>
              <w:jc w:val="both"/>
              <w:rPr>
                <w:spacing w:val="-2"/>
                <w:sz w:val="22"/>
                <w:szCs w:val="22"/>
              </w:rPr>
            </w:pPr>
            <w:r w:rsidRPr="00C75F04">
              <w:rPr>
                <w:spacing w:val="-2"/>
                <w:sz w:val="22"/>
                <w:szCs w:val="22"/>
              </w:rPr>
              <w:lastRenderedPageBreak/>
              <w:t>При принятии Советом директоров Общества решений, предусмотренных настоящим пунктом Устава, не учитываются голоса выбывших членов Совета директоров.</w:t>
            </w:r>
          </w:p>
          <w:p w14:paraId="249A0F8B" w14:textId="77777777" w:rsidR="00AB0290" w:rsidRPr="00C75F04" w:rsidRDefault="00AB0290" w:rsidP="00AB0290">
            <w:pPr>
              <w:pStyle w:val="a5"/>
              <w:ind w:left="0"/>
              <w:jc w:val="both"/>
              <w:rPr>
                <w:spacing w:val="-2"/>
                <w:sz w:val="22"/>
                <w:szCs w:val="22"/>
              </w:rPr>
            </w:pPr>
            <w:r w:rsidRPr="00C75F04">
              <w:rPr>
                <w:sz w:val="22"/>
                <w:szCs w:val="22"/>
              </w:rPr>
              <w:t>При этом под выбывшими членами Совета директоров Общества следует понимать лиц, выбывших из состава Совета директоров в связи с их смертью, признанием их в судебном порядке недееспособными или безвестно отсутствующими.</w:t>
            </w:r>
          </w:p>
          <w:p w14:paraId="45531100" w14:textId="77777777" w:rsidR="00AB0290" w:rsidRPr="00C75F04" w:rsidRDefault="00AB0290" w:rsidP="00AB0290">
            <w:pPr>
              <w:ind w:right="33"/>
              <w:jc w:val="both"/>
              <w:rPr>
                <w:b/>
                <w:spacing w:val="-6"/>
                <w:sz w:val="22"/>
                <w:szCs w:val="22"/>
              </w:rPr>
            </w:pPr>
          </w:p>
        </w:tc>
        <w:tc>
          <w:tcPr>
            <w:tcW w:w="5671" w:type="dxa"/>
            <w:shd w:val="clear" w:color="auto" w:fill="auto"/>
          </w:tcPr>
          <w:p w14:paraId="1EC00E1C" w14:textId="77777777" w:rsidR="00AB0290" w:rsidRPr="00C75F04" w:rsidRDefault="00AB0290" w:rsidP="00AB0290">
            <w:pPr>
              <w:tabs>
                <w:tab w:val="left" w:pos="1134"/>
              </w:tabs>
              <w:jc w:val="both"/>
              <w:rPr>
                <w:b/>
                <w:color w:val="000000"/>
                <w:spacing w:val="-2"/>
                <w:sz w:val="22"/>
                <w:szCs w:val="22"/>
              </w:rPr>
            </w:pPr>
            <w:r w:rsidRPr="00C75F04">
              <w:rPr>
                <w:b/>
                <w:spacing w:val="-6"/>
                <w:sz w:val="22"/>
                <w:szCs w:val="22"/>
              </w:rPr>
              <w:lastRenderedPageBreak/>
              <w:t xml:space="preserve">Предлагается пункт 18.8 статьи 18 Устава Общества </w:t>
            </w:r>
            <w:r w:rsidRPr="00C75F04">
              <w:rPr>
                <w:b/>
                <w:color w:val="000000"/>
                <w:spacing w:val="-2"/>
                <w:sz w:val="22"/>
                <w:szCs w:val="22"/>
              </w:rPr>
              <w:t>изложить в следующей редакции:</w:t>
            </w:r>
          </w:p>
          <w:p w14:paraId="48EA0B3C" w14:textId="77777777" w:rsidR="00AB0290" w:rsidRPr="00C75F04" w:rsidRDefault="00AB0290" w:rsidP="00AB0290">
            <w:pPr>
              <w:tabs>
                <w:tab w:val="left" w:pos="1134"/>
              </w:tabs>
              <w:jc w:val="both"/>
              <w:rPr>
                <w:b/>
                <w:spacing w:val="-6"/>
                <w:sz w:val="22"/>
                <w:szCs w:val="22"/>
              </w:rPr>
            </w:pPr>
          </w:p>
          <w:p w14:paraId="55BDC613" w14:textId="77777777" w:rsidR="00AB0290" w:rsidRPr="00C75F04" w:rsidRDefault="00AB0290" w:rsidP="00AB0290">
            <w:pPr>
              <w:tabs>
                <w:tab w:val="left" w:pos="1134"/>
                <w:tab w:val="left" w:pos="1276"/>
              </w:tabs>
              <w:ind w:firstLine="709"/>
              <w:jc w:val="both"/>
              <w:rPr>
                <w:sz w:val="22"/>
                <w:szCs w:val="22"/>
              </w:rPr>
            </w:pPr>
            <w:r w:rsidRPr="00C75F04">
              <w:rPr>
                <w:color w:val="000000"/>
                <w:spacing w:val="-2"/>
                <w:sz w:val="22"/>
                <w:szCs w:val="22"/>
              </w:rPr>
              <w:t xml:space="preserve">18.8. </w:t>
            </w:r>
            <w:r w:rsidRPr="00C75F04">
              <w:rPr>
                <w:snapToGrid w:val="0"/>
                <w:spacing w:val="-2"/>
                <w:sz w:val="22"/>
                <w:szCs w:val="22"/>
              </w:rPr>
              <w:t xml:space="preserve">Решение Совета директоров Общества по вопросу о согласии на совершение или о последующем одобрении крупной сделки принимается единогласно всеми членами Совета директоров </w:t>
            </w:r>
            <w:r w:rsidRPr="00C75F04">
              <w:rPr>
                <w:b/>
                <w:snapToGrid w:val="0"/>
                <w:spacing w:val="-2"/>
                <w:sz w:val="22"/>
                <w:szCs w:val="22"/>
              </w:rPr>
              <w:t>Общества</w:t>
            </w:r>
            <w:r w:rsidRPr="00C75F04">
              <w:rPr>
                <w:snapToGrid w:val="0"/>
                <w:spacing w:val="-2"/>
                <w:sz w:val="22"/>
                <w:szCs w:val="22"/>
              </w:rPr>
              <w:t xml:space="preserve">, </w:t>
            </w:r>
            <w:r w:rsidRPr="00C75F04">
              <w:rPr>
                <w:color w:val="000000"/>
                <w:spacing w:val="-6"/>
                <w:sz w:val="22"/>
                <w:szCs w:val="22"/>
              </w:rPr>
              <w:t xml:space="preserve">при этом не учитываются голоса выбывших членов </w:t>
            </w:r>
            <w:r w:rsidRPr="00C75F04">
              <w:rPr>
                <w:b/>
                <w:color w:val="000000"/>
                <w:spacing w:val="-6"/>
                <w:sz w:val="22"/>
                <w:szCs w:val="22"/>
              </w:rPr>
              <w:t>С</w:t>
            </w:r>
            <w:r w:rsidRPr="00C75F04">
              <w:rPr>
                <w:color w:val="000000"/>
                <w:spacing w:val="-6"/>
                <w:sz w:val="22"/>
                <w:szCs w:val="22"/>
              </w:rPr>
              <w:t>овета директоров Общества</w:t>
            </w:r>
            <w:r w:rsidRPr="00C75F04">
              <w:rPr>
                <w:snapToGrid w:val="0"/>
                <w:spacing w:val="-2"/>
                <w:sz w:val="22"/>
                <w:szCs w:val="22"/>
              </w:rPr>
              <w:t>.</w:t>
            </w:r>
            <w:r w:rsidRPr="00C75F04">
              <w:rPr>
                <w:sz w:val="22"/>
                <w:szCs w:val="22"/>
              </w:rPr>
              <w:t xml:space="preserve"> </w:t>
            </w:r>
          </w:p>
          <w:p w14:paraId="6C64B977" w14:textId="77777777" w:rsidR="00AB0290" w:rsidRPr="00C75F04" w:rsidRDefault="00AB0290" w:rsidP="00AB0290">
            <w:pPr>
              <w:tabs>
                <w:tab w:val="left" w:pos="1134"/>
                <w:tab w:val="left" w:pos="1276"/>
              </w:tabs>
              <w:ind w:firstLine="709"/>
              <w:jc w:val="both"/>
              <w:rPr>
                <w:b/>
                <w:snapToGrid w:val="0"/>
                <w:spacing w:val="-2"/>
                <w:sz w:val="22"/>
                <w:szCs w:val="22"/>
              </w:rPr>
            </w:pPr>
            <w:r w:rsidRPr="00C75F04">
              <w:rPr>
                <w:b/>
                <w:snapToGrid w:val="0"/>
                <w:spacing w:val="-2"/>
                <w:sz w:val="22"/>
                <w:szCs w:val="22"/>
              </w:rPr>
              <w:t>При этом выбывшим членом Совета директоров Общества является умерший член Совета директоров Общества или решением суда ограниченный в дееспособности, признанный недееспособным или дисквалифицированный, а также член Совета директоров Общества, уведомивший Общество об отказе от своих полномочий. Такой отказ должен быть сделан в письменной форме заблаговременно до заседания Совета директоров Обществ.</w:t>
            </w:r>
          </w:p>
          <w:p w14:paraId="6F2C0004" w14:textId="77777777" w:rsidR="00AB0290" w:rsidRPr="00C75F04" w:rsidRDefault="00AB0290" w:rsidP="00AB0290">
            <w:pPr>
              <w:pStyle w:val="a5"/>
              <w:tabs>
                <w:tab w:val="left" w:pos="1276"/>
              </w:tabs>
              <w:ind w:left="0"/>
              <w:jc w:val="both"/>
              <w:rPr>
                <w:spacing w:val="-2"/>
                <w:sz w:val="22"/>
                <w:szCs w:val="22"/>
              </w:rPr>
            </w:pPr>
            <w:r w:rsidRPr="00C75F04">
              <w:rPr>
                <w:spacing w:val="-2"/>
                <w:sz w:val="22"/>
                <w:szCs w:val="22"/>
              </w:rPr>
              <w:lastRenderedPageBreak/>
              <w:t>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w:t>
            </w:r>
          </w:p>
          <w:p w14:paraId="060987FA" w14:textId="77777777" w:rsidR="00AB0290" w:rsidRPr="00C75F04" w:rsidRDefault="00AB0290" w:rsidP="00AB0290">
            <w:pPr>
              <w:numPr>
                <w:ilvl w:val="0"/>
                <w:numId w:val="15"/>
              </w:numPr>
              <w:autoSpaceDE/>
              <w:autoSpaceDN/>
              <w:adjustRightInd/>
              <w:ind w:firstLine="540"/>
              <w:jc w:val="both"/>
              <w:rPr>
                <w:snapToGrid w:val="0"/>
                <w:spacing w:val="-2"/>
                <w:sz w:val="22"/>
                <w:szCs w:val="22"/>
              </w:rPr>
            </w:pPr>
            <w:r w:rsidRPr="00C75F04">
              <w:rPr>
                <w:snapToGrid w:val="0"/>
                <w:spacing w:val="-2"/>
                <w:sz w:val="22"/>
                <w:szCs w:val="22"/>
              </w:rPr>
              <w:t>о приостановлении полномочий управляющей организации (управляющего) и о назначении исполняющего обязанности Генерального директора Общества;</w:t>
            </w:r>
          </w:p>
          <w:p w14:paraId="36B2324D" w14:textId="77777777" w:rsidR="00AB0290" w:rsidRPr="00C75F04" w:rsidRDefault="00AB0290" w:rsidP="00AB0290">
            <w:pPr>
              <w:numPr>
                <w:ilvl w:val="0"/>
                <w:numId w:val="15"/>
              </w:numPr>
              <w:autoSpaceDE/>
              <w:autoSpaceDN/>
              <w:adjustRightInd/>
              <w:ind w:firstLine="540"/>
              <w:jc w:val="both"/>
              <w:rPr>
                <w:spacing w:val="-2"/>
                <w:sz w:val="22"/>
                <w:szCs w:val="22"/>
              </w:rPr>
            </w:pPr>
            <w:r w:rsidRPr="00C75F04">
              <w:rPr>
                <w:spacing w:val="-2"/>
                <w:sz w:val="22"/>
                <w:szCs w:val="22"/>
              </w:rPr>
              <w:t>о созыве внеочередного Общего собрания акционеров Общества в случаях, предусмотренных пунктами 21.11, 21.12 статьи 21 настоящего Устава.</w:t>
            </w:r>
          </w:p>
          <w:p w14:paraId="6D407B74" w14:textId="77777777" w:rsidR="00AB0290" w:rsidRPr="00C75F04" w:rsidRDefault="00AB0290" w:rsidP="00AB0290">
            <w:pPr>
              <w:pStyle w:val="a5"/>
              <w:ind w:left="0"/>
              <w:jc w:val="both"/>
              <w:rPr>
                <w:spacing w:val="-2"/>
                <w:sz w:val="22"/>
                <w:szCs w:val="22"/>
              </w:rPr>
            </w:pPr>
            <w:r w:rsidRPr="00C75F04">
              <w:rPr>
                <w:spacing w:val="-2"/>
                <w:sz w:val="22"/>
                <w:szCs w:val="22"/>
              </w:rPr>
              <w:t xml:space="preserve">При принятии Советом директоров Общества решений, предусмотренных настоящим пунктом Устава, не учитываются голоса выбывших членов Совета директоров Общества. </w:t>
            </w:r>
          </w:p>
          <w:p w14:paraId="5DCCF5EB" w14:textId="77777777" w:rsidR="00AB0290" w:rsidRPr="00C75F04" w:rsidRDefault="00AB0290" w:rsidP="00AB0290">
            <w:pPr>
              <w:tabs>
                <w:tab w:val="left" w:pos="1134"/>
              </w:tabs>
              <w:jc w:val="both"/>
              <w:rPr>
                <w:b/>
                <w:spacing w:val="-6"/>
                <w:sz w:val="22"/>
                <w:szCs w:val="22"/>
              </w:rPr>
            </w:pPr>
          </w:p>
        </w:tc>
        <w:tc>
          <w:tcPr>
            <w:tcW w:w="3117" w:type="dxa"/>
            <w:shd w:val="clear" w:color="auto" w:fill="auto"/>
          </w:tcPr>
          <w:p w14:paraId="1B031E0D" w14:textId="22B50666" w:rsidR="00AB0290" w:rsidRPr="00C75F04" w:rsidRDefault="00AB0290" w:rsidP="00AB0290">
            <w:pPr>
              <w:jc w:val="both"/>
              <w:rPr>
                <w:sz w:val="22"/>
                <w:szCs w:val="22"/>
              </w:rPr>
            </w:pPr>
            <w:r w:rsidRPr="00C75F04">
              <w:rPr>
                <w:sz w:val="22"/>
                <w:szCs w:val="22"/>
              </w:rPr>
              <w:lastRenderedPageBreak/>
              <w:t>Редакционные правки.</w:t>
            </w:r>
          </w:p>
          <w:p w14:paraId="15C34283" w14:textId="12AC560F" w:rsidR="00AB0290" w:rsidRPr="00C75F04" w:rsidRDefault="00AB0290" w:rsidP="00AB0290">
            <w:pPr>
              <w:jc w:val="both"/>
              <w:rPr>
                <w:sz w:val="22"/>
                <w:szCs w:val="22"/>
              </w:rPr>
            </w:pPr>
          </w:p>
          <w:p w14:paraId="786E4108" w14:textId="5339D0A2" w:rsidR="00AB0290" w:rsidRPr="00C75F04" w:rsidRDefault="00AB0290" w:rsidP="00AB0290">
            <w:pPr>
              <w:jc w:val="both"/>
              <w:rPr>
                <w:sz w:val="22"/>
                <w:szCs w:val="22"/>
              </w:rPr>
            </w:pPr>
          </w:p>
          <w:p w14:paraId="6C05AED1" w14:textId="1EFD30C0" w:rsidR="00AB0290" w:rsidRPr="00C75F04" w:rsidRDefault="00AB0290" w:rsidP="00AB0290">
            <w:pPr>
              <w:jc w:val="both"/>
              <w:rPr>
                <w:sz w:val="22"/>
                <w:szCs w:val="22"/>
              </w:rPr>
            </w:pPr>
          </w:p>
          <w:p w14:paraId="7243FF1A" w14:textId="195A3508" w:rsidR="00AB0290" w:rsidRPr="00C75F04" w:rsidRDefault="00AB0290" w:rsidP="00AB0290">
            <w:pPr>
              <w:jc w:val="both"/>
              <w:rPr>
                <w:sz w:val="22"/>
                <w:szCs w:val="22"/>
              </w:rPr>
            </w:pPr>
          </w:p>
          <w:p w14:paraId="34B123C9" w14:textId="69971D4D" w:rsidR="00AB0290" w:rsidRPr="00C75F04" w:rsidRDefault="00AB0290" w:rsidP="00AB0290">
            <w:pPr>
              <w:jc w:val="both"/>
              <w:rPr>
                <w:sz w:val="22"/>
                <w:szCs w:val="22"/>
              </w:rPr>
            </w:pPr>
          </w:p>
          <w:p w14:paraId="654C08E8" w14:textId="7049C0FC" w:rsidR="00AB0290" w:rsidRPr="00C75F04" w:rsidRDefault="00AB0290" w:rsidP="00AB0290">
            <w:pPr>
              <w:jc w:val="both"/>
              <w:rPr>
                <w:sz w:val="22"/>
                <w:szCs w:val="22"/>
              </w:rPr>
            </w:pPr>
          </w:p>
          <w:p w14:paraId="0355A082" w14:textId="26EE8FDA" w:rsidR="00AB0290" w:rsidRPr="00C75F04" w:rsidRDefault="00AB0290" w:rsidP="00AB0290">
            <w:pPr>
              <w:jc w:val="both"/>
              <w:rPr>
                <w:sz w:val="22"/>
                <w:szCs w:val="22"/>
              </w:rPr>
            </w:pPr>
          </w:p>
          <w:p w14:paraId="29116A79" w14:textId="0CAD14F2" w:rsidR="00AB0290" w:rsidRPr="00C75F04" w:rsidRDefault="00AB0290" w:rsidP="00AB0290">
            <w:pPr>
              <w:jc w:val="both"/>
              <w:rPr>
                <w:sz w:val="22"/>
                <w:szCs w:val="22"/>
              </w:rPr>
            </w:pPr>
          </w:p>
          <w:p w14:paraId="56544ED4" w14:textId="79301A18" w:rsidR="00AB0290" w:rsidRPr="00C75F04" w:rsidRDefault="00AB0290" w:rsidP="00AB0290">
            <w:pPr>
              <w:pStyle w:val="afb"/>
              <w:spacing w:before="0" w:beforeAutospacing="0" w:after="0" w:afterAutospacing="0" w:line="288" w:lineRule="atLeast"/>
              <w:jc w:val="both"/>
              <w:rPr>
                <w:sz w:val="22"/>
                <w:szCs w:val="22"/>
              </w:rPr>
            </w:pPr>
            <w:r w:rsidRPr="00C75F04">
              <w:rPr>
                <w:sz w:val="22"/>
                <w:szCs w:val="22"/>
              </w:rPr>
              <w:t xml:space="preserve">Пленум Верховного Суда в пункте 15 Постановления Постановление Пленума Верховного Суда РФ от 26.06.2018 № 27 «Об оспаривании крупных сделок и сделок, в совершении которых имеется заинтересованность» </w:t>
            </w:r>
            <w:r w:rsidRPr="00C75F04">
              <w:rPr>
                <w:sz w:val="22"/>
                <w:szCs w:val="22"/>
              </w:rPr>
              <w:lastRenderedPageBreak/>
              <w:t>разъяснил, кого следует считать выбывшим:</w:t>
            </w:r>
          </w:p>
          <w:p w14:paraId="4FA481E0" w14:textId="5B32850C" w:rsidR="00AB0290" w:rsidRPr="00C75F04" w:rsidRDefault="00AB0290" w:rsidP="00AB0290">
            <w:pPr>
              <w:pStyle w:val="afb"/>
              <w:spacing w:before="0" w:beforeAutospacing="0" w:after="0" w:afterAutospacing="0" w:line="288" w:lineRule="atLeast"/>
              <w:ind w:firstLine="540"/>
              <w:jc w:val="both"/>
              <w:rPr>
                <w:i/>
                <w:sz w:val="22"/>
                <w:szCs w:val="22"/>
              </w:rPr>
            </w:pPr>
            <w:r w:rsidRPr="00C75F04">
              <w:rPr>
                <w:i/>
                <w:sz w:val="22"/>
                <w:szCs w:val="22"/>
              </w:rPr>
              <w:t>«В частности, выбывшим является умерший член совета директоров (наблюдательного совета) или решением суда ограниченный в дееспособности, признанный недееспособным или дисквалифицированный, а также член совета, уведомивший общество об отказе от своих полномочий; такой отказ должен быть сделан заблаговременно до заседания совета директоров в письменной форме».</w:t>
            </w:r>
          </w:p>
          <w:p w14:paraId="77F37C8F" w14:textId="62B28F4B" w:rsidR="00AB0290" w:rsidRPr="00C75F04" w:rsidRDefault="00AB0290" w:rsidP="00AB0290">
            <w:pPr>
              <w:pStyle w:val="afb"/>
              <w:spacing w:before="0" w:beforeAutospacing="0" w:after="0" w:afterAutospacing="0" w:line="288" w:lineRule="atLeast"/>
              <w:jc w:val="both"/>
              <w:rPr>
                <w:sz w:val="22"/>
                <w:szCs w:val="22"/>
              </w:rPr>
            </w:pPr>
          </w:p>
          <w:p w14:paraId="67094B0C" w14:textId="398D133F" w:rsidR="00AB0290" w:rsidRPr="00C75F04" w:rsidRDefault="00AB0290" w:rsidP="00AB0290">
            <w:pPr>
              <w:jc w:val="both"/>
              <w:rPr>
                <w:sz w:val="22"/>
                <w:szCs w:val="22"/>
              </w:rPr>
            </w:pPr>
            <w:r w:rsidRPr="00C75F04">
              <w:rPr>
                <w:sz w:val="22"/>
                <w:szCs w:val="22"/>
              </w:rPr>
              <w:t>В связи с этим пункт 18.8 статьи 18 Устава Общества дополнен формулировкой кто является выбывшим членом Совета директоров Общества.</w:t>
            </w:r>
          </w:p>
          <w:p w14:paraId="1CB51243" w14:textId="17810F45" w:rsidR="00AB0290" w:rsidRPr="00C75F04" w:rsidRDefault="00AB0290" w:rsidP="00AB0290">
            <w:pPr>
              <w:jc w:val="both"/>
              <w:rPr>
                <w:sz w:val="22"/>
                <w:szCs w:val="22"/>
              </w:rPr>
            </w:pPr>
          </w:p>
          <w:p w14:paraId="61A49EDB" w14:textId="77777777" w:rsidR="00AB0290" w:rsidRPr="00C75F04" w:rsidRDefault="00AB0290" w:rsidP="00AB0290">
            <w:pPr>
              <w:jc w:val="both"/>
              <w:rPr>
                <w:sz w:val="22"/>
                <w:szCs w:val="22"/>
              </w:rPr>
            </w:pPr>
          </w:p>
        </w:tc>
      </w:tr>
      <w:tr w:rsidR="00AB0290" w:rsidRPr="00612DAA" w14:paraId="2AE007E0" w14:textId="77777777" w:rsidTr="00117D19">
        <w:trPr>
          <w:gridAfter w:val="1"/>
          <w:wAfter w:w="14" w:type="dxa"/>
          <w:trHeight w:val="1258"/>
        </w:trPr>
        <w:tc>
          <w:tcPr>
            <w:tcW w:w="993" w:type="dxa"/>
            <w:shd w:val="clear" w:color="auto" w:fill="auto"/>
          </w:tcPr>
          <w:p w14:paraId="571246B1" w14:textId="77777777" w:rsidR="00AB0290" w:rsidRPr="00612DAA" w:rsidRDefault="00AB0290" w:rsidP="00AB0290">
            <w:pPr>
              <w:pStyle w:val="af3"/>
              <w:numPr>
                <w:ilvl w:val="0"/>
                <w:numId w:val="2"/>
              </w:numPr>
              <w:ind w:right="-108"/>
              <w:rPr>
                <w:spacing w:val="-6"/>
                <w:sz w:val="22"/>
                <w:szCs w:val="22"/>
              </w:rPr>
            </w:pPr>
          </w:p>
        </w:tc>
        <w:tc>
          <w:tcPr>
            <w:tcW w:w="6095" w:type="dxa"/>
            <w:shd w:val="clear" w:color="auto" w:fill="auto"/>
          </w:tcPr>
          <w:p w14:paraId="732ED315" w14:textId="77777777" w:rsidR="00AB0290" w:rsidRPr="00A06B3D" w:rsidRDefault="00AB0290" w:rsidP="00AB0290">
            <w:pPr>
              <w:ind w:right="33"/>
              <w:jc w:val="both"/>
              <w:rPr>
                <w:b/>
                <w:spacing w:val="-6"/>
                <w:sz w:val="22"/>
                <w:szCs w:val="22"/>
              </w:rPr>
            </w:pPr>
            <w:r w:rsidRPr="00A06B3D">
              <w:rPr>
                <w:b/>
                <w:spacing w:val="-6"/>
                <w:sz w:val="22"/>
                <w:szCs w:val="22"/>
              </w:rPr>
              <w:t>Пункт 18.8 статьи 18 Устава Общества:</w:t>
            </w:r>
          </w:p>
          <w:p w14:paraId="6664C436" w14:textId="77777777" w:rsidR="00AB0290" w:rsidRDefault="00AB0290" w:rsidP="00AB0290">
            <w:pPr>
              <w:tabs>
                <w:tab w:val="left" w:pos="1134"/>
                <w:tab w:val="left" w:pos="1276"/>
              </w:tabs>
              <w:autoSpaceDE/>
              <w:autoSpaceDN/>
              <w:adjustRightInd/>
              <w:jc w:val="both"/>
              <w:rPr>
                <w:spacing w:val="-2"/>
                <w:sz w:val="22"/>
                <w:szCs w:val="22"/>
              </w:rPr>
            </w:pPr>
          </w:p>
          <w:p w14:paraId="42C847EC" w14:textId="77777777" w:rsidR="00AB0290" w:rsidRPr="00612DAA" w:rsidRDefault="00AB0290" w:rsidP="00AB0290">
            <w:pPr>
              <w:tabs>
                <w:tab w:val="left" w:pos="1134"/>
                <w:tab w:val="left" w:pos="1276"/>
              </w:tabs>
              <w:autoSpaceDE/>
              <w:autoSpaceDN/>
              <w:adjustRightInd/>
              <w:jc w:val="both"/>
              <w:rPr>
                <w:b/>
                <w:spacing w:val="-6"/>
                <w:sz w:val="22"/>
                <w:szCs w:val="22"/>
              </w:rPr>
            </w:pPr>
            <w:r w:rsidRPr="00612DAA">
              <w:rPr>
                <w:b/>
                <w:strike/>
                <w:spacing w:val="-2"/>
                <w:sz w:val="22"/>
                <w:szCs w:val="22"/>
              </w:rPr>
              <w:t>18.8</w:t>
            </w:r>
            <w:r>
              <w:rPr>
                <w:spacing w:val="-2"/>
                <w:sz w:val="22"/>
                <w:szCs w:val="22"/>
              </w:rPr>
              <w:t xml:space="preserve">. </w:t>
            </w:r>
            <w:r w:rsidRPr="00612DAA">
              <w:rPr>
                <w:spacing w:val="-2"/>
                <w:sz w:val="22"/>
                <w:szCs w:val="22"/>
              </w:rPr>
              <w:t>Решение о согласии на совершение или о последующем одобрении сделки, в совершении которой имеется заинтересованность, принимается Советом директоров Общества</w:t>
            </w:r>
            <w:r w:rsidRPr="00612DAA">
              <w:rPr>
                <w:snapToGrid w:val="0"/>
                <w:sz w:val="22"/>
                <w:szCs w:val="22"/>
              </w:rPr>
              <w:t xml:space="preserve"> в соответствии со ст</w:t>
            </w:r>
            <w:r w:rsidRPr="00612DAA">
              <w:rPr>
                <w:b/>
                <w:strike/>
                <w:snapToGrid w:val="0"/>
                <w:sz w:val="22"/>
                <w:szCs w:val="22"/>
              </w:rPr>
              <w:t>.</w:t>
            </w:r>
            <w:r w:rsidRPr="00612DAA">
              <w:rPr>
                <w:snapToGrid w:val="0"/>
                <w:sz w:val="22"/>
                <w:szCs w:val="22"/>
              </w:rPr>
              <w:t xml:space="preserve"> 83 Ф</w:t>
            </w:r>
            <w:r w:rsidRPr="00612DAA">
              <w:rPr>
                <w:b/>
                <w:strike/>
                <w:snapToGrid w:val="0"/>
                <w:sz w:val="22"/>
                <w:szCs w:val="22"/>
              </w:rPr>
              <w:t>З</w:t>
            </w:r>
            <w:r w:rsidRPr="00612DAA">
              <w:rPr>
                <w:snapToGrid w:val="0"/>
                <w:sz w:val="22"/>
                <w:szCs w:val="22"/>
              </w:rPr>
              <w:t xml:space="preserve"> «Об акционерных обществах».</w:t>
            </w:r>
          </w:p>
        </w:tc>
        <w:tc>
          <w:tcPr>
            <w:tcW w:w="5671" w:type="dxa"/>
            <w:shd w:val="clear" w:color="auto" w:fill="auto"/>
          </w:tcPr>
          <w:p w14:paraId="187C0FB0" w14:textId="77777777" w:rsidR="00AB0290" w:rsidRPr="00612DAA" w:rsidRDefault="00AB0290" w:rsidP="00AB0290">
            <w:pPr>
              <w:tabs>
                <w:tab w:val="left" w:pos="1134"/>
              </w:tabs>
              <w:jc w:val="both"/>
              <w:rPr>
                <w:b/>
                <w:color w:val="000000"/>
                <w:spacing w:val="-2"/>
                <w:sz w:val="22"/>
                <w:szCs w:val="22"/>
              </w:rPr>
            </w:pPr>
            <w:r w:rsidRPr="00612DAA">
              <w:rPr>
                <w:b/>
                <w:spacing w:val="-6"/>
                <w:sz w:val="22"/>
                <w:szCs w:val="22"/>
              </w:rPr>
              <w:t xml:space="preserve">Предлагается пункт 18.9 статьи 18 Устава Общества </w:t>
            </w:r>
            <w:r w:rsidRPr="00612DAA">
              <w:rPr>
                <w:b/>
                <w:color w:val="000000"/>
                <w:spacing w:val="-2"/>
                <w:sz w:val="22"/>
                <w:szCs w:val="22"/>
              </w:rPr>
              <w:t>изложить в следующей редакции:</w:t>
            </w:r>
          </w:p>
          <w:p w14:paraId="6A729C71" w14:textId="77777777" w:rsidR="00AB0290" w:rsidRPr="00612DAA" w:rsidRDefault="00AB0290" w:rsidP="00AB0290">
            <w:pPr>
              <w:pStyle w:val="af3"/>
              <w:numPr>
                <w:ilvl w:val="1"/>
                <w:numId w:val="16"/>
              </w:numPr>
              <w:tabs>
                <w:tab w:val="left" w:pos="1134"/>
                <w:tab w:val="left" w:pos="1276"/>
              </w:tabs>
              <w:autoSpaceDE/>
              <w:autoSpaceDN/>
              <w:adjustRightInd/>
              <w:ind w:left="0" w:firstLine="567"/>
              <w:jc w:val="both"/>
              <w:rPr>
                <w:b/>
                <w:spacing w:val="-6"/>
                <w:sz w:val="22"/>
                <w:szCs w:val="22"/>
              </w:rPr>
            </w:pPr>
            <w:r w:rsidRPr="00612DAA">
              <w:rPr>
                <w:spacing w:val="-2"/>
                <w:sz w:val="22"/>
                <w:szCs w:val="22"/>
              </w:rPr>
              <w:t>Решение о согласии на совершение или о последующем одобрении сделки, в совершении которой имеется заинтересованность, принимается Советом директоров Общества</w:t>
            </w:r>
            <w:r w:rsidRPr="00612DAA">
              <w:rPr>
                <w:snapToGrid w:val="0"/>
                <w:sz w:val="22"/>
                <w:szCs w:val="22"/>
              </w:rPr>
              <w:t xml:space="preserve"> в соответствии со ст</w:t>
            </w:r>
            <w:r w:rsidRPr="00612DAA">
              <w:rPr>
                <w:b/>
                <w:snapToGrid w:val="0"/>
                <w:sz w:val="22"/>
                <w:szCs w:val="22"/>
              </w:rPr>
              <w:t>атьей</w:t>
            </w:r>
            <w:r w:rsidRPr="00612DAA">
              <w:rPr>
                <w:snapToGrid w:val="0"/>
                <w:sz w:val="22"/>
                <w:szCs w:val="22"/>
              </w:rPr>
              <w:t xml:space="preserve"> 83 </w:t>
            </w:r>
            <w:r w:rsidRPr="00612DAA">
              <w:rPr>
                <w:b/>
                <w:snapToGrid w:val="0"/>
                <w:sz w:val="22"/>
                <w:szCs w:val="22"/>
              </w:rPr>
              <w:t>Федерального закона</w:t>
            </w:r>
            <w:r w:rsidRPr="00612DAA">
              <w:rPr>
                <w:snapToGrid w:val="0"/>
                <w:sz w:val="22"/>
                <w:szCs w:val="22"/>
              </w:rPr>
              <w:t xml:space="preserve"> «Об акционерных обществах».</w:t>
            </w:r>
            <w:r w:rsidRPr="00612DAA">
              <w:rPr>
                <w:b/>
                <w:spacing w:val="-6"/>
                <w:sz w:val="22"/>
                <w:szCs w:val="22"/>
              </w:rPr>
              <w:t xml:space="preserve"> </w:t>
            </w:r>
          </w:p>
        </w:tc>
        <w:tc>
          <w:tcPr>
            <w:tcW w:w="3117" w:type="dxa"/>
            <w:shd w:val="clear" w:color="auto" w:fill="auto"/>
          </w:tcPr>
          <w:p w14:paraId="49E87C28" w14:textId="77777777" w:rsidR="00AB0290" w:rsidRPr="00612DAA" w:rsidRDefault="00AB0290" w:rsidP="00AB0290">
            <w:pPr>
              <w:jc w:val="both"/>
              <w:rPr>
                <w:sz w:val="22"/>
              </w:rPr>
            </w:pPr>
            <w:r w:rsidRPr="00612DAA">
              <w:rPr>
                <w:sz w:val="22"/>
              </w:rPr>
              <w:t>Редакционные правки.</w:t>
            </w:r>
          </w:p>
          <w:p w14:paraId="76EFF3F4" w14:textId="77777777" w:rsidR="00AB0290" w:rsidRPr="00612DAA" w:rsidRDefault="00AB0290" w:rsidP="00AB0290">
            <w:pPr>
              <w:pStyle w:val="afb"/>
              <w:spacing w:before="0" w:beforeAutospacing="0" w:after="0" w:afterAutospacing="0" w:line="288" w:lineRule="atLeast"/>
              <w:jc w:val="both"/>
              <w:rPr>
                <w:sz w:val="22"/>
                <w:szCs w:val="22"/>
              </w:rPr>
            </w:pPr>
            <w:r w:rsidRPr="00612DAA">
              <w:rPr>
                <w:sz w:val="22"/>
                <w:szCs w:val="22"/>
              </w:rPr>
              <w:t>Изменение нумерации пункта.</w:t>
            </w:r>
          </w:p>
          <w:p w14:paraId="6E6EC748" w14:textId="77777777" w:rsidR="00AB0290" w:rsidRPr="00612DAA" w:rsidRDefault="00AB0290" w:rsidP="00AB0290">
            <w:pPr>
              <w:jc w:val="both"/>
              <w:rPr>
                <w:sz w:val="22"/>
                <w:szCs w:val="22"/>
              </w:rPr>
            </w:pPr>
          </w:p>
        </w:tc>
      </w:tr>
      <w:tr w:rsidR="00AB0290" w:rsidRPr="0030246C" w14:paraId="4CD94E57" w14:textId="77777777" w:rsidTr="00117D19">
        <w:trPr>
          <w:gridAfter w:val="1"/>
          <w:wAfter w:w="14" w:type="dxa"/>
          <w:trHeight w:val="1258"/>
        </w:trPr>
        <w:tc>
          <w:tcPr>
            <w:tcW w:w="993" w:type="dxa"/>
            <w:shd w:val="clear" w:color="auto" w:fill="auto"/>
          </w:tcPr>
          <w:p w14:paraId="6F9AD372" w14:textId="77777777" w:rsidR="00AB0290" w:rsidRPr="0030246C" w:rsidRDefault="00AB0290" w:rsidP="00AB0290">
            <w:pPr>
              <w:pStyle w:val="af3"/>
              <w:numPr>
                <w:ilvl w:val="0"/>
                <w:numId w:val="2"/>
              </w:numPr>
              <w:ind w:right="-108"/>
              <w:rPr>
                <w:spacing w:val="-6"/>
                <w:sz w:val="22"/>
                <w:szCs w:val="22"/>
              </w:rPr>
            </w:pPr>
          </w:p>
        </w:tc>
        <w:tc>
          <w:tcPr>
            <w:tcW w:w="6095" w:type="dxa"/>
            <w:shd w:val="clear" w:color="auto" w:fill="auto"/>
          </w:tcPr>
          <w:p w14:paraId="21AEA9A9" w14:textId="77777777" w:rsidR="00AB0290" w:rsidRPr="00A06B3D" w:rsidRDefault="00AB0290" w:rsidP="00AB0290">
            <w:pPr>
              <w:ind w:right="33"/>
              <w:jc w:val="both"/>
              <w:rPr>
                <w:b/>
                <w:spacing w:val="-6"/>
                <w:sz w:val="22"/>
                <w:szCs w:val="22"/>
              </w:rPr>
            </w:pPr>
            <w:r w:rsidRPr="00A06B3D">
              <w:rPr>
                <w:b/>
                <w:spacing w:val="-6"/>
                <w:sz w:val="22"/>
                <w:szCs w:val="22"/>
              </w:rPr>
              <w:t>Пункт 18.</w:t>
            </w:r>
            <w:r>
              <w:rPr>
                <w:b/>
                <w:spacing w:val="-6"/>
                <w:sz w:val="22"/>
                <w:szCs w:val="22"/>
              </w:rPr>
              <w:t>10</w:t>
            </w:r>
            <w:r w:rsidRPr="00A06B3D">
              <w:rPr>
                <w:b/>
                <w:spacing w:val="-6"/>
                <w:sz w:val="22"/>
                <w:szCs w:val="22"/>
              </w:rPr>
              <w:t xml:space="preserve"> статьи 18 Устава Общества:</w:t>
            </w:r>
          </w:p>
          <w:p w14:paraId="44AF8BF1" w14:textId="77777777" w:rsidR="00AB0290" w:rsidRPr="0030246C" w:rsidRDefault="00AB0290" w:rsidP="00AB0290">
            <w:pPr>
              <w:ind w:right="33"/>
              <w:jc w:val="both"/>
              <w:rPr>
                <w:b/>
                <w:spacing w:val="-6"/>
                <w:sz w:val="22"/>
                <w:szCs w:val="22"/>
              </w:rPr>
            </w:pPr>
          </w:p>
          <w:p w14:paraId="1D986456" w14:textId="77777777" w:rsidR="00AB0290" w:rsidRPr="0030246C" w:rsidRDefault="00AB0290" w:rsidP="00AB0290">
            <w:pPr>
              <w:ind w:right="33"/>
              <w:jc w:val="both"/>
              <w:rPr>
                <w:b/>
                <w:spacing w:val="-6"/>
                <w:sz w:val="22"/>
                <w:szCs w:val="22"/>
              </w:rPr>
            </w:pPr>
          </w:p>
          <w:p w14:paraId="7A4DEB2A" w14:textId="77777777" w:rsidR="00AB0290" w:rsidRPr="0030246C" w:rsidRDefault="00AB0290" w:rsidP="00AB0290">
            <w:pPr>
              <w:ind w:right="33"/>
              <w:jc w:val="both"/>
              <w:rPr>
                <w:b/>
                <w:spacing w:val="-6"/>
                <w:sz w:val="22"/>
                <w:szCs w:val="22"/>
              </w:rPr>
            </w:pPr>
          </w:p>
          <w:p w14:paraId="1A43A5BE" w14:textId="77777777" w:rsidR="00AB0290" w:rsidRPr="0030246C" w:rsidRDefault="00AB0290" w:rsidP="00AB0290">
            <w:pPr>
              <w:tabs>
                <w:tab w:val="left" w:pos="1134"/>
                <w:tab w:val="left" w:pos="1276"/>
              </w:tabs>
              <w:autoSpaceDE/>
              <w:autoSpaceDN/>
              <w:adjustRightInd/>
              <w:jc w:val="both"/>
              <w:rPr>
                <w:spacing w:val="-2"/>
                <w:sz w:val="22"/>
              </w:rPr>
            </w:pPr>
            <w:r w:rsidRPr="00612DAA">
              <w:rPr>
                <w:b/>
                <w:strike/>
                <w:spacing w:val="-2"/>
                <w:sz w:val="22"/>
              </w:rPr>
              <w:t>18.10.</w:t>
            </w:r>
            <w:r w:rsidRPr="0030246C">
              <w:rPr>
                <w:spacing w:val="-2"/>
                <w:sz w:val="22"/>
              </w:rPr>
              <w:t xml:space="preserve"> 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Советом директоров решения, согласие на совершение сделки должно быть получено по одному из оснований.</w:t>
            </w:r>
          </w:p>
          <w:p w14:paraId="303A2AB0" w14:textId="77777777" w:rsidR="00AB0290" w:rsidRPr="0030246C" w:rsidRDefault="00AB0290" w:rsidP="00AB0290">
            <w:pPr>
              <w:ind w:right="33"/>
              <w:jc w:val="both"/>
              <w:rPr>
                <w:b/>
                <w:spacing w:val="-6"/>
                <w:sz w:val="22"/>
                <w:szCs w:val="22"/>
              </w:rPr>
            </w:pPr>
          </w:p>
        </w:tc>
        <w:tc>
          <w:tcPr>
            <w:tcW w:w="5671" w:type="dxa"/>
            <w:shd w:val="clear" w:color="auto" w:fill="auto"/>
          </w:tcPr>
          <w:p w14:paraId="42847269" w14:textId="77777777" w:rsidR="00AB0290" w:rsidRPr="0030246C" w:rsidRDefault="00AB0290" w:rsidP="00AB0290">
            <w:pPr>
              <w:tabs>
                <w:tab w:val="left" w:pos="1134"/>
              </w:tabs>
              <w:jc w:val="both"/>
              <w:rPr>
                <w:b/>
                <w:color w:val="000000"/>
                <w:spacing w:val="-2"/>
                <w:sz w:val="22"/>
                <w:szCs w:val="22"/>
              </w:rPr>
            </w:pPr>
            <w:r w:rsidRPr="0030246C">
              <w:rPr>
                <w:b/>
                <w:spacing w:val="-6"/>
                <w:sz w:val="22"/>
                <w:szCs w:val="22"/>
              </w:rPr>
              <w:t xml:space="preserve">Предлагается пункт 18.11 статьи 18 Устава Общества </w:t>
            </w:r>
            <w:r w:rsidRPr="0030246C">
              <w:rPr>
                <w:b/>
                <w:color w:val="000000"/>
                <w:spacing w:val="-2"/>
                <w:sz w:val="22"/>
                <w:szCs w:val="22"/>
              </w:rPr>
              <w:t>изложить в следующей редакции:</w:t>
            </w:r>
          </w:p>
          <w:p w14:paraId="6E260321" w14:textId="77777777" w:rsidR="00AB0290" w:rsidRPr="0030246C" w:rsidRDefault="00AB0290" w:rsidP="00AB0290">
            <w:pPr>
              <w:jc w:val="both"/>
              <w:rPr>
                <w:b/>
                <w:spacing w:val="-6"/>
                <w:sz w:val="22"/>
                <w:szCs w:val="22"/>
              </w:rPr>
            </w:pPr>
          </w:p>
          <w:p w14:paraId="4352F2CA" w14:textId="77777777" w:rsidR="00AB0290" w:rsidRPr="0030246C" w:rsidRDefault="00AB0290" w:rsidP="00AB0290">
            <w:pPr>
              <w:jc w:val="both"/>
              <w:rPr>
                <w:b/>
                <w:spacing w:val="-6"/>
                <w:sz w:val="22"/>
                <w:szCs w:val="22"/>
              </w:rPr>
            </w:pPr>
          </w:p>
          <w:p w14:paraId="6038F524" w14:textId="77777777" w:rsidR="00AB0290" w:rsidRPr="0030246C" w:rsidRDefault="00AB0290" w:rsidP="00AB0290">
            <w:pPr>
              <w:tabs>
                <w:tab w:val="left" w:pos="1134"/>
                <w:tab w:val="left" w:pos="1276"/>
              </w:tabs>
              <w:autoSpaceDE/>
              <w:autoSpaceDN/>
              <w:adjustRightInd/>
              <w:jc w:val="both"/>
              <w:rPr>
                <w:b/>
                <w:spacing w:val="-6"/>
                <w:sz w:val="22"/>
                <w:szCs w:val="22"/>
              </w:rPr>
            </w:pPr>
            <w:r w:rsidRPr="00612DAA">
              <w:rPr>
                <w:b/>
                <w:spacing w:val="-2"/>
                <w:sz w:val="22"/>
              </w:rPr>
              <w:t>18.11</w:t>
            </w:r>
            <w:r w:rsidRPr="0030246C">
              <w:rPr>
                <w:spacing w:val="-2"/>
                <w:sz w:val="22"/>
              </w:rPr>
              <w:t xml:space="preserve">. 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Советом директоров </w:t>
            </w:r>
            <w:r w:rsidRPr="0030246C">
              <w:rPr>
                <w:b/>
                <w:spacing w:val="-2"/>
                <w:sz w:val="22"/>
              </w:rPr>
              <w:t>Общества</w:t>
            </w:r>
            <w:r w:rsidRPr="0030246C">
              <w:rPr>
                <w:spacing w:val="-2"/>
                <w:sz w:val="22"/>
              </w:rPr>
              <w:t xml:space="preserve"> решения, согласие на совершение сделки должно быть получено по одному из оснований.</w:t>
            </w:r>
            <w:r w:rsidRPr="0030246C">
              <w:rPr>
                <w:b/>
                <w:spacing w:val="-6"/>
                <w:sz w:val="22"/>
                <w:szCs w:val="22"/>
              </w:rPr>
              <w:t xml:space="preserve"> </w:t>
            </w:r>
          </w:p>
        </w:tc>
        <w:tc>
          <w:tcPr>
            <w:tcW w:w="3117" w:type="dxa"/>
            <w:shd w:val="clear" w:color="auto" w:fill="auto"/>
          </w:tcPr>
          <w:p w14:paraId="0421440B" w14:textId="77777777" w:rsidR="00AB0290" w:rsidRPr="002D57A6" w:rsidRDefault="00AB0290" w:rsidP="00AB0290">
            <w:pPr>
              <w:pStyle w:val="afb"/>
              <w:spacing w:before="0" w:beforeAutospacing="0" w:after="0" w:afterAutospacing="0" w:line="288" w:lineRule="atLeast"/>
              <w:jc w:val="both"/>
              <w:rPr>
                <w:sz w:val="22"/>
                <w:szCs w:val="22"/>
              </w:rPr>
            </w:pPr>
            <w:r>
              <w:rPr>
                <w:sz w:val="22"/>
                <w:szCs w:val="22"/>
              </w:rPr>
              <w:t xml:space="preserve">Изменение нумерации </w:t>
            </w:r>
            <w:r w:rsidRPr="002D57A6">
              <w:rPr>
                <w:sz w:val="22"/>
                <w:szCs w:val="22"/>
              </w:rPr>
              <w:t>пункта.</w:t>
            </w:r>
          </w:p>
          <w:p w14:paraId="0B3C04EF" w14:textId="77777777" w:rsidR="00AB0290" w:rsidRPr="00612DAA" w:rsidRDefault="00AB0290" w:rsidP="00AB0290">
            <w:pPr>
              <w:jc w:val="both"/>
              <w:rPr>
                <w:sz w:val="22"/>
              </w:rPr>
            </w:pPr>
            <w:r w:rsidRPr="00612DAA">
              <w:rPr>
                <w:sz w:val="22"/>
              </w:rPr>
              <w:t>Редакционн</w:t>
            </w:r>
            <w:r>
              <w:rPr>
                <w:sz w:val="22"/>
              </w:rPr>
              <w:t>ая</w:t>
            </w:r>
            <w:r w:rsidRPr="00612DAA">
              <w:rPr>
                <w:sz w:val="22"/>
              </w:rPr>
              <w:t xml:space="preserve"> правк</w:t>
            </w:r>
            <w:r>
              <w:rPr>
                <w:sz w:val="22"/>
              </w:rPr>
              <w:t>а</w:t>
            </w:r>
            <w:r w:rsidRPr="00612DAA">
              <w:rPr>
                <w:sz w:val="22"/>
              </w:rPr>
              <w:t>.</w:t>
            </w:r>
          </w:p>
          <w:p w14:paraId="1895FB60" w14:textId="77777777" w:rsidR="00AB0290" w:rsidRPr="0030246C" w:rsidRDefault="00AB0290" w:rsidP="00AB0290">
            <w:pPr>
              <w:jc w:val="both"/>
              <w:rPr>
                <w:sz w:val="22"/>
                <w:szCs w:val="22"/>
              </w:rPr>
            </w:pPr>
          </w:p>
        </w:tc>
      </w:tr>
      <w:tr w:rsidR="00AB0290" w:rsidRPr="00C46FE0" w14:paraId="44C78C80" w14:textId="77777777" w:rsidTr="00117D19">
        <w:trPr>
          <w:gridAfter w:val="1"/>
          <w:wAfter w:w="14" w:type="dxa"/>
          <w:trHeight w:val="1258"/>
        </w:trPr>
        <w:tc>
          <w:tcPr>
            <w:tcW w:w="993" w:type="dxa"/>
            <w:shd w:val="clear" w:color="auto" w:fill="auto"/>
          </w:tcPr>
          <w:p w14:paraId="479F4FD9" w14:textId="77777777" w:rsidR="00AB0290" w:rsidRPr="00C46FE0" w:rsidRDefault="00AB0290" w:rsidP="00AB0290">
            <w:pPr>
              <w:pStyle w:val="af3"/>
              <w:numPr>
                <w:ilvl w:val="0"/>
                <w:numId w:val="2"/>
              </w:numPr>
              <w:ind w:right="-108"/>
              <w:rPr>
                <w:spacing w:val="-6"/>
                <w:sz w:val="22"/>
                <w:szCs w:val="22"/>
              </w:rPr>
            </w:pPr>
          </w:p>
        </w:tc>
        <w:tc>
          <w:tcPr>
            <w:tcW w:w="6095" w:type="dxa"/>
            <w:shd w:val="clear" w:color="auto" w:fill="auto"/>
          </w:tcPr>
          <w:p w14:paraId="45C7156B" w14:textId="77777777" w:rsidR="00AB0290" w:rsidRPr="00C46FE0" w:rsidRDefault="00AB0290" w:rsidP="00AB0290">
            <w:pPr>
              <w:ind w:right="33"/>
              <w:jc w:val="both"/>
              <w:rPr>
                <w:b/>
                <w:spacing w:val="-6"/>
                <w:sz w:val="22"/>
                <w:szCs w:val="22"/>
              </w:rPr>
            </w:pPr>
            <w:r w:rsidRPr="00C46FE0">
              <w:rPr>
                <w:b/>
                <w:spacing w:val="-6"/>
                <w:sz w:val="22"/>
                <w:szCs w:val="22"/>
              </w:rPr>
              <w:t>Пункт 18.11 статьи 18 Устава Общества</w:t>
            </w:r>
            <w:r>
              <w:rPr>
                <w:b/>
                <w:spacing w:val="-6"/>
                <w:sz w:val="22"/>
                <w:szCs w:val="22"/>
              </w:rPr>
              <w:t>:</w:t>
            </w:r>
          </w:p>
          <w:p w14:paraId="018D7EB2" w14:textId="77777777" w:rsidR="00AB0290" w:rsidRPr="00C46FE0" w:rsidRDefault="00AB0290" w:rsidP="00AB0290">
            <w:pPr>
              <w:ind w:right="33"/>
              <w:jc w:val="both"/>
              <w:rPr>
                <w:b/>
                <w:spacing w:val="-6"/>
                <w:sz w:val="22"/>
                <w:szCs w:val="22"/>
              </w:rPr>
            </w:pPr>
          </w:p>
          <w:p w14:paraId="2C421775" w14:textId="77777777" w:rsidR="00AB0290" w:rsidRPr="00C46FE0" w:rsidRDefault="00AB0290" w:rsidP="00AB0290">
            <w:pPr>
              <w:tabs>
                <w:tab w:val="left" w:pos="1134"/>
                <w:tab w:val="left" w:pos="1276"/>
              </w:tabs>
              <w:autoSpaceDE/>
              <w:autoSpaceDN/>
              <w:adjustRightInd/>
              <w:jc w:val="both"/>
              <w:rPr>
                <w:b/>
                <w:spacing w:val="-6"/>
                <w:sz w:val="22"/>
                <w:szCs w:val="22"/>
              </w:rPr>
            </w:pPr>
            <w:r w:rsidRPr="00C46FE0">
              <w:rPr>
                <w:b/>
                <w:strike/>
                <w:sz w:val="22"/>
                <w:szCs w:val="22"/>
              </w:rPr>
              <w:t>18.11</w:t>
            </w:r>
            <w:r w:rsidRPr="00C46FE0">
              <w:rPr>
                <w:sz w:val="22"/>
                <w:szCs w:val="22"/>
              </w:rPr>
              <w:t>. Решения Совета директоров Общества по вопросам, предусмотренным подпунктами 2</w:t>
            </w:r>
            <w:r w:rsidRPr="00C46FE0">
              <w:rPr>
                <w:b/>
                <w:strike/>
                <w:sz w:val="22"/>
                <w:szCs w:val="22"/>
              </w:rPr>
              <w:t>2</w:t>
            </w:r>
            <w:r w:rsidRPr="00C46FE0">
              <w:rPr>
                <w:b/>
                <w:sz w:val="22"/>
                <w:szCs w:val="22"/>
              </w:rPr>
              <w:t>-</w:t>
            </w:r>
            <w:r w:rsidRPr="00C46FE0">
              <w:rPr>
                <w:sz w:val="22"/>
                <w:szCs w:val="22"/>
              </w:rPr>
              <w:t>2</w:t>
            </w:r>
            <w:r w:rsidRPr="00C46FE0">
              <w:rPr>
                <w:b/>
                <w:strike/>
                <w:sz w:val="22"/>
                <w:szCs w:val="22"/>
              </w:rPr>
              <w:t>3</w:t>
            </w:r>
            <w:r w:rsidRPr="00C46FE0">
              <w:rPr>
                <w:sz w:val="22"/>
                <w:szCs w:val="22"/>
              </w:rPr>
              <w:t>, 3</w:t>
            </w:r>
            <w:r w:rsidRPr="00C46FE0">
              <w:rPr>
                <w:b/>
                <w:strike/>
                <w:sz w:val="22"/>
                <w:szCs w:val="22"/>
              </w:rPr>
              <w:t>5</w:t>
            </w:r>
            <w:r w:rsidRPr="00C46FE0">
              <w:rPr>
                <w:b/>
                <w:sz w:val="22"/>
                <w:szCs w:val="22"/>
              </w:rPr>
              <w:t>-</w:t>
            </w:r>
            <w:r w:rsidRPr="00C46FE0">
              <w:rPr>
                <w:b/>
                <w:strike/>
                <w:sz w:val="22"/>
                <w:szCs w:val="22"/>
              </w:rPr>
              <w:t>37</w:t>
            </w:r>
            <w:r w:rsidRPr="00C46FE0">
              <w:rPr>
                <w:sz w:val="22"/>
                <w:szCs w:val="22"/>
              </w:rPr>
              <w:t xml:space="preserve"> пункта 15.1</w:t>
            </w:r>
            <w:r w:rsidRPr="00C46FE0">
              <w:rPr>
                <w:b/>
                <w:strike/>
                <w:sz w:val="22"/>
                <w:szCs w:val="22"/>
              </w:rPr>
              <w:t>.</w:t>
            </w:r>
            <w:r w:rsidRPr="00C46FE0">
              <w:rPr>
                <w:sz w:val="22"/>
                <w:szCs w:val="22"/>
              </w:rPr>
              <w:t xml:space="preserve"> статьи 15 настоящего Устава принимаются большинством в две трети голосов членов Совета директоров Общества, принимающих участие в заседании.</w:t>
            </w:r>
          </w:p>
        </w:tc>
        <w:tc>
          <w:tcPr>
            <w:tcW w:w="5671" w:type="dxa"/>
            <w:shd w:val="clear" w:color="auto" w:fill="auto"/>
          </w:tcPr>
          <w:p w14:paraId="7E8A9E18" w14:textId="77777777" w:rsidR="00AB0290" w:rsidRPr="00C46FE0" w:rsidRDefault="00AB0290" w:rsidP="00AB0290">
            <w:pPr>
              <w:jc w:val="both"/>
              <w:rPr>
                <w:b/>
                <w:spacing w:val="-6"/>
                <w:sz w:val="22"/>
                <w:szCs w:val="22"/>
              </w:rPr>
            </w:pPr>
            <w:r w:rsidRPr="00C46FE0">
              <w:rPr>
                <w:b/>
                <w:spacing w:val="-6"/>
                <w:sz w:val="22"/>
                <w:szCs w:val="22"/>
              </w:rPr>
              <w:t>Пункт 18.12 статьи 18 Устава Общества «Заседания Совета директоров Общества» изложить в следующей редакции:</w:t>
            </w:r>
          </w:p>
          <w:p w14:paraId="26E00C13" w14:textId="77777777" w:rsidR="00AB0290" w:rsidRPr="00C46FE0" w:rsidRDefault="00AB0290" w:rsidP="00AB0290">
            <w:pPr>
              <w:jc w:val="both"/>
              <w:rPr>
                <w:b/>
                <w:spacing w:val="-6"/>
                <w:sz w:val="22"/>
                <w:szCs w:val="22"/>
              </w:rPr>
            </w:pPr>
          </w:p>
          <w:p w14:paraId="7C3BEED2" w14:textId="77777777" w:rsidR="00AB0290" w:rsidRPr="00C46FE0" w:rsidRDefault="00AB0290" w:rsidP="00AB0290">
            <w:pPr>
              <w:tabs>
                <w:tab w:val="left" w:pos="1134"/>
                <w:tab w:val="left" w:pos="1276"/>
              </w:tabs>
              <w:autoSpaceDE/>
              <w:autoSpaceDN/>
              <w:adjustRightInd/>
              <w:jc w:val="both"/>
              <w:rPr>
                <w:spacing w:val="2"/>
                <w:sz w:val="22"/>
              </w:rPr>
            </w:pPr>
            <w:r w:rsidRPr="00C46FE0">
              <w:rPr>
                <w:b/>
                <w:spacing w:val="-2"/>
                <w:sz w:val="22"/>
              </w:rPr>
              <w:t>18.12.</w:t>
            </w:r>
            <w:r w:rsidRPr="00C46FE0">
              <w:rPr>
                <w:spacing w:val="-2"/>
                <w:sz w:val="22"/>
              </w:rPr>
              <w:t xml:space="preserve"> Решения Совета директоров Общества по вопросам, предусмотренным подпунктами </w:t>
            </w:r>
            <w:r w:rsidRPr="00C46FE0">
              <w:rPr>
                <w:spacing w:val="2"/>
                <w:sz w:val="22"/>
              </w:rPr>
              <w:t>2</w:t>
            </w:r>
            <w:r w:rsidRPr="00C46FE0">
              <w:rPr>
                <w:b/>
                <w:spacing w:val="2"/>
                <w:sz w:val="22"/>
              </w:rPr>
              <w:t>5</w:t>
            </w:r>
            <w:r w:rsidRPr="00C46FE0">
              <w:rPr>
                <w:spacing w:val="2"/>
                <w:sz w:val="22"/>
              </w:rPr>
              <w:t>-2</w:t>
            </w:r>
            <w:r w:rsidRPr="00C46FE0">
              <w:rPr>
                <w:b/>
                <w:spacing w:val="2"/>
                <w:sz w:val="22"/>
              </w:rPr>
              <w:t>6</w:t>
            </w:r>
            <w:r w:rsidRPr="00C46FE0">
              <w:rPr>
                <w:spacing w:val="2"/>
                <w:sz w:val="22"/>
              </w:rPr>
              <w:t>, 3</w:t>
            </w:r>
            <w:r w:rsidRPr="00C46FE0">
              <w:rPr>
                <w:b/>
                <w:spacing w:val="2"/>
                <w:sz w:val="22"/>
              </w:rPr>
              <w:t>8</w:t>
            </w:r>
            <w:r w:rsidRPr="00C46FE0">
              <w:rPr>
                <w:spacing w:val="2"/>
                <w:sz w:val="22"/>
              </w:rPr>
              <w:t>-</w:t>
            </w:r>
            <w:r w:rsidRPr="00C46FE0">
              <w:rPr>
                <w:b/>
                <w:spacing w:val="2"/>
                <w:sz w:val="22"/>
              </w:rPr>
              <w:t>40</w:t>
            </w:r>
            <w:r w:rsidRPr="00C46FE0">
              <w:rPr>
                <w:spacing w:val="2"/>
                <w:sz w:val="22"/>
              </w:rPr>
              <w:t xml:space="preserve"> </w:t>
            </w:r>
            <w:r w:rsidRPr="00C46FE0">
              <w:rPr>
                <w:spacing w:val="-2"/>
                <w:sz w:val="22"/>
              </w:rPr>
              <w:t xml:space="preserve">пункта 15.1 статьи 15 настоящего Устава принимаются большинством в две трети голосов членов Совета директоров Общества, принимающих участие в </w:t>
            </w:r>
            <w:r w:rsidRPr="00C46FE0">
              <w:rPr>
                <w:spacing w:val="2"/>
                <w:sz w:val="22"/>
              </w:rPr>
              <w:t>заседании.</w:t>
            </w:r>
          </w:p>
          <w:p w14:paraId="2245D7CA" w14:textId="77777777" w:rsidR="00AB0290" w:rsidRPr="00C46FE0" w:rsidRDefault="00AB0290" w:rsidP="00AB0290">
            <w:pPr>
              <w:tabs>
                <w:tab w:val="left" w:pos="1134"/>
                <w:tab w:val="left" w:pos="1276"/>
              </w:tabs>
              <w:autoSpaceDE/>
              <w:autoSpaceDN/>
              <w:adjustRightInd/>
              <w:jc w:val="both"/>
              <w:rPr>
                <w:b/>
                <w:spacing w:val="-6"/>
                <w:sz w:val="22"/>
                <w:szCs w:val="22"/>
              </w:rPr>
            </w:pPr>
          </w:p>
        </w:tc>
        <w:tc>
          <w:tcPr>
            <w:tcW w:w="3117" w:type="dxa"/>
            <w:shd w:val="clear" w:color="auto" w:fill="auto"/>
          </w:tcPr>
          <w:p w14:paraId="6C7430A1" w14:textId="77777777" w:rsidR="00AB0290" w:rsidRDefault="00AB0290" w:rsidP="00AB0290">
            <w:pPr>
              <w:jc w:val="both"/>
              <w:rPr>
                <w:sz w:val="22"/>
                <w:szCs w:val="22"/>
              </w:rPr>
            </w:pPr>
            <w:r>
              <w:rPr>
                <w:sz w:val="22"/>
                <w:szCs w:val="22"/>
              </w:rPr>
              <w:t xml:space="preserve">Нумерация подпунктов пункта 15.1 скорректирована в связи с изменением нумерации подпунктов в разделе Компетенция Совета директоров Общества.   </w:t>
            </w:r>
          </w:p>
          <w:p w14:paraId="407A7EEF" w14:textId="77777777" w:rsidR="00AB0290" w:rsidRDefault="00AB0290" w:rsidP="00AB0290">
            <w:pPr>
              <w:jc w:val="both"/>
              <w:rPr>
                <w:sz w:val="22"/>
                <w:szCs w:val="22"/>
              </w:rPr>
            </w:pPr>
          </w:p>
          <w:p w14:paraId="366466C6" w14:textId="77777777" w:rsidR="00AB0290" w:rsidRPr="00C46FE0" w:rsidRDefault="00AB0290" w:rsidP="00AB0290">
            <w:pPr>
              <w:jc w:val="both"/>
              <w:rPr>
                <w:sz w:val="22"/>
                <w:szCs w:val="22"/>
              </w:rPr>
            </w:pPr>
            <w:r>
              <w:rPr>
                <w:sz w:val="22"/>
                <w:szCs w:val="22"/>
              </w:rPr>
              <w:t>Изменение нумерации подпункта</w:t>
            </w:r>
            <w:r w:rsidRPr="00C46FE0">
              <w:rPr>
                <w:sz w:val="22"/>
                <w:szCs w:val="22"/>
              </w:rPr>
              <w:t>.</w:t>
            </w:r>
          </w:p>
        </w:tc>
      </w:tr>
      <w:tr w:rsidR="00AB0290" w:rsidRPr="003B465E" w14:paraId="1F241B0C" w14:textId="77777777" w:rsidTr="00117D19">
        <w:trPr>
          <w:gridAfter w:val="1"/>
          <w:wAfter w:w="14" w:type="dxa"/>
          <w:trHeight w:val="1258"/>
        </w:trPr>
        <w:tc>
          <w:tcPr>
            <w:tcW w:w="993" w:type="dxa"/>
            <w:shd w:val="clear" w:color="auto" w:fill="auto"/>
          </w:tcPr>
          <w:p w14:paraId="3665EAC9" w14:textId="77777777" w:rsidR="00AB0290" w:rsidRPr="003B465E" w:rsidRDefault="00AB0290" w:rsidP="00AB0290">
            <w:pPr>
              <w:pStyle w:val="af3"/>
              <w:numPr>
                <w:ilvl w:val="0"/>
                <w:numId w:val="2"/>
              </w:numPr>
              <w:ind w:right="-108"/>
              <w:rPr>
                <w:spacing w:val="-6"/>
                <w:sz w:val="22"/>
                <w:szCs w:val="22"/>
              </w:rPr>
            </w:pPr>
          </w:p>
        </w:tc>
        <w:tc>
          <w:tcPr>
            <w:tcW w:w="6095" w:type="dxa"/>
            <w:shd w:val="clear" w:color="auto" w:fill="auto"/>
          </w:tcPr>
          <w:p w14:paraId="7EECE427" w14:textId="77777777" w:rsidR="00AB0290" w:rsidRPr="00C46FE0" w:rsidRDefault="00AB0290" w:rsidP="00AB0290">
            <w:pPr>
              <w:ind w:right="33"/>
              <w:jc w:val="both"/>
              <w:rPr>
                <w:b/>
                <w:spacing w:val="-6"/>
                <w:sz w:val="22"/>
                <w:szCs w:val="22"/>
              </w:rPr>
            </w:pPr>
            <w:r w:rsidRPr="00C46FE0">
              <w:rPr>
                <w:b/>
                <w:spacing w:val="-6"/>
                <w:sz w:val="22"/>
                <w:szCs w:val="22"/>
              </w:rPr>
              <w:t>Пункт 18.1</w:t>
            </w:r>
            <w:r>
              <w:rPr>
                <w:b/>
                <w:spacing w:val="-6"/>
                <w:sz w:val="22"/>
                <w:szCs w:val="22"/>
              </w:rPr>
              <w:t>2</w:t>
            </w:r>
            <w:r w:rsidRPr="00C46FE0">
              <w:rPr>
                <w:b/>
                <w:spacing w:val="-6"/>
                <w:sz w:val="22"/>
                <w:szCs w:val="22"/>
              </w:rPr>
              <w:t xml:space="preserve"> статьи 18 Устава Общества</w:t>
            </w:r>
            <w:r>
              <w:rPr>
                <w:b/>
                <w:spacing w:val="-6"/>
                <w:sz w:val="22"/>
                <w:szCs w:val="22"/>
              </w:rPr>
              <w:t>:</w:t>
            </w:r>
          </w:p>
          <w:p w14:paraId="60F9A2C7" w14:textId="77777777" w:rsidR="00AB0290" w:rsidRDefault="00AB0290" w:rsidP="00AB0290">
            <w:pPr>
              <w:tabs>
                <w:tab w:val="left" w:pos="1134"/>
                <w:tab w:val="left" w:pos="1276"/>
              </w:tabs>
              <w:autoSpaceDE/>
              <w:autoSpaceDN/>
              <w:adjustRightInd/>
              <w:jc w:val="both"/>
              <w:rPr>
                <w:snapToGrid w:val="0"/>
                <w:spacing w:val="-2"/>
                <w:sz w:val="22"/>
              </w:rPr>
            </w:pPr>
          </w:p>
          <w:p w14:paraId="63E69ACF" w14:textId="77777777" w:rsidR="00AB0290" w:rsidRPr="003B465E" w:rsidRDefault="00AB0290" w:rsidP="00AB0290">
            <w:pPr>
              <w:tabs>
                <w:tab w:val="left" w:pos="1134"/>
                <w:tab w:val="left" w:pos="1276"/>
              </w:tabs>
              <w:autoSpaceDE/>
              <w:autoSpaceDN/>
              <w:adjustRightInd/>
              <w:jc w:val="both"/>
              <w:rPr>
                <w:snapToGrid w:val="0"/>
                <w:spacing w:val="-2"/>
                <w:sz w:val="22"/>
              </w:rPr>
            </w:pPr>
            <w:r w:rsidRPr="006A44C2">
              <w:rPr>
                <w:b/>
                <w:strike/>
                <w:snapToGrid w:val="0"/>
                <w:spacing w:val="-2"/>
                <w:sz w:val="22"/>
              </w:rPr>
              <w:t>18.12.</w:t>
            </w:r>
            <w:r w:rsidRPr="003B465E">
              <w:rPr>
                <w:snapToGrid w:val="0"/>
                <w:spacing w:val="-2"/>
                <w:sz w:val="22"/>
              </w:rPr>
              <w:t xml:space="preserve"> При решении вопросов на заседании Совета директоров Общества каждый член Совета директоров обладает одним голосом. В случае равенства голосов при проведении голосования решающим является голос Председателя Совета директоров.</w:t>
            </w:r>
          </w:p>
          <w:p w14:paraId="20CDF455" w14:textId="77777777" w:rsidR="00AB0290" w:rsidRPr="003B465E" w:rsidRDefault="00AB0290" w:rsidP="00AB0290">
            <w:pPr>
              <w:ind w:right="33"/>
              <w:jc w:val="both"/>
              <w:rPr>
                <w:b/>
                <w:spacing w:val="-6"/>
                <w:sz w:val="22"/>
                <w:szCs w:val="22"/>
              </w:rPr>
            </w:pPr>
          </w:p>
        </w:tc>
        <w:tc>
          <w:tcPr>
            <w:tcW w:w="5671" w:type="dxa"/>
            <w:shd w:val="clear" w:color="auto" w:fill="auto"/>
          </w:tcPr>
          <w:p w14:paraId="18232165" w14:textId="77777777" w:rsidR="00AB0290" w:rsidRPr="00C46FE0" w:rsidRDefault="00AB0290" w:rsidP="00AB0290">
            <w:pPr>
              <w:jc w:val="both"/>
              <w:rPr>
                <w:b/>
                <w:spacing w:val="-6"/>
                <w:sz w:val="22"/>
                <w:szCs w:val="22"/>
              </w:rPr>
            </w:pPr>
            <w:r w:rsidRPr="00C46FE0">
              <w:rPr>
                <w:b/>
                <w:spacing w:val="-6"/>
                <w:sz w:val="22"/>
                <w:szCs w:val="22"/>
              </w:rPr>
              <w:t>Пункт 18.1</w:t>
            </w:r>
            <w:r>
              <w:rPr>
                <w:b/>
                <w:spacing w:val="-6"/>
                <w:sz w:val="22"/>
                <w:szCs w:val="22"/>
              </w:rPr>
              <w:t>3</w:t>
            </w:r>
            <w:r w:rsidRPr="00C46FE0">
              <w:rPr>
                <w:b/>
                <w:spacing w:val="-6"/>
                <w:sz w:val="22"/>
                <w:szCs w:val="22"/>
              </w:rPr>
              <w:t xml:space="preserve"> статьи 18 Устава Общества «Заседания Совета директоров Общества» изложить в следующей редакции:</w:t>
            </w:r>
          </w:p>
          <w:p w14:paraId="16C4E23B" w14:textId="77777777" w:rsidR="00AB0290" w:rsidRPr="003B465E" w:rsidRDefault="00AB0290" w:rsidP="00AB0290">
            <w:pPr>
              <w:tabs>
                <w:tab w:val="left" w:pos="1134"/>
                <w:tab w:val="left" w:pos="1276"/>
              </w:tabs>
              <w:autoSpaceDE/>
              <w:autoSpaceDN/>
              <w:adjustRightInd/>
              <w:jc w:val="both"/>
              <w:rPr>
                <w:b/>
                <w:sz w:val="22"/>
                <w:szCs w:val="22"/>
              </w:rPr>
            </w:pPr>
          </w:p>
          <w:p w14:paraId="1A27B04D" w14:textId="77777777" w:rsidR="00AB0290" w:rsidRPr="003B465E" w:rsidRDefault="00AB0290" w:rsidP="00AB0290">
            <w:pPr>
              <w:tabs>
                <w:tab w:val="left" w:pos="1134"/>
                <w:tab w:val="left" w:pos="1276"/>
              </w:tabs>
              <w:autoSpaceDE/>
              <w:autoSpaceDN/>
              <w:adjustRightInd/>
              <w:jc w:val="both"/>
              <w:rPr>
                <w:snapToGrid w:val="0"/>
                <w:spacing w:val="-2"/>
                <w:sz w:val="22"/>
              </w:rPr>
            </w:pPr>
            <w:r w:rsidRPr="006A44C2">
              <w:rPr>
                <w:b/>
                <w:snapToGrid w:val="0"/>
                <w:spacing w:val="-2"/>
                <w:sz w:val="22"/>
              </w:rPr>
              <w:t>18.13.</w:t>
            </w:r>
            <w:r w:rsidRPr="003B465E">
              <w:rPr>
                <w:snapToGrid w:val="0"/>
                <w:spacing w:val="-2"/>
                <w:sz w:val="22"/>
              </w:rPr>
              <w:t xml:space="preserve"> При решении вопросов на заседании Совета директоров Общества каждый член Совета директоров </w:t>
            </w:r>
            <w:r w:rsidRPr="003B465E">
              <w:rPr>
                <w:b/>
                <w:snapToGrid w:val="0"/>
                <w:spacing w:val="-2"/>
                <w:sz w:val="22"/>
              </w:rPr>
              <w:t>Общества</w:t>
            </w:r>
            <w:r w:rsidRPr="003B465E">
              <w:rPr>
                <w:snapToGrid w:val="0"/>
                <w:spacing w:val="-2"/>
                <w:sz w:val="22"/>
              </w:rPr>
              <w:t xml:space="preserve"> обладает одним голосом. В случае равенства голосов при проведении голосования решающим является голос Председателя Совета директоров </w:t>
            </w:r>
            <w:r w:rsidRPr="003B465E">
              <w:rPr>
                <w:b/>
                <w:snapToGrid w:val="0"/>
                <w:spacing w:val="-2"/>
                <w:sz w:val="22"/>
              </w:rPr>
              <w:t>Общества</w:t>
            </w:r>
            <w:r w:rsidRPr="003B465E">
              <w:rPr>
                <w:snapToGrid w:val="0"/>
                <w:spacing w:val="-2"/>
                <w:sz w:val="22"/>
              </w:rPr>
              <w:t>.</w:t>
            </w:r>
          </w:p>
          <w:p w14:paraId="7FA33CA8" w14:textId="77777777" w:rsidR="00AB0290" w:rsidRPr="003B465E" w:rsidRDefault="00AB0290" w:rsidP="00AB0290">
            <w:pPr>
              <w:jc w:val="both"/>
              <w:rPr>
                <w:b/>
                <w:spacing w:val="-6"/>
                <w:sz w:val="22"/>
                <w:szCs w:val="22"/>
              </w:rPr>
            </w:pPr>
          </w:p>
        </w:tc>
        <w:tc>
          <w:tcPr>
            <w:tcW w:w="3117" w:type="dxa"/>
            <w:shd w:val="clear" w:color="auto" w:fill="auto"/>
          </w:tcPr>
          <w:p w14:paraId="565F52D7" w14:textId="77777777" w:rsidR="00AB0290" w:rsidRDefault="00AB0290" w:rsidP="00AB0290">
            <w:pPr>
              <w:jc w:val="both"/>
              <w:rPr>
                <w:sz w:val="22"/>
                <w:szCs w:val="22"/>
              </w:rPr>
            </w:pPr>
            <w:r>
              <w:rPr>
                <w:sz w:val="22"/>
                <w:szCs w:val="22"/>
              </w:rPr>
              <w:t>Изменение нумерации подпункта</w:t>
            </w:r>
            <w:r w:rsidRPr="00C46FE0">
              <w:rPr>
                <w:sz w:val="22"/>
                <w:szCs w:val="22"/>
              </w:rPr>
              <w:t>.</w:t>
            </w:r>
          </w:p>
          <w:p w14:paraId="21F9E58A" w14:textId="77777777" w:rsidR="00AB0290" w:rsidRPr="00612DAA" w:rsidRDefault="00AB0290" w:rsidP="00AB0290">
            <w:pPr>
              <w:jc w:val="both"/>
              <w:rPr>
                <w:sz w:val="22"/>
              </w:rPr>
            </w:pPr>
            <w:r w:rsidRPr="00612DAA">
              <w:rPr>
                <w:sz w:val="22"/>
              </w:rPr>
              <w:t>Редакционные правки.</w:t>
            </w:r>
          </w:p>
          <w:p w14:paraId="345AEC32" w14:textId="77777777" w:rsidR="00AB0290" w:rsidRPr="003B465E" w:rsidRDefault="00AB0290" w:rsidP="00AB0290">
            <w:pPr>
              <w:jc w:val="both"/>
              <w:rPr>
                <w:sz w:val="22"/>
                <w:szCs w:val="22"/>
              </w:rPr>
            </w:pPr>
          </w:p>
        </w:tc>
      </w:tr>
      <w:tr w:rsidR="00AB0290" w:rsidRPr="006A44C2" w14:paraId="26517AF9" w14:textId="77777777" w:rsidTr="00117D19">
        <w:trPr>
          <w:gridAfter w:val="1"/>
          <w:wAfter w:w="14" w:type="dxa"/>
          <w:trHeight w:val="1258"/>
        </w:trPr>
        <w:tc>
          <w:tcPr>
            <w:tcW w:w="993" w:type="dxa"/>
            <w:shd w:val="clear" w:color="auto" w:fill="auto"/>
          </w:tcPr>
          <w:p w14:paraId="472E6FE1" w14:textId="77777777" w:rsidR="00AB0290" w:rsidRPr="006A44C2" w:rsidRDefault="00AB0290" w:rsidP="00AB0290">
            <w:pPr>
              <w:pStyle w:val="af3"/>
              <w:numPr>
                <w:ilvl w:val="0"/>
                <w:numId w:val="2"/>
              </w:numPr>
              <w:ind w:right="-108"/>
              <w:rPr>
                <w:spacing w:val="-6"/>
                <w:sz w:val="22"/>
                <w:szCs w:val="22"/>
              </w:rPr>
            </w:pPr>
          </w:p>
        </w:tc>
        <w:tc>
          <w:tcPr>
            <w:tcW w:w="6095" w:type="dxa"/>
            <w:shd w:val="clear" w:color="auto" w:fill="auto"/>
          </w:tcPr>
          <w:p w14:paraId="5B86E061" w14:textId="77777777" w:rsidR="00AB0290" w:rsidRPr="00C46FE0" w:rsidRDefault="00AB0290" w:rsidP="00AB0290">
            <w:pPr>
              <w:ind w:right="33"/>
              <w:jc w:val="both"/>
              <w:rPr>
                <w:b/>
                <w:spacing w:val="-6"/>
                <w:sz w:val="22"/>
                <w:szCs w:val="22"/>
              </w:rPr>
            </w:pPr>
            <w:r w:rsidRPr="00C46FE0">
              <w:rPr>
                <w:b/>
                <w:spacing w:val="-6"/>
                <w:sz w:val="22"/>
                <w:szCs w:val="22"/>
              </w:rPr>
              <w:t>Пункт 18.1</w:t>
            </w:r>
            <w:r>
              <w:rPr>
                <w:b/>
                <w:spacing w:val="-6"/>
                <w:sz w:val="22"/>
                <w:szCs w:val="22"/>
              </w:rPr>
              <w:t>3</w:t>
            </w:r>
            <w:r w:rsidRPr="00C46FE0">
              <w:rPr>
                <w:b/>
                <w:spacing w:val="-6"/>
                <w:sz w:val="22"/>
                <w:szCs w:val="22"/>
              </w:rPr>
              <w:t xml:space="preserve"> статьи 18 Устава Общества</w:t>
            </w:r>
            <w:r>
              <w:rPr>
                <w:b/>
                <w:spacing w:val="-6"/>
                <w:sz w:val="22"/>
                <w:szCs w:val="22"/>
              </w:rPr>
              <w:t>:</w:t>
            </w:r>
          </w:p>
          <w:p w14:paraId="605ADAAE" w14:textId="77777777" w:rsidR="00AB0290" w:rsidRDefault="00AB0290" w:rsidP="00AB0290">
            <w:pPr>
              <w:tabs>
                <w:tab w:val="left" w:pos="1134"/>
                <w:tab w:val="left" w:pos="1276"/>
              </w:tabs>
              <w:autoSpaceDE/>
              <w:autoSpaceDN/>
              <w:adjustRightInd/>
              <w:jc w:val="both"/>
              <w:rPr>
                <w:snapToGrid w:val="0"/>
                <w:spacing w:val="-2"/>
                <w:sz w:val="22"/>
              </w:rPr>
            </w:pPr>
          </w:p>
          <w:p w14:paraId="18841F34" w14:textId="77777777" w:rsidR="00AB0290" w:rsidRDefault="00AB0290" w:rsidP="00AB0290">
            <w:pPr>
              <w:tabs>
                <w:tab w:val="left" w:pos="1134"/>
                <w:tab w:val="left" w:pos="1276"/>
              </w:tabs>
              <w:autoSpaceDE/>
              <w:autoSpaceDN/>
              <w:adjustRightInd/>
              <w:jc w:val="both"/>
              <w:rPr>
                <w:snapToGrid w:val="0"/>
                <w:spacing w:val="-2"/>
                <w:sz w:val="22"/>
              </w:rPr>
            </w:pPr>
          </w:p>
          <w:p w14:paraId="1FADC723" w14:textId="77777777" w:rsidR="00AB0290" w:rsidRDefault="00AB0290" w:rsidP="00AB0290">
            <w:pPr>
              <w:tabs>
                <w:tab w:val="left" w:pos="1134"/>
                <w:tab w:val="left" w:pos="1276"/>
              </w:tabs>
              <w:autoSpaceDE/>
              <w:autoSpaceDN/>
              <w:adjustRightInd/>
              <w:jc w:val="both"/>
              <w:rPr>
                <w:snapToGrid w:val="0"/>
                <w:spacing w:val="-2"/>
                <w:sz w:val="22"/>
              </w:rPr>
            </w:pPr>
          </w:p>
          <w:p w14:paraId="68BD5ADC" w14:textId="77777777" w:rsidR="00AB0290" w:rsidRPr="006A44C2" w:rsidRDefault="00AB0290" w:rsidP="00AB0290">
            <w:pPr>
              <w:tabs>
                <w:tab w:val="left" w:pos="1134"/>
                <w:tab w:val="left" w:pos="1276"/>
              </w:tabs>
              <w:autoSpaceDE/>
              <w:autoSpaceDN/>
              <w:adjustRightInd/>
              <w:jc w:val="both"/>
              <w:rPr>
                <w:color w:val="000000"/>
                <w:spacing w:val="-6"/>
              </w:rPr>
            </w:pPr>
            <w:r w:rsidRPr="006A44C2">
              <w:rPr>
                <w:b/>
                <w:strike/>
                <w:snapToGrid w:val="0"/>
                <w:spacing w:val="-2"/>
                <w:sz w:val="22"/>
              </w:rPr>
              <w:t>18.13.</w:t>
            </w:r>
            <w:r w:rsidRPr="006A44C2">
              <w:rPr>
                <w:snapToGrid w:val="0"/>
                <w:spacing w:val="-2"/>
                <w:sz w:val="22"/>
              </w:rPr>
              <w:t xml:space="preserve"> Кворум для проведения заседания Совета директоров </w:t>
            </w:r>
            <w:r w:rsidRPr="006A44C2">
              <w:rPr>
                <w:snapToGrid w:val="0"/>
                <w:spacing w:val="-2"/>
                <w:sz w:val="22"/>
              </w:rPr>
              <w:lastRenderedPageBreak/>
              <w:t xml:space="preserve">составляет не менее половины от числа избранных членов Совета директоров Общества, а при принятии решений о согласии на совершение или о последующем одобрении сделок, предусмотренных главой </w:t>
            </w:r>
            <w:r w:rsidRPr="006A44C2">
              <w:rPr>
                <w:spacing w:val="-2"/>
                <w:sz w:val="22"/>
                <w:lang w:val="en-US"/>
              </w:rPr>
              <w:t>XI</w:t>
            </w:r>
            <w:r w:rsidRPr="006A44C2">
              <w:rPr>
                <w:snapToGrid w:val="0"/>
                <w:spacing w:val="-2"/>
                <w:sz w:val="22"/>
              </w:rPr>
              <w:t xml:space="preserve"> Федерального закона «Об акционерных обществах», - не менее 2 (</w:t>
            </w:r>
            <w:r w:rsidRPr="006A44C2">
              <w:rPr>
                <w:b/>
                <w:strike/>
                <w:snapToGrid w:val="0"/>
                <w:spacing w:val="-2"/>
                <w:sz w:val="22"/>
              </w:rPr>
              <w:t>Д</w:t>
            </w:r>
            <w:r w:rsidRPr="006A44C2">
              <w:rPr>
                <w:snapToGrid w:val="0"/>
                <w:spacing w:val="-2"/>
                <w:sz w:val="22"/>
              </w:rPr>
              <w:t xml:space="preserve">вух) членов Совета директоров Общества, не заинтересованных в совершении сделки и отвечающих требованиям, установленным пунктом 3 статьи 83 Федерального закона «Об акционерных обществах». </w:t>
            </w:r>
          </w:p>
          <w:p w14:paraId="43539F42" w14:textId="77777777" w:rsidR="00AB0290" w:rsidRPr="006A44C2" w:rsidRDefault="00AB0290" w:rsidP="00AB0290">
            <w:pPr>
              <w:tabs>
                <w:tab w:val="left" w:pos="567"/>
                <w:tab w:val="left" w:pos="1276"/>
              </w:tabs>
              <w:jc w:val="both"/>
              <w:rPr>
                <w:spacing w:val="-2"/>
              </w:rPr>
            </w:pPr>
            <w:r w:rsidRPr="006A44C2">
              <w:rPr>
                <w:snapToGrid w:val="0"/>
                <w:spacing w:val="-2"/>
                <w:sz w:val="22"/>
              </w:rPr>
              <w:tab/>
            </w:r>
            <w:r w:rsidRPr="006A44C2">
              <w:rPr>
                <w:spacing w:val="-2"/>
                <w:sz w:val="22"/>
              </w:rPr>
              <w:t>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для избрания нового состава Совета директоров Общества. Оставшиеся члены Совета директоров вправе принимать решение только о созыве такого внеочередного Общего собрания акционеров. В этом случае кворум для проведения заседания Совета директоров составляет не менее половины от числа оставшихся членов Совета директоров.</w:t>
            </w:r>
          </w:p>
          <w:p w14:paraId="7A11920C" w14:textId="77777777" w:rsidR="00AB0290" w:rsidRPr="006A44C2" w:rsidRDefault="00AB0290" w:rsidP="00AB0290">
            <w:pPr>
              <w:ind w:right="33"/>
              <w:jc w:val="both"/>
              <w:rPr>
                <w:b/>
                <w:spacing w:val="-6"/>
                <w:sz w:val="22"/>
                <w:szCs w:val="22"/>
              </w:rPr>
            </w:pPr>
          </w:p>
        </w:tc>
        <w:tc>
          <w:tcPr>
            <w:tcW w:w="5671" w:type="dxa"/>
            <w:shd w:val="clear" w:color="auto" w:fill="auto"/>
          </w:tcPr>
          <w:p w14:paraId="0F1CC5DB" w14:textId="77777777" w:rsidR="00AB0290" w:rsidRPr="006A44C2" w:rsidRDefault="00AB0290" w:rsidP="00AB0290">
            <w:pPr>
              <w:jc w:val="both"/>
              <w:rPr>
                <w:b/>
                <w:spacing w:val="-6"/>
                <w:sz w:val="22"/>
                <w:szCs w:val="22"/>
              </w:rPr>
            </w:pPr>
            <w:r w:rsidRPr="006A44C2">
              <w:rPr>
                <w:b/>
                <w:spacing w:val="-6"/>
                <w:sz w:val="22"/>
                <w:szCs w:val="22"/>
              </w:rPr>
              <w:lastRenderedPageBreak/>
              <w:t>Пункт 18.14 статьи 18 Устава Общества «Заседания Совета директоров Общества» изложить в следующей редакции:</w:t>
            </w:r>
          </w:p>
          <w:p w14:paraId="5DDF20D3" w14:textId="77777777" w:rsidR="00AB0290" w:rsidRPr="006A44C2" w:rsidRDefault="00AB0290" w:rsidP="00AB0290">
            <w:pPr>
              <w:tabs>
                <w:tab w:val="left" w:pos="1134"/>
                <w:tab w:val="left" w:pos="1276"/>
              </w:tabs>
              <w:autoSpaceDE/>
              <w:autoSpaceDN/>
              <w:adjustRightInd/>
              <w:jc w:val="both"/>
              <w:rPr>
                <w:snapToGrid w:val="0"/>
                <w:spacing w:val="-2"/>
                <w:sz w:val="22"/>
                <w:szCs w:val="22"/>
              </w:rPr>
            </w:pPr>
          </w:p>
          <w:p w14:paraId="53FB1651" w14:textId="77777777" w:rsidR="00AB0290" w:rsidRPr="006A44C2" w:rsidRDefault="00AB0290" w:rsidP="00AB0290">
            <w:pPr>
              <w:tabs>
                <w:tab w:val="left" w:pos="1134"/>
                <w:tab w:val="left" w:pos="1276"/>
              </w:tabs>
              <w:autoSpaceDE/>
              <w:autoSpaceDN/>
              <w:adjustRightInd/>
              <w:jc w:val="both"/>
              <w:rPr>
                <w:snapToGrid w:val="0"/>
                <w:spacing w:val="-2"/>
                <w:sz w:val="22"/>
                <w:szCs w:val="22"/>
              </w:rPr>
            </w:pPr>
          </w:p>
          <w:p w14:paraId="62940F32" w14:textId="77777777" w:rsidR="00AB0290" w:rsidRPr="006A44C2" w:rsidRDefault="00AB0290" w:rsidP="00AB0290">
            <w:pPr>
              <w:tabs>
                <w:tab w:val="left" w:pos="1134"/>
                <w:tab w:val="left" w:pos="1276"/>
              </w:tabs>
              <w:autoSpaceDE/>
              <w:autoSpaceDN/>
              <w:adjustRightInd/>
              <w:jc w:val="both"/>
              <w:rPr>
                <w:color w:val="000000"/>
                <w:spacing w:val="-6"/>
                <w:sz w:val="22"/>
                <w:szCs w:val="22"/>
              </w:rPr>
            </w:pPr>
            <w:r w:rsidRPr="006A44C2">
              <w:rPr>
                <w:b/>
                <w:strike/>
                <w:snapToGrid w:val="0"/>
                <w:spacing w:val="-2"/>
                <w:sz w:val="22"/>
                <w:szCs w:val="22"/>
              </w:rPr>
              <w:lastRenderedPageBreak/>
              <w:t>18.14.</w:t>
            </w:r>
            <w:r w:rsidRPr="006A44C2">
              <w:rPr>
                <w:snapToGrid w:val="0"/>
                <w:spacing w:val="-2"/>
                <w:sz w:val="22"/>
                <w:szCs w:val="22"/>
              </w:rPr>
              <w:t xml:space="preserve"> Кворум для проведения заседания Совета директоров </w:t>
            </w:r>
            <w:r w:rsidRPr="006A44C2">
              <w:rPr>
                <w:b/>
                <w:snapToGrid w:val="0"/>
                <w:spacing w:val="-2"/>
                <w:sz w:val="22"/>
                <w:szCs w:val="22"/>
              </w:rPr>
              <w:t>Общества</w:t>
            </w:r>
            <w:r w:rsidRPr="006A44C2">
              <w:rPr>
                <w:snapToGrid w:val="0"/>
                <w:spacing w:val="-2"/>
                <w:sz w:val="22"/>
                <w:szCs w:val="22"/>
              </w:rPr>
              <w:t xml:space="preserve"> составляет не менее половины от числа избранных членов Совета директоров Общества, а при принятии решений о согласии на совершение или о последующем одобрении сделок, предусмотренных главой </w:t>
            </w:r>
            <w:r w:rsidRPr="006A44C2">
              <w:rPr>
                <w:spacing w:val="-2"/>
                <w:sz w:val="22"/>
                <w:szCs w:val="22"/>
                <w:lang w:val="en-US"/>
              </w:rPr>
              <w:t>XI</w:t>
            </w:r>
            <w:r w:rsidRPr="006A44C2">
              <w:rPr>
                <w:snapToGrid w:val="0"/>
                <w:spacing w:val="-2"/>
                <w:sz w:val="22"/>
                <w:szCs w:val="22"/>
              </w:rPr>
              <w:t xml:space="preserve"> Федерального закона «Об акционерных обществах», - не менее 2 (двух) членов Совета директоров Общества, не заинтересованных в совершении сделки и отвечающих требованиям, установленным пунктом 3 статьи 83 Федерального закона «Об акционерных обществах». </w:t>
            </w:r>
          </w:p>
          <w:p w14:paraId="6517CEF9" w14:textId="77777777" w:rsidR="00AB0290" w:rsidRPr="006A44C2" w:rsidRDefault="00AB0290" w:rsidP="00AB0290">
            <w:pPr>
              <w:tabs>
                <w:tab w:val="left" w:pos="567"/>
                <w:tab w:val="left" w:pos="1276"/>
              </w:tabs>
              <w:jc w:val="both"/>
              <w:rPr>
                <w:spacing w:val="-2"/>
                <w:sz w:val="22"/>
                <w:szCs w:val="22"/>
              </w:rPr>
            </w:pPr>
            <w:r w:rsidRPr="006A44C2">
              <w:rPr>
                <w:snapToGrid w:val="0"/>
                <w:spacing w:val="-2"/>
                <w:sz w:val="22"/>
                <w:szCs w:val="22"/>
              </w:rPr>
              <w:tab/>
            </w:r>
            <w:r w:rsidRPr="006A44C2">
              <w:rPr>
                <w:spacing w:val="-2"/>
                <w:sz w:val="22"/>
                <w:szCs w:val="22"/>
              </w:rPr>
              <w:t xml:space="preserve">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w:t>
            </w:r>
            <w:r w:rsidRPr="006A44C2">
              <w:rPr>
                <w:b/>
                <w:spacing w:val="-2"/>
                <w:sz w:val="22"/>
                <w:szCs w:val="22"/>
              </w:rPr>
              <w:t>акционеров Общества</w:t>
            </w:r>
            <w:r w:rsidRPr="006A44C2">
              <w:rPr>
                <w:spacing w:val="-2"/>
                <w:sz w:val="22"/>
                <w:szCs w:val="22"/>
              </w:rPr>
              <w:t xml:space="preserve"> для избрания нового состава Совета директоров Общества. Оставшиеся члены Совета директоров </w:t>
            </w:r>
            <w:r w:rsidRPr="006A44C2">
              <w:rPr>
                <w:b/>
                <w:spacing w:val="-2"/>
                <w:sz w:val="22"/>
                <w:szCs w:val="22"/>
              </w:rPr>
              <w:t>Общества</w:t>
            </w:r>
            <w:r w:rsidRPr="006A44C2">
              <w:rPr>
                <w:spacing w:val="-2"/>
                <w:sz w:val="22"/>
                <w:szCs w:val="22"/>
              </w:rPr>
              <w:t xml:space="preserve"> вправе принимать решение только о созыве такого внеочередного Общего собрания акционеров </w:t>
            </w:r>
            <w:r w:rsidRPr="006A44C2">
              <w:rPr>
                <w:b/>
                <w:spacing w:val="-2"/>
                <w:sz w:val="22"/>
                <w:szCs w:val="22"/>
              </w:rPr>
              <w:t>Общества</w:t>
            </w:r>
            <w:r w:rsidRPr="006A44C2">
              <w:rPr>
                <w:spacing w:val="-2"/>
                <w:sz w:val="22"/>
                <w:szCs w:val="22"/>
              </w:rPr>
              <w:t xml:space="preserve">. В этом случае кворум для проведения заседания Совета директоров </w:t>
            </w:r>
            <w:r w:rsidRPr="006A44C2">
              <w:rPr>
                <w:b/>
                <w:spacing w:val="-2"/>
                <w:sz w:val="22"/>
                <w:szCs w:val="22"/>
              </w:rPr>
              <w:t>Общества</w:t>
            </w:r>
            <w:r w:rsidRPr="006A44C2">
              <w:rPr>
                <w:spacing w:val="-2"/>
                <w:sz w:val="22"/>
                <w:szCs w:val="22"/>
              </w:rPr>
              <w:t xml:space="preserve"> составляет не менее половины от числа оставшихся членов Совета директоров </w:t>
            </w:r>
            <w:r w:rsidRPr="006A44C2">
              <w:rPr>
                <w:b/>
                <w:spacing w:val="-2"/>
                <w:sz w:val="22"/>
                <w:szCs w:val="22"/>
              </w:rPr>
              <w:t>Общества</w:t>
            </w:r>
            <w:r w:rsidRPr="006A44C2">
              <w:rPr>
                <w:spacing w:val="-2"/>
                <w:sz w:val="22"/>
                <w:szCs w:val="22"/>
              </w:rPr>
              <w:t>.</w:t>
            </w:r>
          </w:p>
          <w:p w14:paraId="5D6C102E" w14:textId="77777777" w:rsidR="00AB0290" w:rsidRPr="006A44C2" w:rsidRDefault="00AB0290" w:rsidP="00AB0290">
            <w:pPr>
              <w:jc w:val="both"/>
              <w:rPr>
                <w:b/>
                <w:spacing w:val="-6"/>
                <w:sz w:val="22"/>
                <w:szCs w:val="22"/>
              </w:rPr>
            </w:pPr>
          </w:p>
        </w:tc>
        <w:tc>
          <w:tcPr>
            <w:tcW w:w="3117" w:type="dxa"/>
            <w:shd w:val="clear" w:color="auto" w:fill="auto"/>
          </w:tcPr>
          <w:p w14:paraId="15B599DE" w14:textId="77777777" w:rsidR="00AB0290" w:rsidRDefault="00AB0290" w:rsidP="00AB0290">
            <w:pPr>
              <w:jc w:val="both"/>
              <w:rPr>
                <w:sz w:val="22"/>
                <w:szCs w:val="22"/>
              </w:rPr>
            </w:pPr>
            <w:r>
              <w:rPr>
                <w:sz w:val="22"/>
                <w:szCs w:val="22"/>
              </w:rPr>
              <w:lastRenderedPageBreak/>
              <w:t>Изменение нумерации подпункта</w:t>
            </w:r>
            <w:r w:rsidRPr="00C46FE0">
              <w:rPr>
                <w:sz w:val="22"/>
                <w:szCs w:val="22"/>
              </w:rPr>
              <w:t>.</w:t>
            </w:r>
          </w:p>
          <w:p w14:paraId="72DC955D" w14:textId="77777777" w:rsidR="00AB0290" w:rsidRPr="00612DAA" w:rsidRDefault="00AB0290" w:rsidP="00AB0290">
            <w:pPr>
              <w:jc w:val="both"/>
              <w:rPr>
                <w:sz w:val="22"/>
              </w:rPr>
            </w:pPr>
            <w:r w:rsidRPr="00612DAA">
              <w:rPr>
                <w:sz w:val="22"/>
              </w:rPr>
              <w:t>Редакционные правки.</w:t>
            </w:r>
          </w:p>
          <w:p w14:paraId="135B0813" w14:textId="77777777" w:rsidR="00AB0290" w:rsidRPr="006A44C2" w:rsidRDefault="00AB0290" w:rsidP="00AB0290">
            <w:pPr>
              <w:jc w:val="both"/>
              <w:rPr>
                <w:sz w:val="22"/>
                <w:szCs w:val="22"/>
              </w:rPr>
            </w:pPr>
          </w:p>
        </w:tc>
      </w:tr>
      <w:tr w:rsidR="00AB0290" w:rsidRPr="006A44C2" w14:paraId="4B69FEBB" w14:textId="77777777" w:rsidTr="00117D19">
        <w:trPr>
          <w:gridAfter w:val="1"/>
          <w:wAfter w:w="14" w:type="dxa"/>
          <w:trHeight w:val="1258"/>
        </w:trPr>
        <w:tc>
          <w:tcPr>
            <w:tcW w:w="993" w:type="dxa"/>
            <w:shd w:val="clear" w:color="auto" w:fill="auto"/>
          </w:tcPr>
          <w:p w14:paraId="1EE77388" w14:textId="77777777" w:rsidR="00AB0290" w:rsidRPr="006A44C2" w:rsidRDefault="00AB0290" w:rsidP="00AB0290">
            <w:pPr>
              <w:pStyle w:val="af3"/>
              <w:numPr>
                <w:ilvl w:val="0"/>
                <w:numId w:val="2"/>
              </w:numPr>
              <w:ind w:right="-108"/>
              <w:jc w:val="both"/>
              <w:rPr>
                <w:spacing w:val="-6"/>
                <w:sz w:val="22"/>
                <w:szCs w:val="22"/>
              </w:rPr>
            </w:pPr>
          </w:p>
        </w:tc>
        <w:tc>
          <w:tcPr>
            <w:tcW w:w="6095" w:type="dxa"/>
            <w:shd w:val="clear" w:color="auto" w:fill="auto"/>
          </w:tcPr>
          <w:p w14:paraId="3047F06A" w14:textId="77777777" w:rsidR="00AB0290" w:rsidRPr="00C46FE0" w:rsidRDefault="00AB0290" w:rsidP="00AB0290">
            <w:pPr>
              <w:ind w:right="33"/>
              <w:jc w:val="both"/>
              <w:rPr>
                <w:b/>
                <w:spacing w:val="-6"/>
                <w:sz w:val="22"/>
                <w:szCs w:val="22"/>
              </w:rPr>
            </w:pPr>
            <w:r w:rsidRPr="00C46FE0">
              <w:rPr>
                <w:b/>
                <w:spacing w:val="-6"/>
                <w:sz w:val="22"/>
                <w:szCs w:val="22"/>
              </w:rPr>
              <w:t>Пункт 18.1</w:t>
            </w:r>
            <w:r>
              <w:rPr>
                <w:b/>
                <w:spacing w:val="-6"/>
                <w:sz w:val="22"/>
                <w:szCs w:val="22"/>
              </w:rPr>
              <w:t>4</w:t>
            </w:r>
            <w:r w:rsidRPr="00C46FE0">
              <w:rPr>
                <w:b/>
                <w:spacing w:val="-6"/>
                <w:sz w:val="22"/>
                <w:szCs w:val="22"/>
              </w:rPr>
              <w:t xml:space="preserve"> статьи 18 Устава Общества</w:t>
            </w:r>
            <w:r>
              <w:rPr>
                <w:b/>
                <w:spacing w:val="-6"/>
                <w:sz w:val="22"/>
                <w:szCs w:val="22"/>
              </w:rPr>
              <w:t>:</w:t>
            </w:r>
          </w:p>
          <w:p w14:paraId="52DEDB56" w14:textId="77777777" w:rsidR="00AB0290" w:rsidRPr="006A44C2" w:rsidRDefault="00AB0290" w:rsidP="00AB0290">
            <w:pPr>
              <w:tabs>
                <w:tab w:val="left" w:pos="1134"/>
                <w:tab w:val="left" w:pos="1276"/>
              </w:tabs>
              <w:autoSpaceDE/>
              <w:autoSpaceDN/>
              <w:adjustRightInd/>
              <w:jc w:val="both"/>
              <w:rPr>
                <w:spacing w:val="-2"/>
                <w:sz w:val="22"/>
                <w:szCs w:val="22"/>
              </w:rPr>
            </w:pPr>
            <w:r>
              <w:rPr>
                <w:spacing w:val="-2"/>
                <w:sz w:val="22"/>
                <w:szCs w:val="22"/>
              </w:rPr>
              <w:t xml:space="preserve">18.14. </w:t>
            </w:r>
            <w:r w:rsidRPr="006A44C2">
              <w:rPr>
                <w:spacing w:val="-2"/>
                <w:sz w:val="22"/>
                <w:szCs w:val="22"/>
              </w:rPr>
              <w:t>На заседании Совета директоров Общества ведется протокол. Протокол заседания Совета директоров Общества составляется и подписывается не позднее 3 (</w:t>
            </w:r>
            <w:r w:rsidRPr="00381E23">
              <w:rPr>
                <w:b/>
                <w:strike/>
                <w:spacing w:val="-2"/>
                <w:sz w:val="22"/>
                <w:szCs w:val="22"/>
              </w:rPr>
              <w:t>Т</w:t>
            </w:r>
            <w:r w:rsidRPr="006A44C2">
              <w:rPr>
                <w:spacing w:val="-2"/>
                <w:sz w:val="22"/>
                <w:szCs w:val="22"/>
              </w:rPr>
              <w:t>рех) дней после его проведения председательствующим на заседании и Корпоративным секретарем Общества, которые несут ответственность за правильность его составления. К протоколу прилагаются утвержденные Советом директоров документы.</w:t>
            </w:r>
          </w:p>
          <w:p w14:paraId="4A91615C" w14:textId="77777777" w:rsidR="00AB0290" w:rsidRPr="006A44C2" w:rsidRDefault="00AB0290" w:rsidP="00AB0290">
            <w:pPr>
              <w:pStyle w:val="a5"/>
              <w:ind w:left="0"/>
              <w:jc w:val="both"/>
              <w:rPr>
                <w:spacing w:val="-2"/>
                <w:sz w:val="22"/>
                <w:szCs w:val="22"/>
              </w:rPr>
            </w:pPr>
            <w:r w:rsidRPr="006A44C2">
              <w:rPr>
                <w:spacing w:val="-2"/>
                <w:sz w:val="22"/>
                <w:szCs w:val="22"/>
              </w:rPr>
              <w:t xml:space="preserve">При принятии Советом директоров Общества решений заочным голосованием к протоколу прилагаются подписанные членами Совета директоров опросные листы для голосования. </w:t>
            </w:r>
          </w:p>
          <w:p w14:paraId="4650EE92" w14:textId="77777777" w:rsidR="00AB0290" w:rsidRPr="006A44C2" w:rsidRDefault="00AB0290" w:rsidP="00AB0290">
            <w:pPr>
              <w:ind w:right="33"/>
              <w:jc w:val="both"/>
              <w:rPr>
                <w:b/>
                <w:spacing w:val="-6"/>
                <w:sz w:val="22"/>
                <w:szCs w:val="22"/>
              </w:rPr>
            </w:pPr>
          </w:p>
        </w:tc>
        <w:tc>
          <w:tcPr>
            <w:tcW w:w="5671" w:type="dxa"/>
            <w:shd w:val="clear" w:color="auto" w:fill="auto"/>
          </w:tcPr>
          <w:p w14:paraId="29DD4350" w14:textId="77777777" w:rsidR="00AB0290" w:rsidRPr="006A44C2" w:rsidRDefault="00AB0290" w:rsidP="00AB0290">
            <w:pPr>
              <w:jc w:val="both"/>
              <w:rPr>
                <w:b/>
                <w:spacing w:val="-6"/>
                <w:sz w:val="22"/>
                <w:szCs w:val="22"/>
              </w:rPr>
            </w:pPr>
            <w:r w:rsidRPr="006A44C2">
              <w:rPr>
                <w:b/>
                <w:spacing w:val="-6"/>
                <w:sz w:val="22"/>
                <w:szCs w:val="22"/>
              </w:rPr>
              <w:t>Пункт 18.1</w:t>
            </w:r>
            <w:r>
              <w:rPr>
                <w:b/>
                <w:spacing w:val="-6"/>
                <w:sz w:val="22"/>
                <w:szCs w:val="22"/>
              </w:rPr>
              <w:t>5</w:t>
            </w:r>
            <w:r w:rsidRPr="006A44C2">
              <w:rPr>
                <w:b/>
                <w:spacing w:val="-6"/>
                <w:sz w:val="22"/>
                <w:szCs w:val="22"/>
              </w:rPr>
              <w:t xml:space="preserve"> статьи 18 Устава Общества изложить в следующей редакции:</w:t>
            </w:r>
          </w:p>
          <w:p w14:paraId="286C1999" w14:textId="77777777" w:rsidR="00AB0290" w:rsidRDefault="00AB0290" w:rsidP="00AB0290">
            <w:pPr>
              <w:tabs>
                <w:tab w:val="left" w:pos="1134"/>
                <w:tab w:val="left" w:pos="1276"/>
              </w:tabs>
              <w:autoSpaceDE/>
              <w:autoSpaceDN/>
              <w:adjustRightInd/>
              <w:jc w:val="both"/>
              <w:rPr>
                <w:spacing w:val="-2"/>
                <w:sz w:val="22"/>
                <w:szCs w:val="22"/>
              </w:rPr>
            </w:pPr>
          </w:p>
          <w:p w14:paraId="561ECBA3" w14:textId="77777777" w:rsidR="00AB0290" w:rsidRDefault="00AB0290" w:rsidP="00AB0290">
            <w:pPr>
              <w:tabs>
                <w:tab w:val="left" w:pos="1134"/>
                <w:tab w:val="left" w:pos="1276"/>
              </w:tabs>
              <w:autoSpaceDE/>
              <w:autoSpaceDN/>
              <w:adjustRightInd/>
              <w:jc w:val="both"/>
              <w:rPr>
                <w:spacing w:val="-2"/>
                <w:sz w:val="22"/>
                <w:szCs w:val="22"/>
              </w:rPr>
            </w:pPr>
          </w:p>
          <w:p w14:paraId="767709DF" w14:textId="77777777" w:rsidR="00AB0290" w:rsidRPr="006A44C2" w:rsidRDefault="00AB0290" w:rsidP="00AB0290">
            <w:pPr>
              <w:tabs>
                <w:tab w:val="left" w:pos="1134"/>
                <w:tab w:val="left" w:pos="1276"/>
              </w:tabs>
              <w:autoSpaceDE/>
              <w:autoSpaceDN/>
              <w:adjustRightInd/>
              <w:jc w:val="both"/>
              <w:rPr>
                <w:spacing w:val="-2"/>
                <w:sz w:val="22"/>
                <w:szCs w:val="22"/>
              </w:rPr>
            </w:pPr>
            <w:r>
              <w:rPr>
                <w:spacing w:val="-2"/>
                <w:sz w:val="22"/>
                <w:szCs w:val="22"/>
              </w:rPr>
              <w:t xml:space="preserve">18.15. </w:t>
            </w:r>
            <w:r w:rsidRPr="006A44C2">
              <w:rPr>
                <w:spacing w:val="-2"/>
                <w:sz w:val="22"/>
                <w:szCs w:val="22"/>
              </w:rPr>
              <w:t>На заседании Совета директоров Общества ведется протокол. Протокол заседания Совета директоров Общества составляется и подписывается не позднее 3 (</w:t>
            </w:r>
            <w:r w:rsidRPr="006A44C2">
              <w:rPr>
                <w:b/>
                <w:spacing w:val="-2"/>
                <w:sz w:val="22"/>
                <w:szCs w:val="22"/>
              </w:rPr>
              <w:t>т</w:t>
            </w:r>
            <w:r w:rsidRPr="006A44C2">
              <w:rPr>
                <w:spacing w:val="-2"/>
                <w:sz w:val="22"/>
                <w:szCs w:val="22"/>
              </w:rPr>
              <w:t xml:space="preserve">рех) дней после его проведения председательствующим на заседании и Корпоративным секретарем Общества, которые несут ответственность за правильность его составления. К протоколу прилагаются утвержденные Советом директоров </w:t>
            </w:r>
            <w:r w:rsidRPr="006A44C2">
              <w:rPr>
                <w:b/>
                <w:spacing w:val="-2"/>
                <w:sz w:val="22"/>
                <w:szCs w:val="22"/>
              </w:rPr>
              <w:t>Общества</w:t>
            </w:r>
            <w:r w:rsidRPr="006A44C2">
              <w:rPr>
                <w:spacing w:val="-2"/>
                <w:sz w:val="22"/>
                <w:szCs w:val="22"/>
              </w:rPr>
              <w:t xml:space="preserve"> документы.</w:t>
            </w:r>
          </w:p>
          <w:p w14:paraId="7B39BC5D" w14:textId="20E0C170" w:rsidR="00AB0290" w:rsidRPr="006A44C2" w:rsidRDefault="00AB0290" w:rsidP="00AB0290">
            <w:pPr>
              <w:jc w:val="both"/>
              <w:rPr>
                <w:b/>
                <w:spacing w:val="-6"/>
                <w:sz w:val="22"/>
                <w:szCs w:val="22"/>
              </w:rPr>
            </w:pPr>
            <w:r w:rsidRPr="006A44C2">
              <w:rPr>
                <w:spacing w:val="-2"/>
                <w:sz w:val="22"/>
                <w:szCs w:val="22"/>
              </w:rPr>
              <w:t xml:space="preserve">При принятии Советом директоров Общества решений заочным голосованием к протоколу прилагаются </w:t>
            </w:r>
            <w:r w:rsidRPr="006A44C2">
              <w:rPr>
                <w:spacing w:val="-2"/>
                <w:sz w:val="22"/>
                <w:szCs w:val="22"/>
              </w:rPr>
              <w:lastRenderedPageBreak/>
              <w:t xml:space="preserve">подписанные членами Совета директоров </w:t>
            </w:r>
            <w:r w:rsidRPr="006A44C2">
              <w:rPr>
                <w:b/>
                <w:spacing w:val="-2"/>
                <w:sz w:val="22"/>
                <w:szCs w:val="22"/>
              </w:rPr>
              <w:t>Общества</w:t>
            </w:r>
            <w:r w:rsidRPr="006A44C2">
              <w:rPr>
                <w:spacing w:val="-2"/>
                <w:sz w:val="22"/>
                <w:szCs w:val="22"/>
              </w:rPr>
              <w:t xml:space="preserve"> опросные листы для голосования. </w:t>
            </w:r>
          </w:p>
        </w:tc>
        <w:tc>
          <w:tcPr>
            <w:tcW w:w="3117" w:type="dxa"/>
            <w:shd w:val="clear" w:color="auto" w:fill="auto"/>
          </w:tcPr>
          <w:p w14:paraId="70FC2415" w14:textId="77777777" w:rsidR="00AB0290" w:rsidRDefault="00AB0290" w:rsidP="00AB0290">
            <w:pPr>
              <w:jc w:val="both"/>
              <w:rPr>
                <w:sz w:val="22"/>
                <w:szCs w:val="22"/>
              </w:rPr>
            </w:pPr>
            <w:r>
              <w:rPr>
                <w:sz w:val="22"/>
                <w:szCs w:val="22"/>
              </w:rPr>
              <w:lastRenderedPageBreak/>
              <w:t>Изменение нумерации подпункта</w:t>
            </w:r>
            <w:r w:rsidRPr="00C46FE0">
              <w:rPr>
                <w:sz w:val="22"/>
                <w:szCs w:val="22"/>
              </w:rPr>
              <w:t>.</w:t>
            </w:r>
          </w:p>
          <w:p w14:paraId="140133D7" w14:textId="77777777" w:rsidR="00AB0290" w:rsidRPr="00612DAA" w:rsidRDefault="00AB0290" w:rsidP="00AB0290">
            <w:pPr>
              <w:jc w:val="both"/>
              <w:rPr>
                <w:sz w:val="22"/>
              </w:rPr>
            </w:pPr>
            <w:r w:rsidRPr="00612DAA">
              <w:rPr>
                <w:sz w:val="22"/>
              </w:rPr>
              <w:t>Редакционные правки.</w:t>
            </w:r>
          </w:p>
          <w:p w14:paraId="0D2E7C7A" w14:textId="77777777" w:rsidR="00AB0290" w:rsidRPr="006A44C2" w:rsidRDefault="00AB0290" w:rsidP="00AB0290">
            <w:pPr>
              <w:jc w:val="both"/>
              <w:rPr>
                <w:sz w:val="22"/>
                <w:szCs w:val="22"/>
              </w:rPr>
            </w:pPr>
          </w:p>
        </w:tc>
      </w:tr>
      <w:tr w:rsidR="00AB0290" w:rsidRPr="002D57A6" w14:paraId="1368DA0E" w14:textId="77777777" w:rsidTr="001B4467">
        <w:trPr>
          <w:trHeight w:val="578"/>
        </w:trPr>
        <w:tc>
          <w:tcPr>
            <w:tcW w:w="15890" w:type="dxa"/>
            <w:gridSpan w:val="5"/>
            <w:shd w:val="clear" w:color="auto" w:fill="auto"/>
          </w:tcPr>
          <w:p w14:paraId="3C5E1E6E" w14:textId="77777777" w:rsidR="00AB0290" w:rsidRPr="002D57A6" w:rsidRDefault="00AB0290" w:rsidP="00AB0290">
            <w:pPr>
              <w:jc w:val="center"/>
              <w:rPr>
                <w:b/>
                <w:snapToGrid w:val="0"/>
                <w:spacing w:val="-2"/>
                <w:sz w:val="22"/>
                <w:szCs w:val="22"/>
              </w:rPr>
            </w:pPr>
            <w:r w:rsidRPr="002D57A6">
              <w:rPr>
                <w:b/>
                <w:snapToGrid w:val="0"/>
                <w:spacing w:val="-2"/>
                <w:sz w:val="22"/>
                <w:szCs w:val="22"/>
              </w:rPr>
              <w:t>Статья 19. Комитеты Совета директоров Общества</w:t>
            </w:r>
          </w:p>
          <w:p w14:paraId="01C23B48" w14:textId="77777777" w:rsidR="00AB0290" w:rsidRPr="002D57A6" w:rsidRDefault="00AB0290" w:rsidP="00AB0290">
            <w:pPr>
              <w:jc w:val="center"/>
              <w:rPr>
                <w:sz w:val="22"/>
                <w:szCs w:val="22"/>
              </w:rPr>
            </w:pPr>
          </w:p>
        </w:tc>
      </w:tr>
      <w:tr w:rsidR="00AB0290" w:rsidRPr="0038530C" w14:paraId="721008F4" w14:textId="77777777" w:rsidTr="00117D19">
        <w:trPr>
          <w:gridAfter w:val="1"/>
          <w:wAfter w:w="14" w:type="dxa"/>
          <w:trHeight w:val="1258"/>
        </w:trPr>
        <w:tc>
          <w:tcPr>
            <w:tcW w:w="993" w:type="dxa"/>
            <w:shd w:val="clear" w:color="auto" w:fill="auto"/>
          </w:tcPr>
          <w:p w14:paraId="3881F499" w14:textId="77777777" w:rsidR="00AB0290" w:rsidRPr="0038530C" w:rsidRDefault="00AB0290" w:rsidP="00AB0290">
            <w:pPr>
              <w:pStyle w:val="af3"/>
              <w:numPr>
                <w:ilvl w:val="0"/>
                <w:numId w:val="2"/>
              </w:numPr>
              <w:ind w:right="-108"/>
              <w:rPr>
                <w:spacing w:val="-6"/>
                <w:sz w:val="22"/>
                <w:szCs w:val="22"/>
              </w:rPr>
            </w:pPr>
          </w:p>
        </w:tc>
        <w:tc>
          <w:tcPr>
            <w:tcW w:w="6095" w:type="dxa"/>
            <w:shd w:val="clear" w:color="auto" w:fill="auto"/>
          </w:tcPr>
          <w:p w14:paraId="6C91742F" w14:textId="77777777" w:rsidR="00AB0290" w:rsidRDefault="00AB0290" w:rsidP="00AB0290">
            <w:pPr>
              <w:tabs>
                <w:tab w:val="left" w:pos="1134"/>
                <w:tab w:val="left" w:pos="1276"/>
              </w:tabs>
              <w:autoSpaceDE/>
              <w:autoSpaceDN/>
              <w:adjustRightInd/>
              <w:jc w:val="both"/>
              <w:rPr>
                <w:b/>
                <w:spacing w:val="-6"/>
                <w:sz w:val="22"/>
                <w:szCs w:val="22"/>
              </w:rPr>
            </w:pPr>
            <w:r>
              <w:rPr>
                <w:b/>
                <w:spacing w:val="-6"/>
                <w:sz w:val="22"/>
                <w:szCs w:val="22"/>
              </w:rPr>
              <w:t>Пункт 19</w:t>
            </w:r>
            <w:r w:rsidRPr="006A44C2">
              <w:rPr>
                <w:b/>
                <w:spacing w:val="-6"/>
                <w:sz w:val="22"/>
                <w:szCs w:val="22"/>
              </w:rPr>
              <w:t>.1</w:t>
            </w:r>
            <w:r>
              <w:rPr>
                <w:b/>
                <w:spacing w:val="-6"/>
                <w:sz w:val="22"/>
                <w:szCs w:val="22"/>
              </w:rPr>
              <w:t xml:space="preserve"> статьи 19 Устава Общества:</w:t>
            </w:r>
          </w:p>
          <w:p w14:paraId="232330C7" w14:textId="77777777" w:rsidR="00AB0290" w:rsidRPr="0038530C" w:rsidRDefault="00AB0290" w:rsidP="00AB0290">
            <w:pPr>
              <w:numPr>
                <w:ilvl w:val="1"/>
                <w:numId w:val="17"/>
              </w:numPr>
              <w:tabs>
                <w:tab w:val="left" w:pos="1134"/>
                <w:tab w:val="left" w:pos="1276"/>
              </w:tabs>
              <w:autoSpaceDE/>
              <w:autoSpaceDN/>
              <w:adjustRightInd/>
              <w:ind w:firstLine="540"/>
              <w:jc w:val="both"/>
              <w:rPr>
                <w:sz w:val="22"/>
                <w:szCs w:val="22"/>
              </w:rPr>
            </w:pPr>
            <w:r w:rsidRPr="0038530C">
              <w:rPr>
                <w:sz w:val="22"/>
                <w:szCs w:val="22"/>
              </w:rPr>
              <w:t>Комитеты Совета директоров создаются по решению Совета директоров.</w:t>
            </w:r>
          </w:p>
          <w:p w14:paraId="181305F5" w14:textId="77777777" w:rsidR="00AB0290" w:rsidRPr="0038530C"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2CD83C4E" w14:textId="77777777" w:rsidR="00AB0290" w:rsidRPr="006A44C2" w:rsidRDefault="00AB0290" w:rsidP="00AB0290">
            <w:pPr>
              <w:jc w:val="both"/>
              <w:rPr>
                <w:b/>
                <w:spacing w:val="-6"/>
                <w:sz w:val="22"/>
                <w:szCs w:val="22"/>
              </w:rPr>
            </w:pPr>
            <w:r>
              <w:rPr>
                <w:b/>
                <w:spacing w:val="-6"/>
                <w:sz w:val="22"/>
                <w:szCs w:val="22"/>
              </w:rPr>
              <w:t>Пункт 19</w:t>
            </w:r>
            <w:r w:rsidRPr="006A44C2">
              <w:rPr>
                <w:b/>
                <w:spacing w:val="-6"/>
                <w:sz w:val="22"/>
                <w:szCs w:val="22"/>
              </w:rPr>
              <w:t>.1</w:t>
            </w:r>
            <w:r>
              <w:rPr>
                <w:b/>
                <w:spacing w:val="-6"/>
                <w:sz w:val="22"/>
                <w:szCs w:val="22"/>
              </w:rPr>
              <w:t xml:space="preserve"> статьи 19 Устава Общества </w:t>
            </w:r>
            <w:r w:rsidRPr="006A44C2">
              <w:rPr>
                <w:b/>
                <w:spacing w:val="-6"/>
                <w:sz w:val="22"/>
                <w:szCs w:val="22"/>
              </w:rPr>
              <w:t>изложить в следующей редакции:</w:t>
            </w:r>
          </w:p>
          <w:p w14:paraId="7E8E4DEE" w14:textId="77777777" w:rsidR="00AB0290" w:rsidRPr="0038530C" w:rsidRDefault="00AB0290" w:rsidP="00AB0290">
            <w:pPr>
              <w:jc w:val="center"/>
              <w:rPr>
                <w:b/>
                <w:snapToGrid w:val="0"/>
                <w:spacing w:val="-2"/>
                <w:sz w:val="22"/>
                <w:szCs w:val="22"/>
              </w:rPr>
            </w:pPr>
          </w:p>
          <w:p w14:paraId="34509C3F" w14:textId="77777777" w:rsidR="00AB0290" w:rsidRPr="0038530C" w:rsidRDefault="00AB0290" w:rsidP="00AB0290">
            <w:pPr>
              <w:tabs>
                <w:tab w:val="left" w:pos="1134"/>
                <w:tab w:val="left" w:pos="1276"/>
              </w:tabs>
              <w:autoSpaceDE/>
              <w:autoSpaceDN/>
              <w:adjustRightInd/>
              <w:jc w:val="both"/>
              <w:rPr>
                <w:sz w:val="22"/>
                <w:szCs w:val="22"/>
              </w:rPr>
            </w:pPr>
            <w:r>
              <w:rPr>
                <w:sz w:val="22"/>
                <w:szCs w:val="22"/>
              </w:rPr>
              <w:t xml:space="preserve">19.1. </w:t>
            </w:r>
            <w:r w:rsidRPr="0038530C">
              <w:rPr>
                <w:sz w:val="22"/>
                <w:szCs w:val="22"/>
              </w:rPr>
              <w:t xml:space="preserve">Комитеты Совета директоров </w:t>
            </w:r>
            <w:r w:rsidRPr="0038530C">
              <w:rPr>
                <w:b/>
                <w:sz w:val="22"/>
                <w:szCs w:val="22"/>
              </w:rPr>
              <w:t>Общества</w:t>
            </w:r>
            <w:r w:rsidRPr="0038530C">
              <w:rPr>
                <w:sz w:val="22"/>
                <w:szCs w:val="22"/>
              </w:rPr>
              <w:t xml:space="preserve"> создаются по решению Совета директоров.</w:t>
            </w:r>
          </w:p>
          <w:p w14:paraId="1386EF3C" w14:textId="77777777" w:rsidR="00AB0290" w:rsidRPr="0038530C"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3A949C2D" w14:textId="77777777" w:rsidR="00AB0290" w:rsidRPr="00612DAA" w:rsidRDefault="00AB0290" w:rsidP="00AB0290">
            <w:pPr>
              <w:jc w:val="both"/>
              <w:rPr>
                <w:sz w:val="22"/>
              </w:rPr>
            </w:pPr>
            <w:r w:rsidRPr="00612DAA">
              <w:rPr>
                <w:sz w:val="22"/>
              </w:rPr>
              <w:t>Редакционн</w:t>
            </w:r>
            <w:r>
              <w:rPr>
                <w:sz w:val="22"/>
              </w:rPr>
              <w:t>ая</w:t>
            </w:r>
            <w:r w:rsidRPr="00612DAA">
              <w:rPr>
                <w:sz w:val="22"/>
              </w:rPr>
              <w:t xml:space="preserve"> правк</w:t>
            </w:r>
            <w:r>
              <w:rPr>
                <w:sz w:val="22"/>
              </w:rPr>
              <w:t>а</w:t>
            </w:r>
            <w:r w:rsidRPr="00612DAA">
              <w:rPr>
                <w:sz w:val="22"/>
              </w:rPr>
              <w:t>.</w:t>
            </w:r>
          </w:p>
          <w:p w14:paraId="723839D8" w14:textId="77777777" w:rsidR="00AB0290" w:rsidRPr="0038530C" w:rsidRDefault="00AB0290" w:rsidP="00AB0290">
            <w:pPr>
              <w:jc w:val="both"/>
              <w:rPr>
                <w:sz w:val="22"/>
                <w:szCs w:val="22"/>
              </w:rPr>
            </w:pPr>
          </w:p>
        </w:tc>
      </w:tr>
      <w:tr w:rsidR="00AB0290" w:rsidRPr="0038530C" w14:paraId="5890A13D" w14:textId="77777777" w:rsidTr="00117D19">
        <w:trPr>
          <w:gridAfter w:val="1"/>
          <w:wAfter w:w="14" w:type="dxa"/>
          <w:trHeight w:val="1258"/>
        </w:trPr>
        <w:tc>
          <w:tcPr>
            <w:tcW w:w="993" w:type="dxa"/>
            <w:shd w:val="clear" w:color="auto" w:fill="auto"/>
          </w:tcPr>
          <w:p w14:paraId="6C3471A6" w14:textId="77777777" w:rsidR="00AB0290" w:rsidRPr="0038530C" w:rsidRDefault="00AB0290" w:rsidP="00AB0290">
            <w:pPr>
              <w:pStyle w:val="af3"/>
              <w:numPr>
                <w:ilvl w:val="0"/>
                <w:numId w:val="2"/>
              </w:numPr>
              <w:ind w:right="-108"/>
              <w:rPr>
                <w:spacing w:val="-6"/>
                <w:sz w:val="22"/>
                <w:szCs w:val="22"/>
              </w:rPr>
            </w:pPr>
          </w:p>
        </w:tc>
        <w:tc>
          <w:tcPr>
            <w:tcW w:w="6095" w:type="dxa"/>
            <w:shd w:val="clear" w:color="auto" w:fill="auto"/>
          </w:tcPr>
          <w:p w14:paraId="32F8D4A2" w14:textId="77777777" w:rsidR="00AB0290" w:rsidRPr="006A44C2" w:rsidRDefault="00AB0290" w:rsidP="00AB0290">
            <w:pPr>
              <w:jc w:val="both"/>
              <w:rPr>
                <w:b/>
                <w:spacing w:val="-6"/>
                <w:sz w:val="22"/>
                <w:szCs w:val="22"/>
              </w:rPr>
            </w:pPr>
            <w:r>
              <w:rPr>
                <w:b/>
                <w:spacing w:val="-6"/>
                <w:sz w:val="22"/>
                <w:szCs w:val="22"/>
              </w:rPr>
              <w:t xml:space="preserve">Пункт 19.2 статьи 19 Устава Общества: </w:t>
            </w:r>
          </w:p>
          <w:p w14:paraId="0F0210EA" w14:textId="77777777" w:rsidR="00AB0290" w:rsidRDefault="00AB0290" w:rsidP="00AB0290">
            <w:pPr>
              <w:tabs>
                <w:tab w:val="left" w:pos="1134"/>
                <w:tab w:val="left" w:pos="1276"/>
              </w:tabs>
              <w:autoSpaceDE/>
              <w:autoSpaceDN/>
              <w:adjustRightInd/>
              <w:jc w:val="both"/>
              <w:rPr>
                <w:sz w:val="22"/>
                <w:szCs w:val="22"/>
              </w:rPr>
            </w:pPr>
          </w:p>
          <w:p w14:paraId="5D4F8E1D" w14:textId="77777777" w:rsidR="00AB0290" w:rsidRPr="0038530C" w:rsidRDefault="00AB0290" w:rsidP="00AB0290">
            <w:pPr>
              <w:tabs>
                <w:tab w:val="left" w:pos="1134"/>
                <w:tab w:val="left" w:pos="1276"/>
              </w:tabs>
              <w:autoSpaceDE/>
              <w:autoSpaceDN/>
              <w:adjustRightInd/>
              <w:jc w:val="both"/>
              <w:rPr>
                <w:sz w:val="22"/>
                <w:szCs w:val="22"/>
              </w:rPr>
            </w:pPr>
            <w:r w:rsidRPr="0038530C">
              <w:rPr>
                <w:sz w:val="22"/>
                <w:szCs w:val="22"/>
              </w:rPr>
              <w:t xml:space="preserve">19.2. Комитеты Совета директоров создаются для предварительного рассмотрения вопросов, относящихся к компетенции Совета директоров либо изучаемых Советом директоров в порядке контроля деятельности исполнительного органа Общества, и разработки необходимых рекомендаций Совету директоров </w:t>
            </w:r>
            <w:r w:rsidRPr="0038530C">
              <w:rPr>
                <w:b/>
                <w:sz w:val="22"/>
                <w:szCs w:val="22"/>
              </w:rPr>
              <w:t>Общества</w:t>
            </w:r>
            <w:r w:rsidRPr="0038530C">
              <w:rPr>
                <w:sz w:val="22"/>
                <w:szCs w:val="22"/>
              </w:rPr>
              <w:t xml:space="preserve"> и исполнительным органам Общества.</w:t>
            </w:r>
          </w:p>
          <w:p w14:paraId="500BD5B6" w14:textId="77777777" w:rsidR="00AB0290" w:rsidRPr="0038530C"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71128586" w14:textId="77777777" w:rsidR="00AB0290" w:rsidRPr="006A44C2" w:rsidRDefault="00AB0290" w:rsidP="00AB0290">
            <w:pPr>
              <w:jc w:val="both"/>
              <w:rPr>
                <w:b/>
                <w:spacing w:val="-6"/>
                <w:sz w:val="22"/>
                <w:szCs w:val="22"/>
              </w:rPr>
            </w:pPr>
            <w:r>
              <w:rPr>
                <w:b/>
                <w:spacing w:val="-6"/>
                <w:sz w:val="22"/>
                <w:szCs w:val="22"/>
              </w:rPr>
              <w:t xml:space="preserve">Пункт 19.2 статьи 19 Устава Общества </w:t>
            </w:r>
            <w:r w:rsidRPr="006A44C2">
              <w:rPr>
                <w:b/>
                <w:spacing w:val="-6"/>
                <w:sz w:val="22"/>
                <w:szCs w:val="22"/>
              </w:rPr>
              <w:t>изложить в следующей редакции:</w:t>
            </w:r>
          </w:p>
          <w:p w14:paraId="6E9960C9" w14:textId="77777777" w:rsidR="00AB0290" w:rsidRDefault="00AB0290" w:rsidP="00AB0290">
            <w:pPr>
              <w:tabs>
                <w:tab w:val="left" w:pos="1134"/>
                <w:tab w:val="left" w:pos="1276"/>
              </w:tabs>
              <w:autoSpaceDE/>
              <w:autoSpaceDN/>
              <w:adjustRightInd/>
              <w:jc w:val="both"/>
              <w:rPr>
                <w:sz w:val="22"/>
                <w:szCs w:val="22"/>
              </w:rPr>
            </w:pPr>
          </w:p>
          <w:p w14:paraId="0D22E9A5" w14:textId="77777777" w:rsidR="00AB0290" w:rsidRPr="0038530C" w:rsidRDefault="00AB0290" w:rsidP="00AB0290">
            <w:pPr>
              <w:tabs>
                <w:tab w:val="left" w:pos="1134"/>
                <w:tab w:val="left" w:pos="1276"/>
              </w:tabs>
              <w:autoSpaceDE/>
              <w:autoSpaceDN/>
              <w:adjustRightInd/>
              <w:jc w:val="both"/>
              <w:rPr>
                <w:sz w:val="22"/>
                <w:szCs w:val="22"/>
              </w:rPr>
            </w:pPr>
            <w:r w:rsidRPr="0038530C">
              <w:rPr>
                <w:sz w:val="22"/>
                <w:szCs w:val="22"/>
              </w:rPr>
              <w:t xml:space="preserve">19.2. Комитеты Совета директоров </w:t>
            </w:r>
            <w:r w:rsidRPr="0038530C">
              <w:rPr>
                <w:b/>
                <w:sz w:val="22"/>
                <w:szCs w:val="22"/>
              </w:rPr>
              <w:t>Общества</w:t>
            </w:r>
            <w:r w:rsidRPr="0038530C">
              <w:rPr>
                <w:sz w:val="22"/>
                <w:szCs w:val="22"/>
              </w:rPr>
              <w:t xml:space="preserve"> создаются для предварительного рассмотрения вопросов, относящихся к компетенции Совета директоров </w:t>
            </w:r>
            <w:r w:rsidRPr="0038530C">
              <w:rPr>
                <w:b/>
                <w:sz w:val="22"/>
                <w:szCs w:val="22"/>
              </w:rPr>
              <w:t>Общества</w:t>
            </w:r>
            <w:r w:rsidRPr="0038530C">
              <w:rPr>
                <w:sz w:val="22"/>
                <w:szCs w:val="22"/>
              </w:rPr>
              <w:t xml:space="preserve"> либо изучаемых Советом директоров </w:t>
            </w:r>
            <w:r w:rsidRPr="0038530C">
              <w:rPr>
                <w:b/>
                <w:sz w:val="22"/>
                <w:szCs w:val="22"/>
              </w:rPr>
              <w:t>Общества</w:t>
            </w:r>
            <w:r w:rsidRPr="0038530C">
              <w:rPr>
                <w:sz w:val="22"/>
                <w:szCs w:val="22"/>
              </w:rPr>
              <w:t xml:space="preserve"> в порядке контроля деятельности исполнительного органа Общества, и разработки необходимых рекомендаций Совету директоров </w:t>
            </w:r>
            <w:r w:rsidRPr="0038530C">
              <w:rPr>
                <w:b/>
                <w:sz w:val="22"/>
                <w:szCs w:val="22"/>
              </w:rPr>
              <w:t>Общества</w:t>
            </w:r>
            <w:r w:rsidRPr="0038530C">
              <w:rPr>
                <w:sz w:val="22"/>
                <w:szCs w:val="22"/>
              </w:rPr>
              <w:t xml:space="preserve"> и исполнительным органам Общества.</w:t>
            </w:r>
          </w:p>
          <w:p w14:paraId="0F6A24B4" w14:textId="77777777" w:rsidR="00AB0290" w:rsidRPr="0038530C"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760EC4FC" w14:textId="77777777" w:rsidR="00AB0290" w:rsidRPr="00612DAA" w:rsidRDefault="00AB0290" w:rsidP="00AB0290">
            <w:pPr>
              <w:jc w:val="both"/>
              <w:rPr>
                <w:sz w:val="22"/>
              </w:rPr>
            </w:pPr>
            <w:r w:rsidRPr="00612DAA">
              <w:rPr>
                <w:sz w:val="22"/>
              </w:rPr>
              <w:t>Редакционные правки.</w:t>
            </w:r>
          </w:p>
          <w:p w14:paraId="2FA7EF35" w14:textId="77777777" w:rsidR="00AB0290" w:rsidRPr="0038530C" w:rsidRDefault="00AB0290" w:rsidP="00AB0290">
            <w:pPr>
              <w:jc w:val="both"/>
              <w:rPr>
                <w:sz w:val="22"/>
                <w:szCs w:val="22"/>
              </w:rPr>
            </w:pPr>
          </w:p>
        </w:tc>
      </w:tr>
      <w:tr w:rsidR="00AB0290" w:rsidRPr="0038530C" w14:paraId="5AB46650" w14:textId="77777777" w:rsidTr="00117D19">
        <w:trPr>
          <w:gridAfter w:val="1"/>
          <w:wAfter w:w="14" w:type="dxa"/>
          <w:trHeight w:val="1258"/>
        </w:trPr>
        <w:tc>
          <w:tcPr>
            <w:tcW w:w="993" w:type="dxa"/>
            <w:shd w:val="clear" w:color="auto" w:fill="auto"/>
          </w:tcPr>
          <w:p w14:paraId="3F868AF6" w14:textId="77777777" w:rsidR="00AB0290" w:rsidRPr="0038530C" w:rsidRDefault="00AB0290" w:rsidP="00AB0290">
            <w:pPr>
              <w:pStyle w:val="af3"/>
              <w:numPr>
                <w:ilvl w:val="0"/>
                <w:numId w:val="2"/>
              </w:numPr>
              <w:ind w:right="-108"/>
              <w:rPr>
                <w:spacing w:val="-6"/>
                <w:sz w:val="22"/>
                <w:szCs w:val="22"/>
              </w:rPr>
            </w:pPr>
          </w:p>
        </w:tc>
        <w:tc>
          <w:tcPr>
            <w:tcW w:w="6095" w:type="dxa"/>
            <w:shd w:val="clear" w:color="auto" w:fill="auto"/>
          </w:tcPr>
          <w:p w14:paraId="278DC521" w14:textId="77777777" w:rsidR="00AB0290" w:rsidRPr="006A44C2" w:rsidRDefault="00AB0290" w:rsidP="00AB0290">
            <w:pPr>
              <w:jc w:val="both"/>
              <w:rPr>
                <w:b/>
                <w:spacing w:val="-6"/>
                <w:sz w:val="22"/>
                <w:szCs w:val="22"/>
              </w:rPr>
            </w:pPr>
            <w:r>
              <w:rPr>
                <w:b/>
                <w:spacing w:val="-6"/>
                <w:sz w:val="22"/>
                <w:szCs w:val="22"/>
              </w:rPr>
              <w:t>Пункт 19.3 статьи 19 Устава Общества</w:t>
            </w:r>
            <w:r w:rsidRPr="006A44C2">
              <w:rPr>
                <w:b/>
                <w:spacing w:val="-6"/>
                <w:sz w:val="22"/>
                <w:szCs w:val="22"/>
              </w:rPr>
              <w:t>:</w:t>
            </w:r>
          </w:p>
          <w:p w14:paraId="04D03A97" w14:textId="77777777" w:rsidR="00AB0290" w:rsidRDefault="00AB0290" w:rsidP="00AB0290">
            <w:pPr>
              <w:tabs>
                <w:tab w:val="left" w:pos="1134"/>
                <w:tab w:val="left" w:pos="1276"/>
              </w:tabs>
              <w:autoSpaceDE/>
              <w:autoSpaceDN/>
              <w:adjustRightInd/>
              <w:jc w:val="both"/>
              <w:rPr>
                <w:sz w:val="22"/>
                <w:szCs w:val="22"/>
              </w:rPr>
            </w:pPr>
          </w:p>
          <w:p w14:paraId="43645DCA" w14:textId="77777777" w:rsidR="00AB0290" w:rsidRPr="0038530C" w:rsidRDefault="00AB0290" w:rsidP="00AB0290">
            <w:pPr>
              <w:tabs>
                <w:tab w:val="left" w:pos="1134"/>
                <w:tab w:val="left" w:pos="1276"/>
              </w:tabs>
              <w:autoSpaceDE/>
              <w:autoSpaceDN/>
              <w:adjustRightInd/>
              <w:jc w:val="both"/>
              <w:rPr>
                <w:sz w:val="22"/>
                <w:szCs w:val="22"/>
              </w:rPr>
            </w:pPr>
            <w:r w:rsidRPr="0038530C">
              <w:rPr>
                <w:sz w:val="22"/>
                <w:szCs w:val="22"/>
              </w:rPr>
              <w:t>19.3. Регламент деятельности, порядок формирования, компетенция и срок полномочий комитетов Совета директоров определяются внутренними документами Общества, утверждаемыми Советом директоров Общества, и отдельными решениями Совета директоров Общества.</w:t>
            </w:r>
          </w:p>
          <w:p w14:paraId="7C6EEB4A" w14:textId="77777777" w:rsidR="00AB0290" w:rsidRPr="0038530C"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46457F14" w14:textId="77777777" w:rsidR="00AB0290" w:rsidRPr="006A44C2" w:rsidRDefault="00AB0290" w:rsidP="00AB0290">
            <w:pPr>
              <w:jc w:val="both"/>
              <w:rPr>
                <w:b/>
                <w:spacing w:val="-6"/>
                <w:sz w:val="22"/>
                <w:szCs w:val="22"/>
              </w:rPr>
            </w:pPr>
            <w:r>
              <w:rPr>
                <w:b/>
                <w:spacing w:val="-6"/>
                <w:sz w:val="22"/>
                <w:szCs w:val="22"/>
              </w:rPr>
              <w:t xml:space="preserve">Пункт 19.3 статьи 19 Устава Общества </w:t>
            </w:r>
            <w:r w:rsidRPr="006A44C2">
              <w:rPr>
                <w:b/>
                <w:spacing w:val="-6"/>
                <w:sz w:val="22"/>
                <w:szCs w:val="22"/>
              </w:rPr>
              <w:t>изложить в следующей редакции:</w:t>
            </w:r>
          </w:p>
          <w:p w14:paraId="7328EC38" w14:textId="77777777" w:rsidR="00AB0290" w:rsidRDefault="00AB0290" w:rsidP="00AB0290">
            <w:pPr>
              <w:tabs>
                <w:tab w:val="left" w:pos="1134"/>
                <w:tab w:val="left" w:pos="1276"/>
              </w:tabs>
              <w:autoSpaceDE/>
              <w:autoSpaceDN/>
              <w:adjustRightInd/>
              <w:jc w:val="both"/>
              <w:rPr>
                <w:sz w:val="22"/>
                <w:szCs w:val="22"/>
              </w:rPr>
            </w:pPr>
          </w:p>
          <w:p w14:paraId="03FB04E7" w14:textId="77777777" w:rsidR="00AB0290" w:rsidRPr="0038530C" w:rsidRDefault="00AB0290" w:rsidP="00AB0290">
            <w:pPr>
              <w:tabs>
                <w:tab w:val="left" w:pos="1134"/>
                <w:tab w:val="left" w:pos="1276"/>
              </w:tabs>
              <w:autoSpaceDE/>
              <w:autoSpaceDN/>
              <w:adjustRightInd/>
              <w:jc w:val="both"/>
              <w:rPr>
                <w:sz w:val="22"/>
                <w:szCs w:val="22"/>
              </w:rPr>
            </w:pPr>
            <w:r w:rsidRPr="0038530C">
              <w:rPr>
                <w:sz w:val="22"/>
                <w:szCs w:val="22"/>
              </w:rPr>
              <w:t xml:space="preserve">19.3. Регламент деятельности, порядок формирования, компетенция и срок полномочий комитетов Совета директоров </w:t>
            </w:r>
            <w:r w:rsidRPr="0038530C">
              <w:rPr>
                <w:b/>
                <w:sz w:val="22"/>
                <w:szCs w:val="22"/>
              </w:rPr>
              <w:t>Общества</w:t>
            </w:r>
            <w:r w:rsidRPr="0038530C">
              <w:rPr>
                <w:sz w:val="22"/>
                <w:szCs w:val="22"/>
              </w:rPr>
              <w:t xml:space="preserve"> определяются внутренними документами Общества, утверждаемыми Советом директоров Общества, и отдельными решениями Совета директоров Общества.</w:t>
            </w:r>
          </w:p>
          <w:p w14:paraId="4FF7BC67" w14:textId="77777777" w:rsidR="00AB0290" w:rsidRPr="0038530C" w:rsidRDefault="00AB0290" w:rsidP="00AB0290">
            <w:pPr>
              <w:tabs>
                <w:tab w:val="left" w:pos="1134"/>
                <w:tab w:val="left" w:pos="1276"/>
              </w:tabs>
              <w:autoSpaceDE/>
              <w:autoSpaceDN/>
              <w:adjustRightInd/>
              <w:jc w:val="both"/>
              <w:rPr>
                <w:sz w:val="22"/>
                <w:szCs w:val="22"/>
              </w:rPr>
            </w:pPr>
          </w:p>
        </w:tc>
        <w:tc>
          <w:tcPr>
            <w:tcW w:w="3117" w:type="dxa"/>
            <w:shd w:val="clear" w:color="auto" w:fill="auto"/>
          </w:tcPr>
          <w:p w14:paraId="6E0394E1" w14:textId="77777777" w:rsidR="00AB0290" w:rsidRPr="00612DAA" w:rsidRDefault="00AB0290" w:rsidP="00AB0290">
            <w:pPr>
              <w:jc w:val="both"/>
              <w:rPr>
                <w:sz w:val="22"/>
              </w:rPr>
            </w:pPr>
            <w:r w:rsidRPr="00612DAA">
              <w:rPr>
                <w:sz w:val="22"/>
              </w:rPr>
              <w:t>Редакционн</w:t>
            </w:r>
            <w:r>
              <w:rPr>
                <w:sz w:val="22"/>
              </w:rPr>
              <w:t>ая</w:t>
            </w:r>
            <w:r w:rsidRPr="00612DAA">
              <w:rPr>
                <w:sz w:val="22"/>
              </w:rPr>
              <w:t xml:space="preserve"> правк</w:t>
            </w:r>
            <w:r>
              <w:rPr>
                <w:sz w:val="22"/>
              </w:rPr>
              <w:t>а</w:t>
            </w:r>
            <w:r w:rsidRPr="00612DAA">
              <w:rPr>
                <w:sz w:val="22"/>
              </w:rPr>
              <w:t>.</w:t>
            </w:r>
          </w:p>
          <w:p w14:paraId="1A73774C" w14:textId="77777777" w:rsidR="00AB0290" w:rsidRPr="0038530C" w:rsidRDefault="00AB0290" w:rsidP="00AB0290">
            <w:pPr>
              <w:jc w:val="both"/>
              <w:rPr>
                <w:sz w:val="22"/>
                <w:szCs w:val="22"/>
              </w:rPr>
            </w:pPr>
          </w:p>
        </w:tc>
      </w:tr>
      <w:tr w:rsidR="00AB0290" w:rsidRPr="0038530C" w14:paraId="5D9E207B" w14:textId="77777777" w:rsidTr="00117D19">
        <w:trPr>
          <w:gridAfter w:val="1"/>
          <w:wAfter w:w="14" w:type="dxa"/>
          <w:trHeight w:val="366"/>
        </w:trPr>
        <w:tc>
          <w:tcPr>
            <w:tcW w:w="993" w:type="dxa"/>
            <w:shd w:val="clear" w:color="auto" w:fill="auto"/>
          </w:tcPr>
          <w:p w14:paraId="55C604BF" w14:textId="77777777" w:rsidR="00AB0290" w:rsidRPr="0038530C" w:rsidRDefault="00AB0290" w:rsidP="00AB0290">
            <w:pPr>
              <w:pStyle w:val="af3"/>
              <w:numPr>
                <w:ilvl w:val="0"/>
                <w:numId w:val="2"/>
              </w:numPr>
              <w:ind w:right="-108"/>
              <w:rPr>
                <w:spacing w:val="-6"/>
                <w:sz w:val="22"/>
                <w:szCs w:val="22"/>
              </w:rPr>
            </w:pPr>
          </w:p>
        </w:tc>
        <w:tc>
          <w:tcPr>
            <w:tcW w:w="6095" w:type="dxa"/>
            <w:shd w:val="clear" w:color="auto" w:fill="auto"/>
          </w:tcPr>
          <w:p w14:paraId="28B0ECA1" w14:textId="77777777" w:rsidR="00AB0290" w:rsidRPr="0038530C" w:rsidRDefault="00AB0290" w:rsidP="00AB0290">
            <w:pPr>
              <w:tabs>
                <w:tab w:val="left" w:pos="1134"/>
                <w:tab w:val="left" w:pos="1276"/>
              </w:tabs>
              <w:autoSpaceDE/>
              <w:autoSpaceDN/>
              <w:adjustRightInd/>
              <w:jc w:val="both"/>
              <w:rPr>
                <w:b/>
                <w:sz w:val="22"/>
                <w:szCs w:val="22"/>
              </w:rPr>
            </w:pPr>
            <w:r w:rsidRPr="0038530C">
              <w:rPr>
                <w:b/>
                <w:sz w:val="22"/>
                <w:szCs w:val="22"/>
              </w:rPr>
              <w:t>Пункт 19.4 статьи 19 Устава Общества:</w:t>
            </w:r>
          </w:p>
          <w:p w14:paraId="26729CC7" w14:textId="77777777" w:rsidR="00AB0290" w:rsidRPr="0038530C" w:rsidRDefault="00AB0290" w:rsidP="00AB0290">
            <w:pPr>
              <w:tabs>
                <w:tab w:val="left" w:pos="1134"/>
                <w:tab w:val="left" w:pos="1276"/>
              </w:tabs>
              <w:autoSpaceDE/>
              <w:autoSpaceDN/>
              <w:adjustRightInd/>
              <w:jc w:val="both"/>
              <w:rPr>
                <w:sz w:val="22"/>
                <w:szCs w:val="22"/>
              </w:rPr>
            </w:pPr>
          </w:p>
          <w:p w14:paraId="15F5524A" w14:textId="77777777" w:rsidR="00AB0290" w:rsidRPr="0038530C" w:rsidRDefault="00AB0290" w:rsidP="00AB0290">
            <w:pPr>
              <w:tabs>
                <w:tab w:val="left" w:pos="1134"/>
                <w:tab w:val="left" w:pos="1276"/>
              </w:tabs>
              <w:autoSpaceDE/>
              <w:autoSpaceDN/>
              <w:adjustRightInd/>
              <w:jc w:val="both"/>
              <w:rPr>
                <w:sz w:val="22"/>
                <w:szCs w:val="22"/>
              </w:rPr>
            </w:pPr>
            <w:r w:rsidRPr="0038530C">
              <w:rPr>
                <w:sz w:val="22"/>
                <w:szCs w:val="22"/>
              </w:rPr>
              <w:lastRenderedPageBreak/>
              <w:t xml:space="preserve">19.4. Совет директоров Общества формирует Комитет по аудиту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w:t>
            </w:r>
            <w:r w:rsidRPr="0038530C">
              <w:rPr>
                <w:b/>
                <w:strike/>
                <w:sz w:val="22"/>
                <w:szCs w:val="22"/>
              </w:rPr>
              <w:t>Аудитора</w:t>
            </w:r>
            <w:r w:rsidRPr="0038530C">
              <w:rPr>
                <w:sz w:val="22"/>
                <w:szCs w:val="22"/>
              </w:rPr>
              <w:t xml:space="preserve"> Общества и отсутствием у него конфликта интересов, а также с оценкой качества проведения аудита бухгалтерской (финансовой) отчетности Общества.</w:t>
            </w:r>
          </w:p>
          <w:p w14:paraId="7F62AC1B" w14:textId="77777777" w:rsidR="00AB0290" w:rsidRPr="0038530C" w:rsidRDefault="00AB0290" w:rsidP="00AB0290">
            <w:pPr>
              <w:ind w:right="33"/>
              <w:jc w:val="both"/>
              <w:rPr>
                <w:b/>
                <w:spacing w:val="-6"/>
                <w:sz w:val="22"/>
                <w:szCs w:val="22"/>
              </w:rPr>
            </w:pPr>
          </w:p>
        </w:tc>
        <w:tc>
          <w:tcPr>
            <w:tcW w:w="5671" w:type="dxa"/>
            <w:shd w:val="clear" w:color="auto" w:fill="auto"/>
          </w:tcPr>
          <w:p w14:paraId="0771961A" w14:textId="77777777" w:rsidR="00AB0290" w:rsidRPr="0038530C" w:rsidRDefault="00AB0290" w:rsidP="00AB0290">
            <w:pPr>
              <w:tabs>
                <w:tab w:val="left" w:pos="1134"/>
                <w:tab w:val="left" w:pos="1276"/>
              </w:tabs>
              <w:autoSpaceDE/>
              <w:autoSpaceDN/>
              <w:adjustRightInd/>
              <w:jc w:val="both"/>
              <w:rPr>
                <w:b/>
                <w:sz w:val="22"/>
                <w:szCs w:val="22"/>
              </w:rPr>
            </w:pPr>
            <w:r w:rsidRPr="0038530C">
              <w:rPr>
                <w:b/>
                <w:sz w:val="22"/>
                <w:szCs w:val="22"/>
              </w:rPr>
              <w:lastRenderedPageBreak/>
              <w:t>Предлагается пункт 19.4 статьи 19 Устава Общества изложить в следующей редакции:</w:t>
            </w:r>
          </w:p>
          <w:p w14:paraId="2B981486" w14:textId="77777777" w:rsidR="00AB0290" w:rsidRPr="0038530C" w:rsidRDefault="00AB0290" w:rsidP="00AB0290">
            <w:pPr>
              <w:tabs>
                <w:tab w:val="left" w:pos="1134"/>
                <w:tab w:val="left" w:pos="1276"/>
              </w:tabs>
              <w:autoSpaceDE/>
              <w:autoSpaceDN/>
              <w:adjustRightInd/>
              <w:jc w:val="both"/>
              <w:rPr>
                <w:sz w:val="22"/>
                <w:szCs w:val="22"/>
              </w:rPr>
            </w:pPr>
            <w:r w:rsidRPr="0038530C">
              <w:rPr>
                <w:sz w:val="22"/>
                <w:szCs w:val="22"/>
              </w:rPr>
              <w:lastRenderedPageBreak/>
              <w:t xml:space="preserve">19.4. Совет директоров Общества формирует Комитет по аудиту </w:t>
            </w:r>
            <w:r w:rsidRPr="0038530C">
              <w:rPr>
                <w:b/>
                <w:sz w:val="22"/>
                <w:szCs w:val="22"/>
              </w:rPr>
              <w:t>Совета директоров</w:t>
            </w:r>
            <w:r w:rsidRPr="0038530C">
              <w:rPr>
                <w:sz w:val="22"/>
                <w:szCs w:val="22"/>
              </w:rPr>
              <w:t xml:space="preserve"> </w:t>
            </w:r>
            <w:r w:rsidRPr="0038530C">
              <w:rPr>
                <w:b/>
                <w:sz w:val="22"/>
                <w:szCs w:val="22"/>
              </w:rPr>
              <w:t>Общества</w:t>
            </w:r>
            <w:r w:rsidRPr="0038530C">
              <w:rPr>
                <w:sz w:val="22"/>
                <w:szCs w:val="22"/>
              </w:rPr>
              <w:t xml:space="preserve">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w:t>
            </w:r>
            <w:r w:rsidRPr="0038530C">
              <w:rPr>
                <w:b/>
                <w:sz w:val="22"/>
                <w:szCs w:val="22"/>
              </w:rPr>
              <w:t>аудиторской организации</w:t>
            </w:r>
            <w:r w:rsidRPr="0038530C">
              <w:rPr>
                <w:sz w:val="22"/>
                <w:szCs w:val="22"/>
              </w:rPr>
              <w:t xml:space="preserve"> Общества и отсутствием у нее конфликта интересов, а также с оценкой качества проведения аудита бухгалтерской (финансовой) отчетности Общества.</w:t>
            </w:r>
          </w:p>
          <w:p w14:paraId="0458318C" w14:textId="77777777" w:rsidR="00AB0290" w:rsidRPr="0038530C" w:rsidRDefault="00AB0290" w:rsidP="00AB0290">
            <w:pPr>
              <w:tabs>
                <w:tab w:val="left" w:pos="1134"/>
                <w:tab w:val="left" w:pos="1276"/>
              </w:tabs>
              <w:autoSpaceDE/>
              <w:autoSpaceDN/>
              <w:adjustRightInd/>
              <w:jc w:val="both"/>
              <w:rPr>
                <w:b/>
                <w:spacing w:val="-6"/>
                <w:sz w:val="22"/>
                <w:szCs w:val="22"/>
              </w:rPr>
            </w:pPr>
          </w:p>
        </w:tc>
        <w:tc>
          <w:tcPr>
            <w:tcW w:w="3117" w:type="dxa"/>
            <w:shd w:val="clear" w:color="auto" w:fill="auto"/>
          </w:tcPr>
          <w:p w14:paraId="46718BAB" w14:textId="77777777" w:rsidR="00AB0290" w:rsidRPr="0038530C" w:rsidRDefault="00AB0290" w:rsidP="00AB0290">
            <w:pPr>
              <w:jc w:val="both"/>
              <w:rPr>
                <w:noProof/>
                <w:sz w:val="22"/>
                <w:szCs w:val="22"/>
              </w:rPr>
            </w:pPr>
            <w:r w:rsidRPr="0038530C">
              <w:rPr>
                <w:sz w:val="22"/>
                <w:szCs w:val="22"/>
              </w:rPr>
              <w:lastRenderedPageBreak/>
              <w:t xml:space="preserve">Приведение формулировки нормы Устава Общества в </w:t>
            </w:r>
            <w:r w:rsidRPr="0038530C">
              <w:rPr>
                <w:sz w:val="22"/>
                <w:szCs w:val="22"/>
              </w:rPr>
              <w:lastRenderedPageBreak/>
              <w:t xml:space="preserve">соответствие с пунктом 3 статьи 64 </w:t>
            </w:r>
            <w:r w:rsidRPr="0038530C">
              <w:rPr>
                <w:noProof/>
                <w:sz w:val="22"/>
                <w:szCs w:val="22"/>
              </w:rPr>
              <w:t>ФЗ Об АО.</w:t>
            </w:r>
          </w:p>
          <w:p w14:paraId="0D0807B9" w14:textId="77777777" w:rsidR="00AB0290" w:rsidRPr="00612DAA" w:rsidRDefault="00AB0290" w:rsidP="00AB0290">
            <w:pPr>
              <w:jc w:val="both"/>
              <w:rPr>
                <w:sz w:val="22"/>
              </w:rPr>
            </w:pPr>
            <w:r w:rsidRPr="00612DAA">
              <w:rPr>
                <w:sz w:val="22"/>
              </w:rPr>
              <w:t>Редакционные правки.</w:t>
            </w:r>
          </w:p>
          <w:p w14:paraId="081D0D91" w14:textId="77777777" w:rsidR="00AB0290" w:rsidRPr="0038530C" w:rsidRDefault="00AB0290" w:rsidP="00AB0290">
            <w:pPr>
              <w:jc w:val="both"/>
              <w:rPr>
                <w:sz w:val="22"/>
                <w:szCs w:val="22"/>
              </w:rPr>
            </w:pPr>
          </w:p>
        </w:tc>
      </w:tr>
      <w:tr w:rsidR="00AB0290" w:rsidRPr="0002446C" w14:paraId="2C779551" w14:textId="77777777" w:rsidTr="001B4467">
        <w:trPr>
          <w:gridAfter w:val="1"/>
          <w:wAfter w:w="14" w:type="dxa"/>
          <w:trHeight w:val="287"/>
        </w:trPr>
        <w:tc>
          <w:tcPr>
            <w:tcW w:w="15876" w:type="dxa"/>
            <w:gridSpan w:val="4"/>
            <w:shd w:val="clear" w:color="auto" w:fill="auto"/>
          </w:tcPr>
          <w:p w14:paraId="1651005A" w14:textId="77777777" w:rsidR="00AB0290" w:rsidRPr="0002446C" w:rsidRDefault="00AB0290" w:rsidP="00AB0290">
            <w:pPr>
              <w:jc w:val="center"/>
              <w:rPr>
                <w:b/>
                <w:color w:val="000000"/>
                <w:sz w:val="22"/>
                <w:szCs w:val="22"/>
              </w:rPr>
            </w:pPr>
            <w:r w:rsidRPr="0002446C">
              <w:rPr>
                <w:b/>
                <w:color w:val="000000"/>
                <w:sz w:val="22"/>
                <w:szCs w:val="22"/>
              </w:rPr>
              <w:lastRenderedPageBreak/>
              <w:t>Статья 20. Корпоративный секретарь Общества</w:t>
            </w:r>
          </w:p>
          <w:p w14:paraId="3C87453A" w14:textId="77777777" w:rsidR="00AB0290" w:rsidRPr="0002446C" w:rsidRDefault="00AB0290" w:rsidP="00AB0290">
            <w:pPr>
              <w:jc w:val="both"/>
              <w:rPr>
                <w:sz w:val="22"/>
                <w:szCs w:val="22"/>
              </w:rPr>
            </w:pPr>
          </w:p>
        </w:tc>
      </w:tr>
      <w:tr w:rsidR="00AB0290" w:rsidRPr="0002446C" w14:paraId="37DC5C24" w14:textId="77777777" w:rsidTr="00117D19">
        <w:trPr>
          <w:gridAfter w:val="1"/>
          <w:wAfter w:w="14" w:type="dxa"/>
          <w:trHeight w:val="1258"/>
        </w:trPr>
        <w:tc>
          <w:tcPr>
            <w:tcW w:w="993" w:type="dxa"/>
            <w:shd w:val="clear" w:color="auto" w:fill="auto"/>
          </w:tcPr>
          <w:p w14:paraId="02A816B3" w14:textId="77777777" w:rsidR="00AB0290" w:rsidRPr="0002446C" w:rsidRDefault="00AB0290" w:rsidP="00AB0290">
            <w:pPr>
              <w:pStyle w:val="af3"/>
              <w:numPr>
                <w:ilvl w:val="0"/>
                <w:numId w:val="2"/>
              </w:numPr>
              <w:ind w:right="-108"/>
              <w:rPr>
                <w:spacing w:val="-6"/>
                <w:sz w:val="22"/>
                <w:szCs w:val="22"/>
              </w:rPr>
            </w:pPr>
          </w:p>
        </w:tc>
        <w:tc>
          <w:tcPr>
            <w:tcW w:w="6095" w:type="dxa"/>
            <w:shd w:val="clear" w:color="auto" w:fill="auto"/>
          </w:tcPr>
          <w:p w14:paraId="057B9571" w14:textId="77777777" w:rsidR="00AB0290" w:rsidRPr="0038530C" w:rsidRDefault="00AB0290" w:rsidP="00AB0290">
            <w:pPr>
              <w:tabs>
                <w:tab w:val="left" w:pos="1134"/>
                <w:tab w:val="left" w:pos="1276"/>
              </w:tabs>
              <w:autoSpaceDE/>
              <w:autoSpaceDN/>
              <w:adjustRightInd/>
              <w:jc w:val="both"/>
              <w:rPr>
                <w:b/>
                <w:sz w:val="22"/>
                <w:szCs w:val="22"/>
              </w:rPr>
            </w:pPr>
            <w:r>
              <w:rPr>
                <w:b/>
                <w:sz w:val="22"/>
                <w:szCs w:val="22"/>
              </w:rPr>
              <w:t>Пункт 20</w:t>
            </w:r>
            <w:r w:rsidRPr="0038530C">
              <w:rPr>
                <w:b/>
                <w:sz w:val="22"/>
                <w:szCs w:val="22"/>
              </w:rPr>
              <w:t>.</w:t>
            </w:r>
            <w:r>
              <w:rPr>
                <w:b/>
                <w:sz w:val="22"/>
                <w:szCs w:val="22"/>
              </w:rPr>
              <w:t>1 статьи 20</w:t>
            </w:r>
            <w:r w:rsidRPr="0038530C">
              <w:rPr>
                <w:b/>
                <w:sz w:val="22"/>
                <w:szCs w:val="22"/>
              </w:rPr>
              <w:t xml:space="preserve"> Устава Общества:</w:t>
            </w:r>
          </w:p>
          <w:p w14:paraId="7120BD4F" w14:textId="77777777" w:rsidR="00AB0290" w:rsidRPr="0002446C" w:rsidRDefault="00AB0290" w:rsidP="00AB0290">
            <w:pPr>
              <w:widowControl/>
              <w:tabs>
                <w:tab w:val="left" w:pos="1276"/>
              </w:tabs>
              <w:autoSpaceDE/>
              <w:autoSpaceDN/>
              <w:adjustRightInd/>
              <w:jc w:val="both"/>
              <w:rPr>
                <w:color w:val="000000"/>
                <w:sz w:val="22"/>
                <w:szCs w:val="22"/>
              </w:rPr>
            </w:pPr>
            <w:r>
              <w:rPr>
                <w:color w:val="000000"/>
                <w:sz w:val="22"/>
                <w:szCs w:val="22"/>
              </w:rPr>
              <w:t xml:space="preserve">20.1. </w:t>
            </w:r>
            <w:r w:rsidRPr="0002446C">
              <w:rPr>
                <w:color w:val="000000"/>
                <w:sz w:val="22"/>
                <w:szCs w:val="22"/>
              </w:rPr>
              <w:t>В целях надлежащего соблюдения в Обществе порядка подготовки и проведения Общего собрания акционеров, деятельности Совета директоров Общества, Советом директоров Общества может быть избран Корпоративный секретарь Общества</w:t>
            </w:r>
            <w:r w:rsidRPr="0002446C">
              <w:rPr>
                <w:sz w:val="22"/>
              </w:rPr>
              <w:t>, который в своей деятельности подчиняется непосредственно Совету директоров. Корпоративный секретарь Общества является должностным лицом Общества, обеспечивающим соблюдение Обществом действующего законодательства, настоящего Устава и внутренних документов Общества, гарантирующих реализацию прав и законных интересов акционеров Общества</w:t>
            </w:r>
            <w:r w:rsidRPr="0002446C">
              <w:rPr>
                <w:color w:val="000000"/>
                <w:sz w:val="22"/>
                <w:szCs w:val="22"/>
              </w:rPr>
              <w:t>.</w:t>
            </w:r>
          </w:p>
          <w:p w14:paraId="100B6572" w14:textId="77777777" w:rsidR="00AB0290" w:rsidRPr="0002446C"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203F8462" w14:textId="77777777" w:rsidR="00AB0290" w:rsidRPr="0038530C" w:rsidRDefault="00AB0290" w:rsidP="00AB0290">
            <w:pPr>
              <w:tabs>
                <w:tab w:val="left" w:pos="1134"/>
                <w:tab w:val="left" w:pos="1276"/>
              </w:tabs>
              <w:autoSpaceDE/>
              <w:autoSpaceDN/>
              <w:adjustRightInd/>
              <w:jc w:val="both"/>
              <w:rPr>
                <w:b/>
                <w:sz w:val="22"/>
                <w:szCs w:val="22"/>
              </w:rPr>
            </w:pPr>
            <w:r>
              <w:rPr>
                <w:b/>
                <w:sz w:val="22"/>
                <w:szCs w:val="22"/>
              </w:rPr>
              <w:t>Предлагается пункт 20</w:t>
            </w:r>
            <w:r w:rsidRPr="0038530C">
              <w:rPr>
                <w:b/>
                <w:sz w:val="22"/>
                <w:szCs w:val="22"/>
              </w:rPr>
              <w:t>.</w:t>
            </w:r>
            <w:r>
              <w:rPr>
                <w:b/>
                <w:sz w:val="22"/>
                <w:szCs w:val="22"/>
              </w:rPr>
              <w:t>1 статьи 20</w:t>
            </w:r>
            <w:r w:rsidRPr="0038530C">
              <w:rPr>
                <w:b/>
                <w:sz w:val="22"/>
                <w:szCs w:val="22"/>
              </w:rPr>
              <w:t xml:space="preserve"> Устава Общества изложить в следующей редакции:</w:t>
            </w:r>
          </w:p>
          <w:p w14:paraId="3FC65F65" w14:textId="77777777" w:rsidR="00AB0290" w:rsidRDefault="00AB0290" w:rsidP="00AB0290">
            <w:pPr>
              <w:widowControl/>
              <w:tabs>
                <w:tab w:val="left" w:pos="1276"/>
              </w:tabs>
              <w:autoSpaceDE/>
              <w:autoSpaceDN/>
              <w:adjustRightInd/>
              <w:ind w:left="540"/>
              <w:jc w:val="both"/>
              <w:rPr>
                <w:color w:val="000000"/>
                <w:sz w:val="22"/>
                <w:szCs w:val="22"/>
              </w:rPr>
            </w:pPr>
          </w:p>
          <w:p w14:paraId="38467D95" w14:textId="77777777" w:rsidR="00AB0290" w:rsidRPr="0002446C" w:rsidRDefault="00AB0290" w:rsidP="00AB0290">
            <w:pPr>
              <w:widowControl/>
              <w:tabs>
                <w:tab w:val="left" w:pos="1276"/>
              </w:tabs>
              <w:autoSpaceDE/>
              <w:autoSpaceDN/>
              <w:adjustRightInd/>
              <w:jc w:val="both"/>
              <w:rPr>
                <w:color w:val="000000"/>
                <w:sz w:val="22"/>
                <w:szCs w:val="22"/>
              </w:rPr>
            </w:pPr>
            <w:r>
              <w:rPr>
                <w:color w:val="000000"/>
                <w:sz w:val="22"/>
                <w:szCs w:val="22"/>
              </w:rPr>
              <w:t xml:space="preserve">20.1. </w:t>
            </w:r>
            <w:r w:rsidRPr="0002446C">
              <w:rPr>
                <w:color w:val="000000"/>
                <w:sz w:val="22"/>
                <w:szCs w:val="22"/>
              </w:rPr>
              <w:t>В целях надлежащего соблюдения в Обществе порядка подготовки и проведения Общего собрания акционеров, деятельности Совета директоров Общества, Советом директоров Общества может быть избран Корпоративный секретарь Общества</w:t>
            </w:r>
            <w:r w:rsidRPr="0002446C">
              <w:rPr>
                <w:sz w:val="22"/>
              </w:rPr>
              <w:t xml:space="preserve">, который в своей деятельности подчиняется непосредственно Совету директоров </w:t>
            </w:r>
            <w:r w:rsidRPr="0002446C">
              <w:rPr>
                <w:b/>
                <w:sz w:val="22"/>
              </w:rPr>
              <w:t>Общества</w:t>
            </w:r>
            <w:r w:rsidRPr="0002446C">
              <w:rPr>
                <w:sz w:val="22"/>
              </w:rPr>
              <w:t>. Корпоративный секретарь Общества является должностным лицом Общества, обеспечивающим соблюдение Обществом действующего законодательства, настоящего Устава и внутренних документов Общества, гарантирующих реализацию прав и законных интересов акционеров Общества</w:t>
            </w:r>
            <w:r w:rsidRPr="0002446C">
              <w:rPr>
                <w:color w:val="000000"/>
                <w:sz w:val="22"/>
                <w:szCs w:val="22"/>
              </w:rPr>
              <w:t>.</w:t>
            </w:r>
          </w:p>
          <w:p w14:paraId="034C9972" w14:textId="77777777" w:rsidR="00AB0290" w:rsidRPr="0002446C"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2CA75580" w14:textId="77777777" w:rsidR="00AB0290" w:rsidRPr="00612DAA" w:rsidRDefault="00AB0290" w:rsidP="00AB0290">
            <w:pPr>
              <w:jc w:val="both"/>
              <w:rPr>
                <w:sz w:val="22"/>
              </w:rPr>
            </w:pPr>
            <w:r w:rsidRPr="00612DAA">
              <w:rPr>
                <w:sz w:val="22"/>
              </w:rPr>
              <w:t>Редакционн</w:t>
            </w:r>
            <w:r>
              <w:rPr>
                <w:sz w:val="22"/>
              </w:rPr>
              <w:t>ая</w:t>
            </w:r>
            <w:r w:rsidRPr="00612DAA">
              <w:rPr>
                <w:sz w:val="22"/>
              </w:rPr>
              <w:t xml:space="preserve"> правк</w:t>
            </w:r>
            <w:r>
              <w:rPr>
                <w:sz w:val="22"/>
              </w:rPr>
              <w:t>а</w:t>
            </w:r>
            <w:r w:rsidRPr="00612DAA">
              <w:rPr>
                <w:sz w:val="22"/>
              </w:rPr>
              <w:t>.</w:t>
            </w:r>
          </w:p>
          <w:p w14:paraId="2A87D3FD" w14:textId="77777777" w:rsidR="00AB0290" w:rsidRPr="0002446C" w:rsidRDefault="00AB0290" w:rsidP="00AB0290">
            <w:pPr>
              <w:jc w:val="both"/>
              <w:rPr>
                <w:sz w:val="22"/>
                <w:szCs w:val="22"/>
              </w:rPr>
            </w:pPr>
          </w:p>
        </w:tc>
      </w:tr>
      <w:tr w:rsidR="00AB0290" w:rsidRPr="0002446C" w14:paraId="3388F148" w14:textId="77777777" w:rsidTr="00117D19">
        <w:trPr>
          <w:gridAfter w:val="1"/>
          <w:wAfter w:w="14" w:type="dxa"/>
          <w:trHeight w:val="1258"/>
        </w:trPr>
        <w:tc>
          <w:tcPr>
            <w:tcW w:w="993" w:type="dxa"/>
            <w:shd w:val="clear" w:color="auto" w:fill="auto"/>
          </w:tcPr>
          <w:p w14:paraId="1BC792A5" w14:textId="77777777" w:rsidR="00AB0290" w:rsidRPr="0002446C" w:rsidRDefault="00AB0290" w:rsidP="00AB0290">
            <w:pPr>
              <w:pStyle w:val="af3"/>
              <w:numPr>
                <w:ilvl w:val="0"/>
                <w:numId w:val="2"/>
              </w:numPr>
              <w:ind w:right="-108"/>
              <w:rPr>
                <w:spacing w:val="-6"/>
                <w:sz w:val="22"/>
                <w:szCs w:val="22"/>
              </w:rPr>
            </w:pPr>
          </w:p>
        </w:tc>
        <w:tc>
          <w:tcPr>
            <w:tcW w:w="6095" w:type="dxa"/>
            <w:shd w:val="clear" w:color="auto" w:fill="auto"/>
          </w:tcPr>
          <w:p w14:paraId="525174F2" w14:textId="77777777" w:rsidR="00AB0290" w:rsidRPr="0038530C" w:rsidRDefault="00AB0290" w:rsidP="00AB0290">
            <w:pPr>
              <w:tabs>
                <w:tab w:val="left" w:pos="1134"/>
                <w:tab w:val="left" w:pos="1276"/>
              </w:tabs>
              <w:autoSpaceDE/>
              <w:autoSpaceDN/>
              <w:adjustRightInd/>
              <w:jc w:val="both"/>
              <w:rPr>
                <w:b/>
                <w:sz w:val="22"/>
                <w:szCs w:val="22"/>
              </w:rPr>
            </w:pPr>
            <w:r>
              <w:rPr>
                <w:b/>
                <w:sz w:val="22"/>
                <w:szCs w:val="22"/>
              </w:rPr>
              <w:t>Пункт 20</w:t>
            </w:r>
            <w:r w:rsidRPr="0038530C">
              <w:rPr>
                <w:b/>
                <w:sz w:val="22"/>
                <w:szCs w:val="22"/>
              </w:rPr>
              <w:t>.</w:t>
            </w:r>
            <w:r>
              <w:rPr>
                <w:b/>
                <w:sz w:val="22"/>
                <w:szCs w:val="22"/>
              </w:rPr>
              <w:t>2 статьи 20</w:t>
            </w:r>
            <w:r w:rsidRPr="0038530C">
              <w:rPr>
                <w:b/>
                <w:sz w:val="22"/>
                <w:szCs w:val="22"/>
              </w:rPr>
              <w:t xml:space="preserve"> Устава Общества:</w:t>
            </w:r>
          </w:p>
          <w:p w14:paraId="1A0039D0" w14:textId="77777777" w:rsidR="00AB0290" w:rsidRPr="0002446C" w:rsidRDefault="00AB0290" w:rsidP="00AB0290">
            <w:pPr>
              <w:widowControl/>
              <w:tabs>
                <w:tab w:val="left" w:pos="1260"/>
              </w:tabs>
              <w:autoSpaceDE/>
              <w:autoSpaceDN/>
              <w:adjustRightInd/>
              <w:jc w:val="both"/>
              <w:rPr>
                <w:color w:val="000000"/>
                <w:sz w:val="22"/>
                <w:szCs w:val="22"/>
              </w:rPr>
            </w:pPr>
            <w:r>
              <w:rPr>
                <w:color w:val="000000"/>
                <w:sz w:val="22"/>
                <w:szCs w:val="22"/>
              </w:rPr>
              <w:t xml:space="preserve">20.2. </w:t>
            </w:r>
            <w:r w:rsidRPr="0002446C">
              <w:rPr>
                <w:color w:val="000000"/>
                <w:sz w:val="22"/>
                <w:szCs w:val="22"/>
              </w:rPr>
              <w:t>Статус Корпоративного секретаря, требования к его кандидатуре, порядок назначения и прекращения полномочий Корпоративного секретаря, его подчиненность и порядок взаимодействия с органами управления и структурными подразделениями Общества, а также иные вопросы деятельности Корпоративного секретаря Общества</w:t>
            </w:r>
            <w:r w:rsidRPr="0002446C">
              <w:rPr>
                <w:color w:val="000000"/>
                <w:sz w:val="22"/>
              </w:rPr>
              <w:t xml:space="preserve"> </w:t>
            </w:r>
            <w:r w:rsidRPr="0002446C">
              <w:rPr>
                <w:color w:val="000000"/>
                <w:sz w:val="22"/>
                <w:szCs w:val="22"/>
              </w:rPr>
              <w:t>определяются Положением о Корпоративном секретаре, утверждаемом Советом директоров Общества.</w:t>
            </w:r>
          </w:p>
          <w:p w14:paraId="15B6A87F" w14:textId="77777777" w:rsidR="00AB0290" w:rsidRPr="0002446C"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1B6AD200" w14:textId="77777777" w:rsidR="00AB0290" w:rsidRPr="0038530C" w:rsidRDefault="00AB0290" w:rsidP="00AB0290">
            <w:pPr>
              <w:tabs>
                <w:tab w:val="left" w:pos="1134"/>
                <w:tab w:val="left" w:pos="1276"/>
              </w:tabs>
              <w:autoSpaceDE/>
              <w:autoSpaceDN/>
              <w:adjustRightInd/>
              <w:jc w:val="both"/>
              <w:rPr>
                <w:b/>
                <w:sz w:val="22"/>
                <w:szCs w:val="22"/>
              </w:rPr>
            </w:pPr>
            <w:r>
              <w:rPr>
                <w:b/>
                <w:sz w:val="22"/>
                <w:szCs w:val="22"/>
              </w:rPr>
              <w:lastRenderedPageBreak/>
              <w:t>Предлагается пункт 20</w:t>
            </w:r>
            <w:r w:rsidRPr="0038530C">
              <w:rPr>
                <w:b/>
                <w:sz w:val="22"/>
                <w:szCs w:val="22"/>
              </w:rPr>
              <w:t>.</w:t>
            </w:r>
            <w:r>
              <w:rPr>
                <w:b/>
                <w:sz w:val="22"/>
                <w:szCs w:val="22"/>
              </w:rPr>
              <w:t>2 статьи 20</w:t>
            </w:r>
            <w:r w:rsidRPr="0038530C">
              <w:rPr>
                <w:b/>
                <w:sz w:val="22"/>
                <w:szCs w:val="22"/>
              </w:rPr>
              <w:t xml:space="preserve"> Устава Общества изложить в следующей редакции:</w:t>
            </w:r>
          </w:p>
          <w:p w14:paraId="6C0716E0" w14:textId="77777777" w:rsidR="00AB0290" w:rsidRPr="0002446C" w:rsidRDefault="00AB0290" w:rsidP="00AB0290">
            <w:pPr>
              <w:widowControl/>
              <w:tabs>
                <w:tab w:val="left" w:pos="1260"/>
              </w:tabs>
              <w:autoSpaceDE/>
              <w:autoSpaceDN/>
              <w:adjustRightInd/>
              <w:jc w:val="both"/>
              <w:rPr>
                <w:color w:val="000000"/>
                <w:sz w:val="22"/>
                <w:szCs w:val="22"/>
              </w:rPr>
            </w:pPr>
            <w:r>
              <w:rPr>
                <w:color w:val="000000"/>
                <w:sz w:val="22"/>
                <w:szCs w:val="22"/>
              </w:rPr>
              <w:t xml:space="preserve">20.2. </w:t>
            </w:r>
            <w:r w:rsidRPr="0002446C">
              <w:rPr>
                <w:color w:val="000000"/>
                <w:sz w:val="22"/>
                <w:szCs w:val="22"/>
              </w:rPr>
              <w:t xml:space="preserve">Статус Корпоративного секретаря </w:t>
            </w:r>
            <w:r w:rsidRPr="0002446C">
              <w:rPr>
                <w:b/>
                <w:color w:val="000000"/>
                <w:sz w:val="22"/>
                <w:szCs w:val="22"/>
              </w:rPr>
              <w:t>Общества</w:t>
            </w:r>
            <w:r w:rsidRPr="0002446C">
              <w:rPr>
                <w:color w:val="000000"/>
                <w:sz w:val="22"/>
                <w:szCs w:val="22"/>
              </w:rPr>
              <w:t xml:space="preserve">, требования к его кандидатуре, порядок назначения и прекращения полномочий Корпоративного секретаря </w:t>
            </w:r>
            <w:r w:rsidRPr="0002446C">
              <w:rPr>
                <w:b/>
                <w:color w:val="000000"/>
                <w:sz w:val="22"/>
                <w:szCs w:val="22"/>
              </w:rPr>
              <w:t>Общества</w:t>
            </w:r>
            <w:r w:rsidRPr="0002446C">
              <w:rPr>
                <w:color w:val="000000"/>
                <w:sz w:val="22"/>
                <w:szCs w:val="22"/>
              </w:rPr>
              <w:t>, его подчиненность и порядок взаимодействия с органами управления и структурными подразделениями Общества, а также иные вопросы деятельности Корпоративного секретаря Общества</w:t>
            </w:r>
            <w:r w:rsidRPr="0002446C">
              <w:rPr>
                <w:color w:val="000000"/>
                <w:sz w:val="22"/>
              </w:rPr>
              <w:t xml:space="preserve"> </w:t>
            </w:r>
            <w:r w:rsidRPr="0002446C">
              <w:rPr>
                <w:color w:val="000000"/>
                <w:sz w:val="22"/>
                <w:szCs w:val="22"/>
              </w:rPr>
              <w:t xml:space="preserve">определяются </w:t>
            </w:r>
            <w:r w:rsidRPr="0002446C">
              <w:rPr>
                <w:color w:val="000000"/>
                <w:sz w:val="22"/>
                <w:szCs w:val="22"/>
              </w:rPr>
              <w:lastRenderedPageBreak/>
              <w:t>Положением о Корпоративном секретаре, утверждаемом Советом директоров Общества.</w:t>
            </w:r>
          </w:p>
          <w:p w14:paraId="67057726" w14:textId="77777777" w:rsidR="00AB0290" w:rsidRPr="0002446C"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57B8DCAC" w14:textId="77777777" w:rsidR="00AB0290" w:rsidRPr="00612DAA" w:rsidRDefault="00AB0290" w:rsidP="00AB0290">
            <w:pPr>
              <w:jc w:val="both"/>
              <w:rPr>
                <w:sz w:val="22"/>
              </w:rPr>
            </w:pPr>
            <w:r w:rsidRPr="00612DAA">
              <w:rPr>
                <w:sz w:val="22"/>
              </w:rPr>
              <w:lastRenderedPageBreak/>
              <w:t>Редакционные правки.</w:t>
            </w:r>
          </w:p>
          <w:p w14:paraId="69F69397" w14:textId="77777777" w:rsidR="00AB0290" w:rsidRPr="0002446C" w:rsidRDefault="00AB0290" w:rsidP="00AB0290">
            <w:pPr>
              <w:jc w:val="both"/>
              <w:rPr>
                <w:sz w:val="22"/>
                <w:szCs w:val="22"/>
              </w:rPr>
            </w:pPr>
          </w:p>
        </w:tc>
      </w:tr>
      <w:tr w:rsidR="00AB0290" w:rsidRPr="0038530C" w14:paraId="51F234E4" w14:textId="77777777" w:rsidTr="001B4467">
        <w:trPr>
          <w:trHeight w:val="522"/>
        </w:trPr>
        <w:tc>
          <w:tcPr>
            <w:tcW w:w="15890" w:type="dxa"/>
            <w:gridSpan w:val="5"/>
            <w:shd w:val="clear" w:color="auto" w:fill="auto"/>
          </w:tcPr>
          <w:p w14:paraId="279D2070" w14:textId="77777777" w:rsidR="00AB0290" w:rsidRPr="0038530C" w:rsidRDefault="00AB0290" w:rsidP="00AB0290">
            <w:pPr>
              <w:pStyle w:val="1"/>
              <w:rPr>
                <w:rFonts w:ascii="Times New Roman" w:hAnsi="Times New Roman"/>
                <w:szCs w:val="22"/>
              </w:rPr>
            </w:pPr>
            <w:r w:rsidRPr="0038530C">
              <w:rPr>
                <w:rFonts w:ascii="Times New Roman" w:hAnsi="Times New Roman"/>
                <w:szCs w:val="22"/>
              </w:rPr>
              <w:t>Статья 21. Исполнительные органы Общества</w:t>
            </w:r>
          </w:p>
        </w:tc>
      </w:tr>
      <w:tr w:rsidR="00AB0290" w:rsidRPr="00E3365B" w14:paraId="349EB61F" w14:textId="77777777" w:rsidTr="00117D19">
        <w:trPr>
          <w:gridAfter w:val="1"/>
          <w:wAfter w:w="14" w:type="dxa"/>
          <w:trHeight w:val="1258"/>
        </w:trPr>
        <w:tc>
          <w:tcPr>
            <w:tcW w:w="993" w:type="dxa"/>
            <w:shd w:val="clear" w:color="auto" w:fill="auto"/>
          </w:tcPr>
          <w:p w14:paraId="53E3DE40" w14:textId="77777777" w:rsidR="00AB0290" w:rsidRPr="00E3365B" w:rsidRDefault="00AB0290" w:rsidP="00AB0290">
            <w:pPr>
              <w:pStyle w:val="af3"/>
              <w:numPr>
                <w:ilvl w:val="0"/>
                <w:numId w:val="2"/>
              </w:numPr>
              <w:ind w:right="-108"/>
              <w:rPr>
                <w:spacing w:val="-6"/>
                <w:sz w:val="22"/>
                <w:szCs w:val="22"/>
              </w:rPr>
            </w:pPr>
          </w:p>
        </w:tc>
        <w:tc>
          <w:tcPr>
            <w:tcW w:w="6095" w:type="dxa"/>
            <w:shd w:val="clear" w:color="auto" w:fill="auto"/>
          </w:tcPr>
          <w:p w14:paraId="67D22BC4"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t>Пункт 21.9 статьи 2</w:t>
            </w:r>
            <w:r>
              <w:rPr>
                <w:b/>
                <w:sz w:val="22"/>
                <w:szCs w:val="22"/>
              </w:rPr>
              <w:t>1</w:t>
            </w:r>
            <w:r w:rsidRPr="00E3365B">
              <w:rPr>
                <w:b/>
                <w:sz w:val="22"/>
                <w:szCs w:val="22"/>
              </w:rPr>
              <w:t xml:space="preserve"> Устава Общества:</w:t>
            </w:r>
          </w:p>
          <w:p w14:paraId="04E5FB56" w14:textId="77777777" w:rsidR="00AB0290" w:rsidRPr="00E3365B" w:rsidRDefault="00AB0290" w:rsidP="00AB0290">
            <w:pPr>
              <w:tabs>
                <w:tab w:val="left" w:pos="1080"/>
                <w:tab w:val="left" w:pos="1440"/>
              </w:tabs>
              <w:ind w:firstLine="567"/>
              <w:jc w:val="both"/>
              <w:rPr>
                <w:snapToGrid w:val="0"/>
                <w:sz w:val="22"/>
                <w:szCs w:val="22"/>
              </w:rPr>
            </w:pPr>
          </w:p>
          <w:p w14:paraId="05E7D2C2" w14:textId="77777777" w:rsidR="00AB0290" w:rsidRPr="00E3365B" w:rsidRDefault="00AB0290" w:rsidP="00AB0290">
            <w:pPr>
              <w:tabs>
                <w:tab w:val="left" w:pos="1080"/>
                <w:tab w:val="left" w:pos="1440"/>
              </w:tabs>
              <w:ind w:firstLine="567"/>
              <w:jc w:val="both"/>
              <w:rPr>
                <w:snapToGrid w:val="0"/>
                <w:sz w:val="22"/>
                <w:szCs w:val="22"/>
              </w:rPr>
            </w:pPr>
            <w:r w:rsidRPr="00E3365B">
              <w:rPr>
                <w:snapToGrid w:val="0"/>
                <w:sz w:val="22"/>
                <w:szCs w:val="22"/>
              </w:rPr>
              <w:t>21.9.</w:t>
            </w:r>
            <w:r w:rsidRPr="00E3365B">
              <w:rPr>
                <w:snapToGrid w:val="0"/>
                <w:sz w:val="22"/>
                <w:szCs w:val="22"/>
              </w:rPr>
              <w:tab/>
              <w:t xml:space="preserve"> Права и обязанности работодателя от имени Общества в отношении Генерального директора и членов Правления Общества осуществляются Советом директоров или лицом, уполномоченным Советом директоров Общества.</w:t>
            </w:r>
          </w:p>
          <w:p w14:paraId="298D1F04" w14:textId="77777777" w:rsidR="00AB0290" w:rsidRPr="00E3365B"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25EB9B52"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t xml:space="preserve">Предлагается </w:t>
            </w:r>
            <w:r>
              <w:rPr>
                <w:b/>
                <w:sz w:val="22"/>
                <w:szCs w:val="22"/>
              </w:rPr>
              <w:t>пу</w:t>
            </w:r>
            <w:bookmarkStart w:id="1" w:name="_GoBack"/>
            <w:bookmarkEnd w:id="1"/>
            <w:r>
              <w:rPr>
                <w:b/>
                <w:sz w:val="22"/>
                <w:szCs w:val="22"/>
              </w:rPr>
              <w:t>нкт 21</w:t>
            </w:r>
            <w:r w:rsidRPr="00E3365B">
              <w:rPr>
                <w:b/>
                <w:sz w:val="22"/>
                <w:szCs w:val="22"/>
              </w:rPr>
              <w:t>.</w:t>
            </w:r>
            <w:r>
              <w:rPr>
                <w:b/>
                <w:sz w:val="22"/>
                <w:szCs w:val="22"/>
              </w:rPr>
              <w:t>9</w:t>
            </w:r>
            <w:r w:rsidRPr="00E3365B">
              <w:rPr>
                <w:b/>
                <w:sz w:val="22"/>
                <w:szCs w:val="22"/>
              </w:rPr>
              <w:t xml:space="preserve"> статьи 2</w:t>
            </w:r>
            <w:r>
              <w:rPr>
                <w:b/>
                <w:sz w:val="22"/>
                <w:szCs w:val="22"/>
              </w:rPr>
              <w:t>1</w:t>
            </w:r>
            <w:r w:rsidRPr="00E3365B">
              <w:rPr>
                <w:b/>
                <w:sz w:val="22"/>
                <w:szCs w:val="22"/>
              </w:rPr>
              <w:t xml:space="preserve"> Устава Общества изложить в следующей редакции:</w:t>
            </w:r>
          </w:p>
          <w:p w14:paraId="5AB25B79" w14:textId="77777777" w:rsidR="00AB0290" w:rsidRPr="00E3365B" w:rsidRDefault="00AB0290" w:rsidP="00AB0290">
            <w:pPr>
              <w:tabs>
                <w:tab w:val="left" w:pos="1080"/>
                <w:tab w:val="left" w:pos="1440"/>
              </w:tabs>
              <w:ind w:firstLine="567"/>
              <w:jc w:val="both"/>
              <w:rPr>
                <w:snapToGrid w:val="0"/>
                <w:sz w:val="22"/>
                <w:szCs w:val="22"/>
              </w:rPr>
            </w:pPr>
            <w:r w:rsidRPr="00E3365B">
              <w:rPr>
                <w:snapToGrid w:val="0"/>
                <w:sz w:val="22"/>
                <w:szCs w:val="22"/>
              </w:rPr>
              <w:t>21.9.</w:t>
            </w:r>
            <w:r w:rsidRPr="00E3365B">
              <w:rPr>
                <w:snapToGrid w:val="0"/>
                <w:sz w:val="22"/>
                <w:szCs w:val="22"/>
              </w:rPr>
              <w:tab/>
              <w:t xml:space="preserve"> Права и обязанности работодателя от имени Общества в отношении Генерального директора и членов Правления Общества осуществляются Советом директоров </w:t>
            </w:r>
            <w:r w:rsidRPr="00E3365B">
              <w:rPr>
                <w:b/>
                <w:snapToGrid w:val="0"/>
                <w:sz w:val="22"/>
                <w:szCs w:val="22"/>
              </w:rPr>
              <w:t xml:space="preserve">Общества </w:t>
            </w:r>
            <w:r w:rsidRPr="00E3365B">
              <w:rPr>
                <w:snapToGrid w:val="0"/>
                <w:sz w:val="22"/>
                <w:szCs w:val="22"/>
              </w:rPr>
              <w:t>или лицом, уполномоченным Советом директоров Общества.</w:t>
            </w:r>
          </w:p>
          <w:p w14:paraId="076C2420" w14:textId="77777777" w:rsidR="00AB0290" w:rsidRPr="00E3365B"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5AB29A11" w14:textId="77777777" w:rsidR="00AB0290" w:rsidRPr="00612DAA" w:rsidRDefault="00AB0290" w:rsidP="00AB0290">
            <w:pPr>
              <w:jc w:val="both"/>
              <w:rPr>
                <w:sz w:val="22"/>
              </w:rPr>
            </w:pPr>
            <w:r>
              <w:rPr>
                <w:sz w:val="22"/>
              </w:rPr>
              <w:t>Редакционная правка</w:t>
            </w:r>
            <w:r w:rsidRPr="00612DAA">
              <w:rPr>
                <w:sz w:val="22"/>
              </w:rPr>
              <w:t>.</w:t>
            </w:r>
          </w:p>
          <w:p w14:paraId="10CD7218" w14:textId="77777777" w:rsidR="00AB0290" w:rsidRPr="00E3365B" w:rsidRDefault="00AB0290" w:rsidP="00AB0290">
            <w:pPr>
              <w:jc w:val="both"/>
              <w:rPr>
                <w:sz w:val="22"/>
                <w:szCs w:val="22"/>
              </w:rPr>
            </w:pPr>
          </w:p>
        </w:tc>
      </w:tr>
      <w:tr w:rsidR="00AB0290" w:rsidRPr="00E3365B" w14:paraId="41C8FBBC" w14:textId="77777777" w:rsidTr="00117D19">
        <w:trPr>
          <w:gridAfter w:val="1"/>
          <w:wAfter w:w="14" w:type="dxa"/>
          <w:trHeight w:val="1258"/>
        </w:trPr>
        <w:tc>
          <w:tcPr>
            <w:tcW w:w="993" w:type="dxa"/>
            <w:shd w:val="clear" w:color="auto" w:fill="auto"/>
          </w:tcPr>
          <w:p w14:paraId="47BD8DF7" w14:textId="77777777" w:rsidR="00AB0290" w:rsidRPr="00E3365B" w:rsidRDefault="00AB0290" w:rsidP="00AB0290">
            <w:pPr>
              <w:pStyle w:val="af3"/>
              <w:numPr>
                <w:ilvl w:val="0"/>
                <w:numId w:val="2"/>
              </w:numPr>
              <w:ind w:right="-108"/>
              <w:jc w:val="both"/>
              <w:rPr>
                <w:spacing w:val="-6"/>
                <w:sz w:val="22"/>
                <w:szCs w:val="22"/>
              </w:rPr>
            </w:pPr>
          </w:p>
        </w:tc>
        <w:tc>
          <w:tcPr>
            <w:tcW w:w="6095" w:type="dxa"/>
            <w:shd w:val="clear" w:color="auto" w:fill="auto"/>
          </w:tcPr>
          <w:p w14:paraId="4DFC1A3E"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t>Пункт 21.</w:t>
            </w:r>
            <w:r>
              <w:rPr>
                <w:b/>
                <w:sz w:val="22"/>
                <w:szCs w:val="22"/>
              </w:rPr>
              <w:t>10</w:t>
            </w:r>
            <w:r w:rsidRPr="00E3365B">
              <w:rPr>
                <w:b/>
                <w:sz w:val="22"/>
                <w:szCs w:val="22"/>
              </w:rPr>
              <w:t xml:space="preserve"> статьи 2</w:t>
            </w:r>
            <w:r>
              <w:rPr>
                <w:b/>
                <w:sz w:val="22"/>
                <w:szCs w:val="22"/>
              </w:rPr>
              <w:t>1</w:t>
            </w:r>
            <w:r w:rsidRPr="00E3365B">
              <w:rPr>
                <w:b/>
                <w:sz w:val="22"/>
                <w:szCs w:val="22"/>
              </w:rPr>
              <w:t xml:space="preserve"> Устава Общества:</w:t>
            </w:r>
          </w:p>
          <w:p w14:paraId="5B878A5F" w14:textId="77777777" w:rsidR="00AB0290" w:rsidRDefault="00AB0290" w:rsidP="00AB0290">
            <w:pPr>
              <w:tabs>
                <w:tab w:val="left" w:pos="1080"/>
                <w:tab w:val="left" w:pos="1260"/>
              </w:tabs>
              <w:ind w:firstLine="567"/>
              <w:jc w:val="both"/>
              <w:rPr>
                <w:snapToGrid w:val="0"/>
                <w:sz w:val="22"/>
                <w:szCs w:val="22"/>
              </w:rPr>
            </w:pPr>
          </w:p>
          <w:p w14:paraId="79D45425" w14:textId="77777777" w:rsidR="00AB0290" w:rsidRPr="00E3365B" w:rsidRDefault="00AB0290" w:rsidP="00AB0290">
            <w:pPr>
              <w:tabs>
                <w:tab w:val="left" w:pos="1080"/>
                <w:tab w:val="left" w:pos="1260"/>
              </w:tabs>
              <w:ind w:firstLine="567"/>
              <w:jc w:val="both"/>
              <w:rPr>
                <w:snapToGrid w:val="0"/>
                <w:sz w:val="22"/>
                <w:szCs w:val="22"/>
              </w:rPr>
            </w:pPr>
            <w:r w:rsidRPr="00E3365B">
              <w:rPr>
                <w:snapToGrid w:val="0"/>
                <w:sz w:val="22"/>
                <w:szCs w:val="22"/>
              </w:rPr>
              <w:t>21.10.</w:t>
            </w:r>
            <w:r w:rsidRPr="00E3365B">
              <w:rPr>
                <w:snapToGrid w:val="0"/>
                <w:sz w:val="22"/>
                <w:szCs w:val="22"/>
              </w:rPr>
              <w:tab/>
              <w:t>Совет директоров вправе в любое время принять решение о прекращении полномочий Генерального директора Общества, членов Правления Общества и об образовании новых исполнительных органов.</w:t>
            </w:r>
          </w:p>
          <w:p w14:paraId="61AD1663" w14:textId="77777777" w:rsidR="00AB0290" w:rsidRPr="00E3365B" w:rsidRDefault="00AB0290" w:rsidP="00AB0290">
            <w:pPr>
              <w:pStyle w:val="af1"/>
              <w:tabs>
                <w:tab w:val="left" w:pos="1080"/>
                <w:tab w:val="left" w:pos="1440"/>
              </w:tabs>
              <w:ind w:firstLine="567"/>
              <w:jc w:val="both"/>
              <w:rPr>
                <w:sz w:val="22"/>
                <w:szCs w:val="22"/>
              </w:rPr>
            </w:pPr>
            <w:r w:rsidRPr="00E3365B">
              <w:rPr>
                <w:sz w:val="22"/>
                <w:szCs w:val="22"/>
              </w:rPr>
              <w:t>Прекращение полномочий Генерального директора и членов Правления</w:t>
            </w:r>
            <w:r>
              <w:rPr>
                <w:sz w:val="22"/>
                <w:szCs w:val="22"/>
              </w:rPr>
              <w:t xml:space="preserve"> </w:t>
            </w:r>
            <w:r w:rsidRPr="00E3365B">
              <w:rPr>
                <w:sz w:val="22"/>
                <w:szCs w:val="22"/>
              </w:rPr>
              <w:t>осуществляется по основаниям, установленным законодательством Российской Федерации и трудовым</w:t>
            </w:r>
            <w:r w:rsidRPr="00E3365B">
              <w:rPr>
                <w:b/>
                <w:sz w:val="22"/>
                <w:szCs w:val="22"/>
              </w:rPr>
              <w:t xml:space="preserve"> </w:t>
            </w:r>
            <w:r w:rsidRPr="00E3365B">
              <w:rPr>
                <w:sz w:val="22"/>
                <w:szCs w:val="22"/>
              </w:rPr>
              <w:t>договором, заключаемым каждым из них с Обществом.</w:t>
            </w:r>
          </w:p>
          <w:p w14:paraId="4840B30C" w14:textId="77777777" w:rsidR="00AB0290" w:rsidRPr="00E3365B"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7521C074"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t xml:space="preserve">Предлагается </w:t>
            </w:r>
            <w:r>
              <w:rPr>
                <w:b/>
                <w:sz w:val="22"/>
                <w:szCs w:val="22"/>
              </w:rPr>
              <w:t>пункт 21</w:t>
            </w:r>
            <w:r w:rsidRPr="00E3365B">
              <w:rPr>
                <w:b/>
                <w:sz w:val="22"/>
                <w:szCs w:val="22"/>
              </w:rPr>
              <w:t>.</w:t>
            </w:r>
            <w:r>
              <w:rPr>
                <w:b/>
                <w:sz w:val="22"/>
                <w:szCs w:val="22"/>
              </w:rPr>
              <w:t>10</w:t>
            </w:r>
            <w:r w:rsidRPr="00E3365B">
              <w:rPr>
                <w:b/>
                <w:sz w:val="22"/>
                <w:szCs w:val="22"/>
              </w:rPr>
              <w:t xml:space="preserve"> статьи 2</w:t>
            </w:r>
            <w:r>
              <w:rPr>
                <w:b/>
                <w:sz w:val="22"/>
                <w:szCs w:val="22"/>
              </w:rPr>
              <w:t>1</w:t>
            </w:r>
            <w:r w:rsidRPr="00E3365B">
              <w:rPr>
                <w:b/>
                <w:sz w:val="22"/>
                <w:szCs w:val="22"/>
              </w:rPr>
              <w:t xml:space="preserve"> Устава Общества изложить в следующей редакции:</w:t>
            </w:r>
          </w:p>
          <w:p w14:paraId="2AE10DF7" w14:textId="77777777" w:rsidR="00AB0290" w:rsidRDefault="00AB0290" w:rsidP="00AB0290">
            <w:pPr>
              <w:tabs>
                <w:tab w:val="left" w:pos="1080"/>
                <w:tab w:val="left" w:pos="1260"/>
              </w:tabs>
              <w:ind w:firstLine="567"/>
              <w:jc w:val="both"/>
              <w:rPr>
                <w:snapToGrid w:val="0"/>
                <w:sz w:val="22"/>
                <w:szCs w:val="22"/>
              </w:rPr>
            </w:pPr>
          </w:p>
          <w:p w14:paraId="16E17EE5" w14:textId="77777777" w:rsidR="00AB0290" w:rsidRPr="00E3365B" w:rsidRDefault="00AB0290" w:rsidP="00AB0290">
            <w:pPr>
              <w:tabs>
                <w:tab w:val="left" w:pos="1080"/>
                <w:tab w:val="left" w:pos="1260"/>
              </w:tabs>
              <w:ind w:firstLine="567"/>
              <w:jc w:val="both"/>
              <w:rPr>
                <w:snapToGrid w:val="0"/>
                <w:sz w:val="22"/>
                <w:szCs w:val="22"/>
              </w:rPr>
            </w:pPr>
            <w:r w:rsidRPr="00E3365B">
              <w:rPr>
                <w:snapToGrid w:val="0"/>
                <w:sz w:val="22"/>
                <w:szCs w:val="22"/>
              </w:rPr>
              <w:t>21.10.</w:t>
            </w:r>
            <w:r w:rsidRPr="00E3365B">
              <w:rPr>
                <w:snapToGrid w:val="0"/>
                <w:sz w:val="22"/>
                <w:szCs w:val="22"/>
              </w:rPr>
              <w:tab/>
              <w:t xml:space="preserve">Совет директоров </w:t>
            </w:r>
            <w:r w:rsidRPr="00E3365B">
              <w:rPr>
                <w:b/>
                <w:snapToGrid w:val="0"/>
                <w:sz w:val="22"/>
                <w:szCs w:val="22"/>
              </w:rPr>
              <w:t>Общества</w:t>
            </w:r>
            <w:r w:rsidRPr="00E3365B">
              <w:rPr>
                <w:snapToGrid w:val="0"/>
                <w:sz w:val="22"/>
                <w:szCs w:val="22"/>
              </w:rPr>
              <w:t xml:space="preserve"> вправе в любое время принять решение о прекращении полномочий Генерального директора Общества, членов Правления Общества и об образовании новых исполнительных органов.</w:t>
            </w:r>
          </w:p>
          <w:p w14:paraId="63CDD993" w14:textId="77777777" w:rsidR="00AB0290" w:rsidRPr="00E3365B" w:rsidRDefault="00AB0290" w:rsidP="00AB0290">
            <w:pPr>
              <w:pStyle w:val="af1"/>
              <w:tabs>
                <w:tab w:val="left" w:pos="1080"/>
                <w:tab w:val="left" w:pos="1440"/>
              </w:tabs>
              <w:ind w:firstLine="567"/>
              <w:jc w:val="both"/>
              <w:rPr>
                <w:sz w:val="22"/>
                <w:szCs w:val="22"/>
              </w:rPr>
            </w:pPr>
            <w:r w:rsidRPr="00E3365B">
              <w:rPr>
                <w:sz w:val="22"/>
                <w:szCs w:val="22"/>
              </w:rPr>
              <w:t xml:space="preserve">Прекращение полномочий Генерального директора и членов Правления </w:t>
            </w:r>
            <w:r w:rsidRPr="00E3365B">
              <w:rPr>
                <w:b/>
                <w:sz w:val="22"/>
                <w:szCs w:val="22"/>
              </w:rPr>
              <w:t>Общества</w:t>
            </w:r>
            <w:r w:rsidRPr="00E3365B">
              <w:rPr>
                <w:sz w:val="22"/>
                <w:szCs w:val="22"/>
              </w:rPr>
              <w:t xml:space="preserve"> осуществляется по основаниям, установленным законодательством Российской Федерации и трудовым</w:t>
            </w:r>
            <w:r w:rsidRPr="00E3365B">
              <w:rPr>
                <w:b/>
                <w:sz w:val="22"/>
                <w:szCs w:val="22"/>
              </w:rPr>
              <w:t xml:space="preserve"> </w:t>
            </w:r>
            <w:r w:rsidRPr="00E3365B">
              <w:rPr>
                <w:sz w:val="22"/>
                <w:szCs w:val="22"/>
              </w:rPr>
              <w:t>договором, заключаемым каждым из них с Обществом.</w:t>
            </w:r>
          </w:p>
          <w:p w14:paraId="6B20DA0E" w14:textId="77777777" w:rsidR="00AB0290" w:rsidRPr="00E3365B"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665A3C60" w14:textId="77777777" w:rsidR="00AB0290" w:rsidRPr="00612DAA" w:rsidRDefault="00AB0290" w:rsidP="00AB0290">
            <w:pPr>
              <w:jc w:val="both"/>
              <w:rPr>
                <w:sz w:val="22"/>
              </w:rPr>
            </w:pPr>
            <w:r w:rsidRPr="00612DAA">
              <w:rPr>
                <w:sz w:val="22"/>
              </w:rPr>
              <w:t>Редакционные правки.</w:t>
            </w:r>
          </w:p>
          <w:p w14:paraId="2ECB214B" w14:textId="77777777" w:rsidR="00AB0290" w:rsidRPr="00E3365B" w:rsidRDefault="00AB0290" w:rsidP="00AB0290">
            <w:pPr>
              <w:jc w:val="both"/>
              <w:rPr>
                <w:sz w:val="22"/>
                <w:szCs w:val="22"/>
              </w:rPr>
            </w:pPr>
          </w:p>
        </w:tc>
      </w:tr>
      <w:tr w:rsidR="00AB0290" w:rsidRPr="00E3365B" w14:paraId="4FC3914E" w14:textId="77777777" w:rsidTr="00117D19">
        <w:trPr>
          <w:gridAfter w:val="1"/>
          <w:wAfter w:w="14" w:type="dxa"/>
          <w:trHeight w:val="1925"/>
        </w:trPr>
        <w:tc>
          <w:tcPr>
            <w:tcW w:w="993" w:type="dxa"/>
            <w:shd w:val="clear" w:color="auto" w:fill="auto"/>
          </w:tcPr>
          <w:p w14:paraId="566E2BB2" w14:textId="77777777" w:rsidR="00AB0290" w:rsidRPr="00E3365B" w:rsidRDefault="00AB0290" w:rsidP="00AB0290">
            <w:pPr>
              <w:pStyle w:val="af3"/>
              <w:numPr>
                <w:ilvl w:val="0"/>
                <w:numId w:val="2"/>
              </w:numPr>
              <w:ind w:right="-108"/>
              <w:jc w:val="both"/>
              <w:rPr>
                <w:spacing w:val="-6"/>
                <w:sz w:val="22"/>
                <w:szCs w:val="22"/>
              </w:rPr>
            </w:pPr>
          </w:p>
        </w:tc>
        <w:tc>
          <w:tcPr>
            <w:tcW w:w="6095" w:type="dxa"/>
            <w:shd w:val="clear" w:color="auto" w:fill="auto"/>
          </w:tcPr>
          <w:p w14:paraId="5B8F21AE" w14:textId="77777777" w:rsidR="00AB0290" w:rsidRDefault="00AB0290" w:rsidP="00AB0290">
            <w:pPr>
              <w:tabs>
                <w:tab w:val="left" w:pos="1134"/>
                <w:tab w:val="left" w:pos="1276"/>
              </w:tabs>
              <w:autoSpaceDE/>
              <w:autoSpaceDN/>
              <w:adjustRightInd/>
              <w:jc w:val="both"/>
              <w:rPr>
                <w:b/>
                <w:sz w:val="22"/>
                <w:szCs w:val="22"/>
              </w:rPr>
            </w:pPr>
            <w:r w:rsidRPr="00E3365B">
              <w:rPr>
                <w:b/>
                <w:sz w:val="22"/>
                <w:szCs w:val="22"/>
              </w:rPr>
              <w:t>Пункт 21.11</w:t>
            </w:r>
            <w:r>
              <w:rPr>
                <w:b/>
                <w:sz w:val="22"/>
                <w:szCs w:val="22"/>
              </w:rPr>
              <w:t xml:space="preserve"> статьи 21</w:t>
            </w:r>
            <w:r w:rsidRPr="00E3365B">
              <w:rPr>
                <w:b/>
                <w:sz w:val="22"/>
                <w:szCs w:val="22"/>
              </w:rPr>
              <w:t xml:space="preserve"> Устава Общества:</w:t>
            </w:r>
          </w:p>
          <w:p w14:paraId="1D0BFE22" w14:textId="77777777" w:rsidR="00AB0290" w:rsidRPr="00E3365B" w:rsidRDefault="00AB0290" w:rsidP="00AB0290">
            <w:pPr>
              <w:tabs>
                <w:tab w:val="left" w:pos="1134"/>
                <w:tab w:val="left" w:pos="1276"/>
              </w:tabs>
              <w:autoSpaceDE/>
              <w:autoSpaceDN/>
              <w:adjustRightInd/>
              <w:jc w:val="both"/>
              <w:rPr>
                <w:b/>
                <w:sz w:val="22"/>
                <w:szCs w:val="22"/>
              </w:rPr>
            </w:pPr>
          </w:p>
          <w:p w14:paraId="702123BC" w14:textId="77777777" w:rsidR="00AB0290" w:rsidRPr="00E3365B" w:rsidRDefault="00AB0290" w:rsidP="00AB0290">
            <w:pPr>
              <w:pStyle w:val="af1"/>
              <w:tabs>
                <w:tab w:val="left" w:pos="1080"/>
                <w:tab w:val="left" w:pos="1440"/>
              </w:tabs>
              <w:ind w:firstLine="567"/>
              <w:jc w:val="both"/>
              <w:rPr>
                <w:rFonts w:cs="Tahoma"/>
                <w:sz w:val="22"/>
                <w:szCs w:val="22"/>
              </w:rPr>
            </w:pPr>
            <w:r w:rsidRPr="00E3365B">
              <w:rPr>
                <w:sz w:val="22"/>
                <w:szCs w:val="22"/>
              </w:rPr>
              <w:t>21.11.</w:t>
            </w:r>
            <w:r w:rsidRPr="00E3365B">
              <w:rPr>
                <w:sz w:val="22"/>
                <w:szCs w:val="22"/>
              </w:rPr>
              <w:tab/>
              <w:t>Общее собрание акционеров вправе в любое время принять решение о досрочном прекращении полномочий управляющей организации (управляющего).</w:t>
            </w:r>
          </w:p>
          <w:p w14:paraId="4264C4C7" w14:textId="77777777" w:rsidR="00AB0290" w:rsidRPr="00E3365B" w:rsidRDefault="00AB0290" w:rsidP="00AB0290">
            <w:pPr>
              <w:pStyle w:val="af1"/>
              <w:tabs>
                <w:tab w:val="left" w:pos="1080"/>
                <w:tab w:val="left" w:pos="1440"/>
              </w:tabs>
              <w:ind w:firstLine="567"/>
              <w:jc w:val="both"/>
              <w:rPr>
                <w:sz w:val="22"/>
                <w:szCs w:val="22"/>
              </w:rPr>
            </w:pPr>
            <w:r w:rsidRPr="00E3365B">
              <w:rPr>
                <w:sz w:val="22"/>
                <w:szCs w:val="22"/>
              </w:rPr>
              <w:t xml:space="preserve">Совет директоров Общества вправе принять решение о приостановлении полномочий управляющей организации или </w:t>
            </w:r>
            <w:r w:rsidRPr="00E3365B">
              <w:rPr>
                <w:sz w:val="22"/>
                <w:szCs w:val="22"/>
              </w:rPr>
              <w:lastRenderedPageBreak/>
              <w:t xml:space="preserve">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управляющей организации (управляющему). </w:t>
            </w:r>
          </w:p>
          <w:p w14:paraId="2EDDEC46" w14:textId="77777777" w:rsidR="00AB0290" w:rsidRPr="00E3365B"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12BDF513" w14:textId="77777777" w:rsidR="00AB0290" w:rsidRDefault="00AB0290" w:rsidP="00AB0290">
            <w:pPr>
              <w:tabs>
                <w:tab w:val="left" w:pos="1134"/>
                <w:tab w:val="left" w:pos="1276"/>
              </w:tabs>
              <w:autoSpaceDE/>
              <w:autoSpaceDN/>
              <w:adjustRightInd/>
              <w:jc w:val="both"/>
              <w:rPr>
                <w:b/>
                <w:sz w:val="22"/>
                <w:szCs w:val="22"/>
              </w:rPr>
            </w:pPr>
            <w:r w:rsidRPr="00E3365B">
              <w:rPr>
                <w:b/>
                <w:sz w:val="22"/>
                <w:szCs w:val="22"/>
              </w:rPr>
              <w:lastRenderedPageBreak/>
              <w:t>Предлагается пункт 21.11 статьи 2</w:t>
            </w:r>
            <w:r>
              <w:rPr>
                <w:b/>
                <w:sz w:val="22"/>
                <w:szCs w:val="22"/>
              </w:rPr>
              <w:t>1</w:t>
            </w:r>
            <w:r w:rsidRPr="00E3365B">
              <w:rPr>
                <w:b/>
                <w:sz w:val="22"/>
                <w:szCs w:val="22"/>
              </w:rPr>
              <w:t xml:space="preserve"> Устава Общества изложить в следующей редакции:</w:t>
            </w:r>
          </w:p>
          <w:p w14:paraId="1C6FA3DC" w14:textId="77777777" w:rsidR="00AB0290" w:rsidRPr="00E3365B" w:rsidRDefault="00AB0290" w:rsidP="00AB0290">
            <w:pPr>
              <w:tabs>
                <w:tab w:val="left" w:pos="1134"/>
                <w:tab w:val="left" w:pos="1276"/>
              </w:tabs>
              <w:autoSpaceDE/>
              <w:autoSpaceDN/>
              <w:adjustRightInd/>
              <w:jc w:val="both"/>
              <w:rPr>
                <w:b/>
                <w:sz w:val="22"/>
                <w:szCs w:val="22"/>
              </w:rPr>
            </w:pPr>
          </w:p>
          <w:p w14:paraId="01EDED1E" w14:textId="77777777" w:rsidR="00AB0290" w:rsidRPr="00E3365B" w:rsidRDefault="00AB0290" w:rsidP="00AB0290">
            <w:pPr>
              <w:pStyle w:val="af1"/>
              <w:tabs>
                <w:tab w:val="left" w:pos="1080"/>
                <w:tab w:val="left" w:pos="1440"/>
              </w:tabs>
              <w:ind w:firstLine="567"/>
              <w:jc w:val="both"/>
              <w:rPr>
                <w:rFonts w:cs="Tahoma"/>
                <w:sz w:val="22"/>
                <w:szCs w:val="22"/>
              </w:rPr>
            </w:pPr>
            <w:r w:rsidRPr="00E3365B">
              <w:rPr>
                <w:sz w:val="22"/>
                <w:szCs w:val="22"/>
              </w:rPr>
              <w:t>21.11.</w:t>
            </w:r>
            <w:r w:rsidRPr="00E3365B">
              <w:rPr>
                <w:sz w:val="22"/>
                <w:szCs w:val="22"/>
              </w:rPr>
              <w:tab/>
              <w:t>Общее собрание акционеров вправе в любое время принять решение о досрочном прекращении полномочий управляющей организации (управляющего).</w:t>
            </w:r>
          </w:p>
          <w:p w14:paraId="7B2FC353" w14:textId="11629D09" w:rsidR="00AB0290" w:rsidRPr="00E3365B" w:rsidRDefault="00AB0290" w:rsidP="00AB0290">
            <w:pPr>
              <w:pStyle w:val="af1"/>
              <w:tabs>
                <w:tab w:val="left" w:pos="1080"/>
                <w:tab w:val="left" w:pos="1440"/>
              </w:tabs>
              <w:ind w:firstLine="567"/>
              <w:jc w:val="both"/>
              <w:rPr>
                <w:b/>
                <w:sz w:val="22"/>
                <w:szCs w:val="22"/>
              </w:rPr>
            </w:pPr>
            <w:r w:rsidRPr="00E3365B">
              <w:rPr>
                <w:sz w:val="22"/>
                <w:szCs w:val="22"/>
              </w:rPr>
              <w:t xml:space="preserve">Совет директоров Общества вправе принять </w:t>
            </w:r>
            <w:r w:rsidRPr="00E3365B">
              <w:rPr>
                <w:sz w:val="22"/>
                <w:szCs w:val="22"/>
              </w:rPr>
              <w:lastRenderedPageBreak/>
              <w:t xml:space="preserve">решение о приостановлении полномочий управляющей организации или 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w:t>
            </w:r>
            <w:r w:rsidRPr="00E3365B">
              <w:rPr>
                <w:b/>
                <w:sz w:val="22"/>
                <w:szCs w:val="22"/>
              </w:rPr>
              <w:t>Общества</w:t>
            </w:r>
            <w:r w:rsidRPr="00E3365B">
              <w:rPr>
                <w:sz w:val="22"/>
                <w:szCs w:val="22"/>
              </w:rPr>
              <w:t xml:space="preserve">, о передаче полномочий единоличного исполнительного органа общества управляющей организации (управляющему). </w:t>
            </w:r>
          </w:p>
        </w:tc>
        <w:tc>
          <w:tcPr>
            <w:tcW w:w="3117" w:type="dxa"/>
            <w:shd w:val="clear" w:color="auto" w:fill="auto"/>
          </w:tcPr>
          <w:p w14:paraId="72653B97"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30ABF430" w14:textId="77777777" w:rsidR="00AB0290" w:rsidRPr="00E3365B" w:rsidRDefault="00AB0290" w:rsidP="00AB0290">
            <w:pPr>
              <w:jc w:val="both"/>
              <w:rPr>
                <w:sz w:val="22"/>
                <w:szCs w:val="22"/>
              </w:rPr>
            </w:pPr>
          </w:p>
        </w:tc>
      </w:tr>
      <w:tr w:rsidR="00AB0290" w:rsidRPr="00E3365B" w14:paraId="697FE8B4" w14:textId="77777777" w:rsidTr="00117D19">
        <w:trPr>
          <w:gridAfter w:val="1"/>
          <w:wAfter w:w="14" w:type="dxa"/>
          <w:trHeight w:val="1258"/>
        </w:trPr>
        <w:tc>
          <w:tcPr>
            <w:tcW w:w="993" w:type="dxa"/>
            <w:shd w:val="clear" w:color="auto" w:fill="auto"/>
          </w:tcPr>
          <w:p w14:paraId="1CAA3C33" w14:textId="77777777" w:rsidR="00AB0290" w:rsidRPr="00E3365B" w:rsidRDefault="00AB0290" w:rsidP="00AB0290">
            <w:pPr>
              <w:pStyle w:val="af3"/>
              <w:numPr>
                <w:ilvl w:val="0"/>
                <w:numId w:val="2"/>
              </w:numPr>
              <w:ind w:right="-108"/>
              <w:jc w:val="both"/>
              <w:rPr>
                <w:spacing w:val="-6"/>
                <w:sz w:val="22"/>
                <w:szCs w:val="22"/>
              </w:rPr>
            </w:pPr>
          </w:p>
        </w:tc>
        <w:tc>
          <w:tcPr>
            <w:tcW w:w="6095" w:type="dxa"/>
            <w:shd w:val="clear" w:color="auto" w:fill="auto"/>
          </w:tcPr>
          <w:p w14:paraId="49D4225B"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t>Пункт 21.</w:t>
            </w:r>
            <w:r>
              <w:rPr>
                <w:b/>
                <w:sz w:val="22"/>
                <w:szCs w:val="22"/>
              </w:rPr>
              <w:t>12</w:t>
            </w:r>
            <w:r w:rsidRPr="00E3365B">
              <w:rPr>
                <w:b/>
                <w:sz w:val="22"/>
                <w:szCs w:val="22"/>
              </w:rPr>
              <w:t xml:space="preserve"> статьи 2</w:t>
            </w:r>
            <w:r>
              <w:rPr>
                <w:b/>
                <w:sz w:val="22"/>
                <w:szCs w:val="22"/>
              </w:rPr>
              <w:t>1</w:t>
            </w:r>
            <w:r w:rsidRPr="00E3365B">
              <w:rPr>
                <w:b/>
                <w:sz w:val="22"/>
                <w:szCs w:val="22"/>
              </w:rPr>
              <w:t xml:space="preserve"> Устава Общества:</w:t>
            </w:r>
          </w:p>
          <w:p w14:paraId="6A36CEE1" w14:textId="77777777" w:rsidR="00AB0290" w:rsidRPr="00E3365B" w:rsidRDefault="00AB0290" w:rsidP="00AB0290">
            <w:pPr>
              <w:pStyle w:val="af1"/>
              <w:tabs>
                <w:tab w:val="left" w:pos="1080"/>
                <w:tab w:val="left" w:pos="1440"/>
              </w:tabs>
              <w:ind w:firstLine="567"/>
              <w:jc w:val="both"/>
              <w:rPr>
                <w:sz w:val="22"/>
                <w:szCs w:val="22"/>
              </w:rPr>
            </w:pPr>
            <w:r w:rsidRPr="00E3365B">
              <w:rPr>
                <w:sz w:val="22"/>
                <w:szCs w:val="22"/>
              </w:rPr>
              <w:t>21.12.</w:t>
            </w:r>
            <w:r w:rsidRPr="00E3365B">
              <w:rPr>
                <w:sz w:val="22"/>
                <w:szCs w:val="22"/>
              </w:rPr>
              <w:tab/>
              <w:t xml:space="preserve">В случае, если управляющая организация (управляющий)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другой управляющей организации или управляющему. </w:t>
            </w:r>
          </w:p>
          <w:p w14:paraId="53AB7510" w14:textId="77777777" w:rsidR="00AB0290" w:rsidRPr="00E3365B"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73B6D328"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t xml:space="preserve">Предлагается </w:t>
            </w:r>
            <w:r>
              <w:rPr>
                <w:b/>
                <w:sz w:val="22"/>
                <w:szCs w:val="22"/>
              </w:rPr>
              <w:t>пункт 21</w:t>
            </w:r>
            <w:r w:rsidRPr="00E3365B">
              <w:rPr>
                <w:b/>
                <w:sz w:val="22"/>
                <w:szCs w:val="22"/>
              </w:rPr>
              <w:t>.</w:t>
            </w:r>
            <w:r>
              <w:rPr>
                <w:b/>
                <w:sz w:val="22"/>
                <w:szCs w:val="22"/>
              </w:rPr>
              <w:t>12</w:t>
            </w:r>
            <w:r w:rsidRPr="00E3365B">
              <w:rPr>
                <w:b/>
                <w:sz w:val="22"/>
                <w:szCs w:val="22"/>
              </w:rPr>
              <w:t xml:space="preserve"> статьи 2</w:t>
            </w:r>
            <w:r>
              <w:rPr>
                <w:b/>
                <w:sz w:val="22"/>
                <w:szCs w:val="22"/>
              </w:rPr>
              <w:t>1</w:t>
            </w:r>
            <w:r w:rsidRPr="00E3365B">
              <w:rPr>
                <w:b/>
                <w:sz w:val="22"/>
                <w:szCs w:val="22"/>
              </w:rPr>
              <w:t xml:space="preserve"> Устава Общества изложить в следующей редакции:</w:t>
            </w:r>
          </w:p>
          <w:p w14:paraId="47CF9865" w14:textId="77777777" w:rsidR="00AB0290" w:rsidRPr="00E3365B" w:rsidRDefault="00AB0290" w:rsidP="00AB0290">
            <w:pPr>
              <w:pStyle w:val="af1"/>
              <w:tabs>
                <w:tab w:val="left" w:pos="1080"/>
                <w:tab w:val="left" w:pos="1440"/>
              </w:tabs>
              <w:ind w:firstLine="567"/>
              <w:jc w:val="both"/>
              <w:rPr>
                <w:sz w:val="22"/>
                <w:szCs w:val="22"/>
              </w:rPr>
            </w:pPr>
            <w:r w:rsidRPr="00E3365B">
              <w:rPr>
                <w:sz w:val="22"/>
                <w:szCs w:val="22"/>
              </w:rPr>
              <w:t>21.12.</w:t>
            </w:r>
            <w:r w:rsidRPr="00E3365B">
              <w:rPr>
                <w:sz w:val="22"/>
                <w:szCs w:val="22"/>
              </w:rPr>
              <w:tab/>
              <w:t xml:space="preserve">В случае, если управляющая организация (управляющий)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w:t>
            </w:r>
            <w:r w:rsidRPr="00E3365B">
              <w:rPr>
                <w:b/>
                <w:sz w:val="22"/>
                <w:szCs w:val="22"/>
              </w:rPr>
              <w:t>Общества</w:t>
            </w:r>
            <w:r w:rsidRPr="00E3365B">
              <w:rPr>
                <w:sz w:val="22"/>
                <w:szCs w:val="22"/>
              </w:rPr>
              <w:t xml:space="preserve">, о передаче полномочий единоличного исполнительного органа Общества другой управляющей организации или управляющему. </w:t>
            </w:r>
          </w:p>
          <w:p w14:paraId="02164611" w14:textId="77777777" w:rsidR="00AB0290" w:rsidRPr="00E3365B"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2B8AB8D1" w14:textId="77777777" w:rsidR="00AB0290" w:rsidRPr="00612DAA" w:rsidRDefault="00AB0290" w:rsidP="00AB0290">
            <w:pPr>
              <w:jc w:val="both"/>
              <w:rPr>
                <w:sz w:val="22"/>
              </w:rPr>
            </w:pPr>
            <w:r>
              <w:rPr>
                <w:sz w:val="22"/>
              </w:rPr>
              <w:t>Редакционная правка</w:t>
            </w:r>
            <w:r w:rsidRPr="00612DAA">
              <w:rPr>
                <w:sz w:val="22"/>
              </w:rPr>
              <w:t>.</w:t>
            </w:r>
          </w:p>
          <w:p w14:paraId="03E0FE14" w14:textId="77777777" w:rsidR="00AB0290" w:rsidRPr="00E3365B" w:rsidRDefault="00AB0290" w:rsidP="00AB0290">
            <w:pPr>
              <w:jc w:val="both"/>
              <w:rPr>
                <w:sz w:val="22"/>
                <w:szCs w:val="22"/>
              </w:rPr>
            </w:pPr>
          </w:p>
        </w:tc>
      </w:tr>
      <w:tr w:rsidR="00AB0290" w:rsidRPr="00E3365B" w14:paraId="49DB7D93" w14:textId="77777777" w:rsidTr="00117D19">
        <w:trPr>
          <w:gridAfter w:val="1"/>
          <w:wAfter w:w="14" w:type="dxa"/>
          <w:trHeight w:val="1258"/>
        </w:trPr>
        <w:tc>
          <w:tcPr>
            <w:tcW w:w="993" w:type="dxa"/>
            <w:shd w:val="clear" w:color="auto" w:fill="auto"/>
          </w:tcPr>
          <w:p w14:paraId="6B0F3E5E" w14:textId="77777777" w:rsidR="00AB0290" w:rsidRPr="00E3365B" w:rsidRDefault="00AB0290" w:rsidP="00AB0290">
            <w:pPr>
              <w:pStyle w:val="af3"/>
              <w:numPr>
                <w:ilvl w:val="0"/>
                <w:numId w:val="2"/>
              </w:numPr>
              <w:ind w:right="-108"/>
              <w:jc w:val="both"/>
              <w:rPr>
                <w:spacing w:val="-6"/>
                <w:sz w:val="22"/>
                <w:szCs w:val="22"/>
              </w:rPr>
            </w:pPr>
          </w:p>
        </w:tc>
        <w:tc>
          <w:tcPr>
            <w:tcW w:w="6095" w:type="dxa"/>
            <w:shd w:val="clear" w:color="auto" w:fill="auto"/>
          </w:tcPr>
          <w:p w14:paraId="42D89B74" w14:textId="77777777" w:rsidR="00AB0290" w:rsidRDefault="00AB0290" w:rsidP="00AB0290">
            <w:pPr>
              <w:tabs>
                <w:tab w:val="left" w:pos="1134"/>
                <w:tab w:val="left" w:pos="1276"/>
              </w:tabs>
              <w:autoSpaceDE/>
              <w:autoSpaceDN/>
              <w:adjustRightInd/>
              <w:jc w:val="both"/>
              <w:rPr>
                <w:b/>
                <w:sz w:val="22"/>
                <w:szCs w:val="22"/>
              </w:rPr>
            </w:pPr>
            <w:r w:rsidRPr="00E3365B">
              <w:rPr>
                <w:b/>
                <w:sz w:val="22"/>
                <w:szCs w:val="22"/>
              </w:rPr>
              <w:t>Пункт 21.12 статьи 2</w:t>
            </w:r>
            <w:r>
              <w:rPr>
                <w:b/>
                <w:sz w:val="22"/>
                <w:szCs w:val="22"/>
              </w:rPr>
              <w:t>1</w:t>
            </w:r>
            <w:r w:rsidRPr="00E3365B">
              <w:rPr>
                <w:b/>
                <w:sz w:val="22"/>
                <w:szCs w:val="22"/>
              </w:rPr>
              <w:t xml:space="preserve"> Устава Общества:</w:t>
            </w:r>
          </w:p>
          <w:p w14:paraId="0AD07BFF" w14:textId="77777777" w:rsidR="00AB0290" w:rsidRPr="00E3365B" w:rsidRDefault="00AB0290" w:rsidP="00AB0290">
            <w:pPr>
              <w:tabs>
                <w:tab w:val="left" w:pos="1134"/>
                <w:tab w:val="left" w:pos="1276"/>
              </w:tabs>
              <w:autoSpaceDE/>
              <w:autoSpaceDN/>
              <w:adjustRightInd/>
              <w:jc w:val="both"/>
              <w:rPr>
                <w:b/>
                <w:sz w:val="22"/>
                <w:szCs w:val="22"/>
              </w:rPr>
            </w:pPr>
          </w:p>
          <w:p w14:paraId="7B31AAB8" w14:textId="77777777" w:rsidR="00AB0290" w:rsidRDefault="00AB0290" w:rsidP="00AB0290">
            <w:pPr>
              <w:pStyle w:val="af1"/>
              <w:tabs>
                <w:tab w:val="left" w:pos="1080"/>
                <w:tab w:val="left" w:pos="1440"/>
              </w:tabs>
              <w:ind w:firstLine="567"/>
              <w:jc w:val="both"/>
            </w:pPr>
            <w:r>
              <w:t>21.15.</w:t>
            </w:r>
            <w:r>
              <w:tab/>
              <w:t>Генеральный директор, члены Правления Общества, исполняющий обязанности Генерального директора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3B6F40D1" w14:textId="77777777" w:rsidR="00AB0290" w:rsidRDefault="00AB0290" w:rsidP="00AB0290">
            <w:pPr>
              <w:pStyle w:val="af1"/>
              <w:tabs>
                <w:tab w:val="left" w:pos="1440"/>
              </w:tabs>
              <w:ind w:firstLine="567"/>
              <w:jc w:val="both"/>
              <w:rPr>
                <w:rFonts w:cs="Tahoma"/>
                <w:szCs w:val="22"/>
              </w:rPr>
            </w:pPr>
            <w:r>
              <w:rPr>
                <w:rFonts w:cs="Tahoma"/>
                <w:szCs w:val="22"/>
              </w:rPr>
              <w:lastRenderedPageBreak/>
              <w:t xml:space="preserve">На </w:t>
            </w:r>
            <w:r w:rsidRPr="00B92715">
              <w:rPr>
                <w:rFonts w:cs="Tahoma"/>
                <w:szCs w:val="22"/>
              </w:rPr>
              <w:t>Г</w:t>
            </w:r>
            <w:r w:rsidRPr="004231B7">
              <w:rPr>
                <w:rFonts w:cs="Tahoma"/>
                <w:szCs w:val="22"/>
              </w:rPr>
              <w:t>енерального</w:t>
            </w:r>
            <w:r>
              <w:rPr>
                <w:rFonts w:cs="Tahoma"/>
                <w:szCs w:val="22"/>
              </w:rPr>
              <w:t xml:space="preserve"> директора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 ограничений по ознакомлению с указанными выше сведениями.</w:t>
            </w:r>
          </w:p>
          <w:p w14:paraId="36166206" w14:textId="77777777" w:rsidR="00AB0290" w:rsidRDefault="00AB0290" w:rsidP="00AB0290">
            <w:pPr>
              <w:pStyle w:val="af1"/>
              <w:tabs>
                <w:tab w:val="left" w:pos="1080"/>
                <w:tab w:val="left" w:pos="1440"/>
              </w:tabs>
              <w:ind w:firstLine="567"/>
              <w:jc w:val="both"/>
              <w:rPr>
                <w:rFonts w:cs="Tahoma"/>
                <w:szCs w:val="22"/>
              </w:rPr>
            </w:pPr>
            <w:r>
              <w:rPr>
                <w:rFonts w:cs="Tahoma"/>
                <w:szCs w:val="22"/>
              </w:rPr>
              <w:t>Предусмотренная настоящим пунктом ответственность не наступает для членов Правления Общества, голосовавших против решения, которое повлекло причинение Обществу убытков, или не принимавших участие в голосовании.</w:t>
            </w:r>
          </w:p>
          <w:p w14:paraId="13BB60B1" w14:textId="77777777" w:rsidR="00AB0290" w:rsidRPr="00E3365B"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167917FB" w14:textId="77777777" w:rsidR="00AB0290" w:rsidRPr="00E3365B" w:rsidRDefault="00AB0290" w:rsidP="00AB0290">
            <w:pPr>
              <w:tabs>
                <w:tab w:val="left" w:pos="1134"/>
                <w:tab w:val="left" w:pos="1276"/>
              </w:tabs>
              <w:autoSpaceDE/>
              <w:autoSpaceDN/>
              <w:adjustRightInd/>
              <w:jc w:val="both"/>
              <w:rPr>
                <w:b/>
                <w:sz w:val="22"/>
                <w:szCs w:val="22"/>
              </w:rPr>
            </w:pPr>
            <w:r w:rsidRPr="00E3365B">
              <w:rPr>
                <w:b/>
                <w:sz w:val="22"/>
                <w:szCs w:val="22"/>
              </w:rPr>
              <w:lastRenderedPageBreak/>
              <w:t>Предлагается пункт 21.12</w:t>
            </w:r>
            <w:r>
              <w:rPr>
                <w:b/>
                <w:sz w:val="22"/>
                <w:szCs w:val="22"/>
              </w:rPr>
              <w:t xml:space="preserve"> статьи 21</w:t>
            </w:r>
            <w:r w:rsidRPr="00E3365B">
              <w:rPr>
                <w:b/>
                <w:sz w:val="22"/>
                <w:szCs w:val="22"/>
              </w:rPr>
              <w:t xml:space="preserve"> Устава Общества изложить в следующей редакции:</w:t>
            </w:r>
          </w:p>
          <w:p w14:paraId="3E99BC12" w14:textId="77777777" w:rsidR="00AB0290" w:rsidRPr="00E3365B" w:rsidRDefault="00AB0290" w:rsidP="00AB0290">
            <w:pPr>
              <w:pStyle w:val="af1"/>
              <w:tabs>
                <w:tab w:val="left" w:pos="1080"/>
                <w:tab w:val="left" w:pos="1440"/>
              </w:tabs>
              <w:ind w:firstLine="567"/>
              <w:jc w:val="both"/>
              <w:rPr>
                <w:sz w:val="22"/>
                <w:szCs w:val="22"/>
              </w:rPr>
            </w:pPr>
            <w:r w:rsidRPr="00E3365B">
              <w:rPr>
                <w:sz w:val="22"/>
                <w:szCs w:val="22"/>
              </w:rPr>
              <w:t>21.15.</w:t>
            </w:r>
            <w:r w:rsidRPr="00E3365B">
              <w:rPr>
                <w:sz w:val="22"/>
                <w:szCs w:val="22"/>
              </w:rPr>
              <w:tab/>
              <w:t xml:space="preserve">Генеральный директор, члены Правления Общества, исполняющий обязанности Генерального директора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w:t>
            </w:r>
            <w:r w:rsidRPr="00E3365B">
              <w:rPr>
                <w:sz w:val="22"/>
                <w:szCs w:val="22"/>
              </w:rPr>
              <w:lastRenderedPageBreak/>
              <w:t>законами.</w:t>
            </w:r>
          </w:p>
          <w:p w14:paraId="2AD0C7BF" w14:textId="77777777" w:rsidR="00AB0290" w:rsidRPr="00E3365B" w:rsidRDefault="00AB0290" w:rsidP="00AB0290">
            <w:pPr>
              <w:pStyle w:val="af1"/>
              <w:tabs>
                <w:tab w:val="left" w:pos="1440"/>
              </w:tabs>
              <w:ind w:firstLine="567"/>
              <w:jc w:val="both"/>
              <w:rPr>
                <w:rFonts w:cs="Tahoma"/>
                <w:sz w:val="22"/>
                <w:szCs w:val="22"/>
              </w:rPr>
            </w:pPr>
            <w:r w:rsidRPr="00E3365B">
              <w:rPr>
                <w:rFonts w:cs="Tahoma"/>
                <w:sz w:val="22"/>
                <w:szCs w:val="22"/>
              </w:rPr>
              <w:t xml:space="preserve">На Генерального директора </w:t>
            </w:r>
            <w:r w:rsidRPr="00E3365B">
              <w:rPr>
                <w:rFonts w:cs="Tahoma"/>
                <w:b/>
                <w:sz w:val="22"/>
                <w:szCs w:val="22"/>
              </w:rPr>
              <w:t>Общества</w:t>
            </w:r>
            <w:r w:rsidRPr="00E3365B">
              <w:rPr>
                <w:rFonts w:cs="Tahoma"/>
                <w:sz w:val="22"/>
                <w:szCs w:val="22"/>
              </w:rPr>
              <w:t xml:space="preserve">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 ограничений по ознакомлению с указанными выше сведениями.</w:t>
            </w:r>
          </w:p>
          <w:p w14:paraId="268BAF9F" w14:textId="77777777" w:rsidR="00AB0290" w:rsidRPr="00E3365B" w:rsidRDefault="00AB0290" w:rsidP="00AB0290">
            <w:pPr>
              <w:pStyle w:val="af1"/>
              <w:tabs>
                <w:tab w:val="left" w:pos="1080"/>
                <w:tab w:val="left" w:pos="1440"/>
              </w:tabs>
              <w:ind w:firstLine="567"/>
              <w:jc w:val="both"/>
              <w:rPr>
                <w:rFonts w:cs="Tahoma"/>
                <w:sz w:val="22"/>
                <w:szCs w:val="22"/>
              </w:rPr>
            </w:pPr>
            <w:r w:rsidRPr="00E3365B">
              <w:rPr>
                <w:rFonts w:cs="Tahoma"/>
                <w:sz w:val="22"/>
                <w:szCs w:val="22"/>
              </w:rPr>
              <w:t>Предусмотренная настоящим пунктом ответственность не наступает для членов Правления Общества, голосовавших против решения, которое повлекло причинение Обществу убытков, или не принимавших участие в голосовании.</w:t>
            </w:r>
          </w:p>
          <w:p w14:paraId="57DD3A4E" w14:textId="77777777" w:rsidR="00AB0290" w:rsidRPr="00E3365B"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5D12B07B"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310938F9" w14:textId="77777777" w:rsidR="00AB0290" w:rsidRPr="00E3365B" w:rsidRDefault="00AB0290" w:rsidP="00AB0290">
            <w:pPr>
              <w:jc w:val="both"/>
              <w:rPr>
                <w:sz w:val="22"/>
                <w:szCs w:val="22"/>
              </w:rPr>
            </w:pPr>
          </w:p>
        </w:tc>
      </w:tr>
      <w:tr w:rsidR="00AB0290" w:rsidRPr="00A813EC" w14:paraId="49C85DF5" w14:textId="77777777" w:rsidTr="00117D19">
        <w:trPr>
          <w:gridAfter w:val="1"/>
          <w:wAfter w:w="14" w:type="dxa"/>
          <w:trHeight w:val="1258"/>
        </w:trPr>
        <w:tc>
          <w:tcPr>
            <w:tcW w:w="993" w:type="dxa"/>
            <w:shd w:val="clear" w:color="auto" w:fill="auto"/>
          </w:tcPr>
          <w:p w14:paraId="046D576F" w14:textId="77777777" w:rsidR="00AB0290" w:rsidRPr="00A813EC" w:rsidRDefault="00AB0290" w:rsidP="00A813EC">
            <w:pPr>
              <w:pStyle w:val="af3"/>
              <w:numPr>
                <w:ilvl w:val="0"/>
                <w:numId w:val="2"/>
              </w:numPr>
              <w:ind w:right="-108"/>
              <w:jc w:val="both"/>
              <w:rPr>
                <w:spacing w:val="-6"/>
                <w:sz w:val="22"/>
                <w:szCs w:val="22"/>
              </w:rPr>
            </w:pPr>
          </w:p>
        </w:tc>
        <w:tc>
          <w:tcPr>
            <w:tcW w:w="6095" w:type="dxa"/>
            <w:shd w:val="clear" w:color="auto" w:fill="auto"/>
          </w:tcPr>
          <w:p w14:paraId="71BFE76E" w14:textId="77777777" w:rsidR="00AB0290" w:rsidRPr="00B22389" w:rsidRDefault="00AB0290" w:rsidP="00A813EC">
            <w:pPr>
              <w:tabs>
                <w:tab w:val="left" w:pos="1134"/>
                <w:tab w:val="left" w:pos="1276"/>
              </w:tabs>
              <w:autoSpaceDE/>
              <w:autoSpaceDN/>
              <w:adjustRightInd/>
              <w:jc w:val="both"/>
              <w:rPr>
                <w:b/>
                <w:sz w:val="22"/>
                <w:szCs w:val="22"/>
              </w:rPr>
            </w:pPr>
            <w:r w:rsidRPr="00B22389">
              <w:rPr>
                <w:b/>
                <w:sz w:val="22"/>
                <w:szCs w:val="22"/>
              </w:rPr>
              <w:t>Пункт 21.16 статьи 21 Устава Общества:</w:t>
            </w:r>
          </w:p>
          <w:p w14:paraId="6A1E6A4F" w14:textId="77777777" w:rsidR="00AB0290" w:rsidRPr="00B22389" w:rsidRDefault="00AB0290" w:rsidP="00A813EC">
            <w:pPr>
              <w:pStyle w:val="af1"/>
              <w:tabs>
                <w:tab w:val="left" w:pos="1080"/>
                <w:tab w:val="left" w:pos="1440"/>
              </w:tabs>
              <w:ind w:firstLine="567"/>
              <w:jc w:val="both"/>
              <w:rPr>
                <w:sz w:val="22"/>
                <w:szCs w:val="22"/>
              </w:rPr>
            </w:pPr>
          </w:p>
          <w:p w14:paraId="7BC3CE20" w14:textId="41337F7A" w:rsidR="00AB0290" w:rsidRPr="00B22389" w:rsidRDefault="00AB0290" w:rsidP="00A813EC">
            <w:pPr>
              <w:pStyle w:val="af1"/>
              <w:tabs>
                <w:tab w:val="left" w:pos="1080"/>
                <w:tab w:val="left" w:pos="1440"/>
              </w:tabs>
              <w:ind w:firstLine="567"/>
              <w:jc w:val="both"/>
              <w:rPr>
                <w:bCs/>
                <w:sz w:val="22"/>
                <w:szCs w:val="22"/>
              </w:rPr>
            </w:pPr>
            <w:r w:rsidRPr="00B22389">
              <w:rPr>
                <w:sz w:val="22"/>
                <w:szCs w:val="22"/>
              </w:rPr>
              <w:t>21.16.</w:t>
            </w:r>
            <w:r w:rsidRPr="00B22389">
              <w:rPr>
                <w:sz w:val="22"/>
                <w:szCs w:val="22"/>
              </w:rPr>
              <w:tab/>
              <w:t xml:space="preserve"> </w:t>
            </w:r>
            <w:r w:rsidRPr="00B22389">
              <w:rPr>
                <w:bCs/>
                <w:sz w:val="22"/>
                <w:szCs w:val="22"/>
              </w:rPr>
              <w:t xml:space="preserve">В случае временного отсутствия Генерального директора (в том числе, но не ограничиваясь, 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его </w:t>
            </w:r>
            <w:r w:rsidRPr="00B22389">
              <w:rPr>
                <w:spacing w:val="-2"/>
                <w:sz w:val="22"/>
                <w:szCs w:val="22"/>
              </w:rPr>
              <w:t>заместителей</w:t>
            </w:r>
            <w:r w:rsidRPr="00B22389">
              <w:rPr>
                <w:bCs/>
                <w:sz w:val="22"/>
                <w:szCs w:val="22"/>
              </w:rPr>
              <w:t>.</w:t>
            </w:r>
          </w:p>
          <w:p w14:paraId="6FAE3293" w14:textId="37AE4C65" w:rsidR="00A813EC" w:rsidRPr="00B22389" w:rsidRDefault="00A813EC" w:rsidP="00A813EC">
            <w:pPr>
              <w:pStyle w:val="af1"/>
              <w:tabs>
                <w:tab w:val="left" w:pos="1080"/>
                <w:tab w:val="left" w:pos="1440"/>
              </w:tabs>
              <w:ind w:firstLine="567"/>
              <w:jc w:val="both"/>
              <w:rPr>
                <w:bCs/>
                <w:sz w:val="22"/>
                <w:szCs w:val="22"/>
              </w:rPr>
            </w:pPr>
          </w:p>
          <w:p w14:paraId="34B58F9D" w14:textId="77777777" w:rsidR="0058214B" w:rsidRPr="00B22389" w:rsidRDefault="0058214B" w:rsidP="00A813EC">
            <w:pPr>
              <w:pStyle w:val="af1"/>
              <w:tabs>
                <w:tab w:val="left" w:pos="1080"/>
                <w:tab w:val="left" w:pos="1440"/>
              </w:tabs>
              <w:ind w:firstLine="567"/>
              <w:jc w:val="both"/>
              <w:rPr>
                <w:bCs/>
                <w:sz w:val="22"/>
                <w:szCs w:val="22"/>
              </w:rPr>
            </w:pPr>
          </w:p>
          <w:p w14:paraId="21C7A1D4" w14:textId="77777777" w:rsidR="00AB0290" w:rsidRPr="00B22389" w:rsidRDefault="00AB0290" w:rsidP="00A813EC">
            <w:pPr>
              <w:pStyle w:val="af1"/>
              <w:tabs>
                <w:tab w:val="left" w:pos="1080"/>
                <w:tab w:val="left" w:pos="1440"/>
              </w:tabs>
              <w:ind w:firstLine="567"/>
              <w:jc w:val="both"/>
              <w:rPr>
                <w:sz w:val="22"/>
                <w:szCs w:val="22"/>
              </w:rPr>
            </w:pPr>
            <w:r w:rsidRPr="00B22389">
              <w:rPr>
                <w:sz w:val="22"/>
                <w:szCs w:val="22"/>
              </w:rPr>
              <w:t>В связи с обстоятельствами, указанными в абзаце первом настоящего пункта,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w:t>
            </w:r>
          </w:p>
          <w:p w14:paraId="029813C4" w14:textId="77777777" w:rsidR="00AB0290" w:rsidRPr="00B22389" w:rsidRDefault="00AB0290" w:rsidP="00A813EC">
            <w:pPr>
              <w:tabs>
                <w:tab w:val="left" w:pos="1134"/>
                <w:tab w:val="left" w:pos="1276"/>
              </w:tabs>
              <w:autoSpaceDE/>
              <w:autoSpaceDN/>
              <w:adjustRightInd/>
              <w:jc w:val="both"/>
              <w:rPr>
                <w:b/>
                <w:sz w:val="22"/>
                <w:szCs w:val="22"/>
              </w:rPr>
            </w:pPr>
          </w:p>
        </w:tc>
        <w:tc>
          <w:tcPr>
            <w:tcW w:w="5671" w:type="dxa"/>
            <w:shd w:val="clear" w:color="auto" w:fill="auto"/>
          </w:tcPr>
          <w:p w14:paraId="1F3B0033" w14:textId="77777777" w:rsidR="00AB0290" w:rsidRPr="00B22389" w:rsidRDefault="00AB0290" w:rsidP="00A813EC">
            <w:pPr>
              <w:tabs>
                <w:tab w:val="left" w:pos="1134"/>
                <w:tab w:val="left" w:pos="1276"/>
              </w:tabs>
              <w:autoSpaceDE/>
              <w:autoSpaceDN/>
              <w:adjustRightInd/>
              <w:jc w:val="both"/>
              <w:rPr>
                <w:b/>
                <w:sz w:val="22"/>
                <w:szCs w:val="22"/>
              </w:rPr>
            </w:pPr>
            <w:r w:rsidRPr="00B22389">
              <w:rPr>
                <w:b/>
                <w:sz w:val="22"/>
                <w:szCs w:val="22"/>
              </w:rPr>
              <w:t>Предлагается пункт 21.16 статьи 21 Устава Общества изложить в следующей редакции:</w:t>
            </w:r>
          </w:p>
          <w:p w14:paraId="6788F2E4" w14:textId="77777777" w:rsidR="00A813EC" w:rsidRPr="00B22389" w:rsidRDefault="00A813EC" w:rsidP="00A813EC">
            <w:pPr>
              <w:pStyle w:val="af1"/>
              <w:tabs>
                <w:tab w:val="left" w:pos="1080"/>
                <w:tab w:val="left" w:pos="1440"/>
              </w:tabs>
              <w:ind w:firstLine="567"/>
              <w:jc w:val="both"/>
              <w:rPr>
                <w:b/>
                <w:sz w:val="22"/>
                <w:szCs w:val="22"/>
              </w:rPr>
            </w:pPr>
            <w:r w:rsidRPr="00B22389">
              <w:rPr>
                <w:sz w:val="22"/>
                <w:szCs w:val="22"/>
              </w:rPr>
              <w:t>21.16.</w:t>
            </w:r>
            <w:r w:rsidRPr="00B22389">
              <w:rPr>
                <w:sz w:val="22"/>
                <w:szCs w:val="22"/>
              </w:rPr>
              <w:tab/>
              <w:t xml:space="preserve">В случае временного отсутствия Генерального директора Общества (в том числе, но не ограничиваясь, 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w:t>
            </w:r>
            <w:r w:rsidRPr="00B22389">
              <w:rPr>
                <w:b/>
                <w:sz w:val="22"/>
                <w:szCs w:val="22"/>
              </w:rPr>
              <w:t>его заместителей</w:t>
            </w:r>
            <w:r w:rsidRPr="00B22389">
              <w:rPr>
                <w:sz w:val="22"/>
                <w:szCs w:val="22"/>
              </w:rPr>
              <w:t xml:space="preserve"> </w:t>
            </w:r>
            <w:r w:rsidRPr="00B22389">
              <w:rPr>
                <w:b/>
                <w:sz w:val="22"/>
                <w:szCs w:val="22"/>
              </w:rPr>
              <w:t>только в случае отсутствия решения Совета директоров Общества о назначении исполняющего обязанности Генерального директора Общества.</w:t>
            </w:r>
          </w:p>
          <w:p w14:paraId="15E75362" w14:textId="77777777" w:rsidR="00A813EC" w:rsidRPr="00B22389" w:rsidRDefault="00A813EC" w:rsidP="00A813EC">
            <w:pPr>
              <w:pStyle w:val="af1"/>
              <w:tabs>
                <w:tab w:val="left" w:pos="1080"/>
                <w:tab w:val="left" w:pos="1440"/>
              </w:tabs>
              <w:ind w:firstLine="567"/>
              <w:jc w:val="both"/>
              <w:rPr>
                <w:sz w:val="22"/>
                <w:szCs w:val="22"/>
              </w:rPr>
            </w:pPr>
            <w:r w:rsidRPr="00B22389">
              <w:rPr>
                <w:sz w:val="22"/>
                <w:szCs w:val="22"/>
              </w:rPr>
              <w:t>В связи с обстоятельствами, указанными в абзаце первом настоящего пункта,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w:t>
            </w:r>
          </w:p>
          <w:p w14:paraId="1A2FC5F0" w14:textId="7DEBDA26" w:rsidR="00A813EC" w:rsidRPr="00B22389" w:rsidRDefault="00A813EC" w:rsidP="00A813EC">
            <w:pPr>
              <w:tabs>
                <w:tab w:val="left" w:pos="1134"/>
                <w:tab w:val="left" w:pos="1276"/>
              </w:tabs>
              <w:autoSpaceDE/>
              <w:autoSpaceDN/>
              <w:adjustRightInd/>
              <w:jc w:val="both"/>
              <w:rPr>
                <w:b/>
                <w:sz w:val="22"/>
                <w:szCs w:val="22"/>
              </w:rPr>
            </w:pPr>
          </w:p>
        </w:tc>
        <w:tc>
          <w:tcPr>
            <w:tcW w:w="3117" w:type="dxa"/>
            <w:shd w:val="clear" w:color="auto" w:fill="auto"/>
          </w:tcPr>
          <w:p w14:paraId="35C9554A" w14:textId="77777777" w:rsidR="00AB0290" w:rsidRPr="00A813EC" w:rsidRDefault="00AB0290" w:rsidP="00A813EC">
            <w:pPr>
              <w:pStyle w:val="af5"/>
              <w:jc w:val="both"/>
              <w:rPr>
                <w:sz w:val="22"/>
                <w:szCs w:val="22"/>
              </w:rPr>
            </w:pPr>
            <w:r w:rsidRPr="00B22389">
              <w:rPr>
                <w:rStyle w:val="af8"/>
                <w:sz w:val="22"/>
                <w:szCs w:val="22"/>
              </w:rPr>
              <w:annotationRef/>
            </w:r>
            <w:r w:rsidRPr="00B22389">
              <w:rPr>
                <w:sz w:val="22"/>
                <w:szCs w:val="22"/>
              </w:rPr>
              <w:t xml:space="preserve"> </w:t>
            </w:r>
            <w:r w:rsidRPr="00B22389">
              <w:rPr>
                <w:bCs/>
                <w:snapToGrid w:val="0"/>
                <w:sz w:val="22"/>
                <w:szCs w:val="22"/>
              </w:rPr>
              <w:t>Принятие акционерами данных изменений в Устав приведет к повышению эффективности корпоративного управления.</w:t>
            </w:r>
          </w:p>
          <w:p w14:paraId="07D9CE34" w14:textId="77777777" w:rsidR="00AB0290" w:rsidRPr="00A813EC" w:rsidRDefault="00AB0290" w:rsidP="00A813EC">
            <w:pPr>
              <w:pStyle w:val="af5"/>
              <w:jc w:val="both"/>
              <w:rPr>
                <w:sz w:val="22"/>
                <w:szCs w:val="22"/>
              </w:rPr>
            </w:pPr>
          </w:p>
        </w:tc>
      </w:tr>
      <w:tr w:rsidR="00AB0290" w:rsidRPr="004B459C" w14:paraId="15BF22B0" w14:textId="77777777" w:rsidTr="001B4467">
        <w:trPr>
          <w:gridAfter w:val="1"/>
          <w:wAfter w:w="14" w:type="dxa"/>
          <w:trHeight w:val="305"/>
        </w:trPr>
        <w:tc>
          <w:tcPr>
            <w:tcW w:w="15876" w:type="dxa"/>
            <w:gridSpan w:val="4"/>
            <w:shd w:val="clear" w:color="auto" w:fill="auto"/>
          </w:tcPr>
          <w:p w14:paraId="26C95B45" w14:textId="77777777" w:rsidR="00AB0290" w:rsidRPr="004B459C" w:rsidRDefault="00AB0290" w:rsidP="00AB0290">
            <w:pPr>
              <w:pStyle w:val="1"/>
              <w:rPr>
                <w:rStyle w:val="af8"/>
              </w:rPr>
            </w:pPr>
            <w:r w:rsidRPr="004B459C">
              <w:rPr>
                <w:rFonts w:ascii="Times New Roman" w:hAnsi="Times New Roman"/>
              </w:rPr>
              <w:lastRenderedPageBreak/>
              <w:t>Статья 22. Правление Общества</w:t>
            </w:r>
          </w:p>
        </w:tc>
      </w:tr>
      <w:tr w:rsidR="00AB0290" w:rsidRPr="00640ECB" w14:paraId="4E443D84" w14:textId="77777777" w:rsidTr="00117D19">
        <w:trPr>
          <w:gridAfter w:val="1"/>
          <w:wAfter w:w="14" w:type="dxa"/>
          <w:trHeight w:val="1258"/>
        </w:trPr>
        <w:tc>
          <w:tcPr>
            <w:tcW w:w="993" w:type="dxa"/>
            <w:shd w:val="clear" w:color="auto" w:fill="auto"/>
          </w:tcPr>
          <w:p w14:paraId="60A26B63" w14:textId="77777777" w:rsidR="00AB0290" w:rsidRPr="00640ECB" w:rsidRDefault="00AB0290" w:rsidP="00AB0290">
            <w:pPr>
              <w:pStyle w:val="af3"/>
              <w:numPr>
                <w:ilvl w:val="0"/>
                <w:numId w:val="2"/>
              </w:numPr>
              <w:ind w:right="-108"/>
              <w:jc w:val="both"/>
              <w:rPr>
                <w:spacing w:val="-6"/>
                <w:sz w:val="22"/>
                <w:szCs w:val="22"/>
              </w:rPr>
            </w:pPr>
          </w:p>
        </w:tc>
        <w:tc>
          <w:tcPr>
            <w:tcW w:w="6095" w:type="dxa"/>
            <w:shd w:val="clear" w:color="auto" w:fill="auto"/>
          </w:tcPr>
          <w:p w14:paraId="51FEB0AC" w14:textId="77777777" w:rsidR="00AB0290" w:rsidRPr="00640ECB" w:rsidRDefault="00AB0290" w:rsidP="00AB0290">
            <w:pPr>
              <w:tabs>
                <w:tab w:val="left" w:pos="1134"/>
                <w:tab w:val="left" w:pos="1276"/>
              </w:tabs>
              <w:autoSpaceDE/>
              <w:autoSpaceDN/>
              <w:adjustRightInd/>
              <w:jc w:val="both"/>
              <w:rPr>
                <w:b/>
                <w:sz w:val="22"/>
                <w:szCs w:val="22"/>
              </w:rPr>
            </w:pPr>
            <w:r w:rsidRPr="00640ECB">
              <w:rPr>
                <w:b/>
                <w:sz w:val="22"/>
                <w:szCs w:val="22"/>
              </w:rPr>
              <w:t>Пункт 22.1 статьи 22 Устава Общества:</w:t>
            </w:r>
          </w:p>
          <w:p w14:paraId="32CC8C0E" w14:textId="77777777" w:rsidR="00AB0290" w:rsidRPr="00640ECB" w:rsidRDefault="00AB0290" w:rsidP="00AB0290">
            <w:pPr>
              <w:pStyle w:val="a5"/>
              <w:ind w:left="0"/>
              <w:jc w:val="both"/>
              <w:rPr>
                <w:sz w:val="22"/>
                <w:szCs w:val="22"/>
              </w:rPr>
            </w:pPr>
          </w:p>
          <w:p w14:paraId="6C25B932" w14:textId="77777777" w:rsidR="00AB0290" w:rsidRPr="00640ECB" w:rsidRDefault="00AB0290" w:rsidP="00AB0290">
            <w:pPr>
              <w:pStyle w:val="a5"/>
              <w:ind w:left="0"/>
              <w:jc w:val="both"/>
              <w:rPr>
                <w:sz w:val="22"/>
                <w:szCs w:val="22"/>
              </w:rPr>
            </w:pPr>
            <w:r w:rsidRPr="00640ECB">
              <w:rPr>
                <w:sz w:val="22"/>
                <w:szCs w:val="22"/>
              </w:rPr>
              <w:t>22.1.</w:t>
            </w:r>
            <w:r w:rsidRPr="00640ECB">
              <w:rPr>
                <w:sz w:val="22"/>
                <w:szCs w:val="22"/>
              </w:rPr>
              <w:tab/>
              <w:t>Правление Общества действует на основании настоящего Устава, а также утверждаемого Общим собранием акционеров Положения о Правлении, в котором устанавливаются сроки и порядок созыва и проведения его заседаний, а также порядок принятия решений.</w:t>
            </w:r>
          </w:p>
          <w:p w14:paraId="7E3E9145" w14:textId="77777777" w:rsidR="00AB0290" w:rsidRPr="00640ECB"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415809AA" w14:textId="77777777" w:rsidR="00AB0290" w:rsidRPr="00640ECB" w:rsidRDefault="00AB0290" w:rsidP="00AB0290">
            <w:pPr>
              <w:tabs>
                <w:tab w:val="left" w:pos="1134"/>
                <w:tab w:val="left" w:pos="1276"/>
              </w:tabs>
              <w:autoSpaceDE/>
              <w:autoSpaceDN/>
              <w:adjustRightInd/>
              <w:jc w:val="both"/>
              <w:rPr>
                <w:b/>
                <w:sz w:val="22"/>
                <w:szCs w:val="22"/>
              </w:rPr>
            </w:pPr>
            <w:r w:rsidRPr="00640ECB">
              <w:rPr>
                <w:b/>
                <w:sz w:val="22"/>
                <w:szCs w:val="22"/>
              </w:rPr>
              <w:t>Предлагается пункт 22.1 статьи 22 Устава Общества изложить в следующей редакции:</w:t>
            </w:r>
          </w:p>
          <w:p w14:paraId="69779380" w14:textId="77777777" w:rsidR="00AB0290" w:rsidRPr="00640ECB" w:rsidRDefault="00AB0290" w:rsidP="00AB0290">
            <w:pPr>
              <w:pStyle w:val="a5"/>
              <w:ind w:left="0"/>
              <w:jc w:val="both"/>
              <w:rPr>
                <w:sz w:val="22"/>
                <w:szCs w:val="22"/>
              </w:rPr>
            </w:pPr>
            <w:r w:rsidRPr="00640ECB">
              <w:rPr>
                <w:sz w:val="22"/>
                <w:szCs w:val="22"/>
              </w:rPr>
              <w:t>22.1.</w:t>
            </w:r>
            <w:r w:rsidRPr="00640ECB">
              <w:rPr>
                <w:sz w:val="22"/>
                <w:szCs w:val="22"/>
              </w:rPr>
              <w:tab/>
              <w:t xml:space="preserve">Правление Общества действует на основании настоящего Устава, а также утверждаемого Общим собранием акционеров Положения о Правлении </w:t>
            </w:r>
            <w:r w:rsidRPr="00640ECB">
              <w:rPr>
                <w:b/>
                <w:sz w:val="22"/>
                <w:szCs w:val="22"/>
              </w:rPr>
              <w:t>Общества</w:t>
            </w:r>
            <w:r w:rsidRPr="00640ECB">
              <w:rPr>
                <w:sz w:val="22"/>
                <w:szCs w:val="22"/>
              </w:rPr>
              <w:t>, в котором устанавливаются сроки и порядок созыва и проведения его заседаний, а также порядок принятия решений.</w:t>
            </w:r>
          </w:p>
          <w:p w14:paraId="2B62800D" w14:textId="77777777" w:rsidR="00AB0290" w:rsidRPr="00640ECB"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7CD7316F" w14:textId="77777777" w:rsidR="00AB0290" w:rsidRPr="00612DAA" w:rsidRDefault="00AB0290" w:rsidP="00AB0290">
            <w:pPr>
              <w:jc w:val="both"/>
              <w:rPr>
                <w:sz w:val="22"/>
              </w:rPr>
            </w:pPr>
            <w:r>
              <w:rPr>
                <w:sz w:val="22"/>
              </w:rPr>
              <w:t>Редакционная правка</w:t>
            </w:r>
            <w:r w:rsidRPr="00612DAA">
              <w:rPr>
                <w:sz w:val="22"/>
              </w:rPr>
              <w:t>.</w:t>
            </w:r>
          </w:p>
          <w:p w14:paraId="669070CC" w14:textId="77777777" w:rsidR="00AB0290" w:rsidRPr="00640ECB" w:rsidRDefault="00AB0290" w:rsidP="00AB0290">
            <w:pPr>
              <w:pStyle w:val="af5"/>
              <w:jc w:val="both"/>
              <w:rPr>
                <w:rStyle w:val="af8"/>
                <w:sz w:val="22"/>
                <w:szCs w:val="22"/>
              </w:rPr>
            </w:pPr>
          </w:p>
        </w:tc>
      </w:tr>
      <w:tr w:rsidR="00AB0290" w:rsidRPr="00B22389" w14:paraId="6A63F789" w14:textId="77777777" w:rsidTr="00117D19">
        <w:trPr>
          <w:gridAfter w:val="1"/>
          <w:wAfter w:w="14" w:type="dxa"/>
          <w:trHeight w:val="1258"/>
        </w:trPr>
        <w:tc>
          <w:tcPr>
            <w:tcW w:w="993" w:type="dxa"/>
            <w:shd w:val="clear" w:color="auto" w:fill="auto"/>
          </w:tcPr>
          <w:p w14:paraId="2AF8D103" w14:textId="77777777" w:rsidR="00AB0290" w:rsidRPr="00B22389" w:rsidRDefault="00AB0290" w:rsidP="00AB0290">
            <w:pPr>
              <w:pStyle w:val="af3"/>
              <w:numPr>
                <w:ilvl w:val="0"/>
                <w:numId w:val="2"/>
              </w:numPr>
              <w:ind w:right="-108"/>
              <w:jc w:val="both"/>
              <w:rPr>
                <w:spacing w:val="-6"/>
                <w:sz w:val="22"/>
                <w:szCs w:val="22"/>
              </w:rPr>
            </w:pPr>
          </w:p>
        </w:tc>
        <w:tc>
          <w:tcPr>
            <w:tcW w:w="6095" w:type="dxa"/>
            <w:shd w:val="clear" w:color="auto" w:fill="auto"/>
          </w:tcPr>
          <w:p w14:paraId="267734B0" w14:textId="77777777" w:rsidR="00AB0290" w:rsidRPr="00B22389" w:rsidRDefault="00AB0290" w:rsidP="00AB0290">
            <w:pPr>
              <w:tabs>
                <w:tab w:val="left" w:pos="1134"/>
                <w:tab w:val="left" w:pos="1276"/>
              </w:tabs>
              <w:autoSpaceDE/>
              <w:autoSpaceDN/>
              <w:adjustRightInd/>
              <w:jc w:val="both"/>
              <w:rPr>
                <w:b/>
                <w:sz w:val="22"/>
                <w:szCs w:val="22"/>
              </w:rPr>
            </w:pPr>
            <w:r w:rsidRPr="00B22389">
              <w:rPr>
                <w:b/>
                <w:sz w:val="22"/>
                <w:szCs w:val="22"/>
              </w:rPr>
              <w:t>Пункт 22.2 статьи 22 Устава Общества:</w:t>
            </w:r>
          </w:p>
          <w:p w14:paraId="462CFA2F" w14:textId="77777777" w:rsidR="00AB0290" w:rsidRPr="00B22389" w:rsidRDefault="00AB0290" w:rsidP="00AB0290">
            <w:pPr>
              <w:tabs>
                <w:tab w:val="left" w:pos="1134"/>
              </w:tabs>
              <w:ind w:firstLine="567"/>
              <w:jc w:val="both"/>
              <w:rPr>
                <w:snapToGrid w:val="0"/>
                <w:sz w:val="22"/>
                <w:szCs w:val="22"/>
              </w:rPr>
            </w:pPr>
          </w:p>
          <w:p w14:paraId="4686CA65" w14:textId="77777777" w:rsidR="00AB0290" w:rsidRPr="00B22389" w:rsidRDefault="00AB0290" w:rsidP="00AB0290">
            <w:pPr>
              <w:tabs>
                <w:tab w:val="left" w:pos="1134"/>
              </w:tabs>
              <w:ind w:firstLine="567"/>
              <w:jc w:val="both"/>
              <w:rPr>
                <w:snapToGrid w:val="0"/>
                <w:sz w:val="22"/>
                <w:szCs w:val="22"/>
              </w:rPr>
            </w:pPr>
          </w:p>
          <w:p w14:paraId="3C0F5F0E" w14:textId="77777777" w:rsidR="00AB0290" w:rsidRPr="00B22389" w:rsidRDefault="00AB0290" w:rsidP="00AB0290">
            <w:pPr>
              <w:tabs>
                <w:tab w:val="left" w:pos="1134"/>
              </w:tabs>
              <w:ind w:firstLine="567"/>
              <w:jc w:val="both"/>
              <w:rPr>
                <w:snapToGrid w:val="0"/>
                <w:sz w:val="22"/>
                <w:szCs w:val="22"/>
              </w:rPr>
            </w:pPr>
            <w:r w:rsidRPr="00B22389">
              <w:rPr>
                <w:snapToGrid w:val="0"/>
                <w:sz w:val="22"/>
                <w:szCs w:val="22"/>
              </w:rPr>
              <w:t>22.2.</w:t>
            </w:r>
            <w:r w:rsidRPr="00B22389">
              <w:rPr>
                <w:snapToGrid w:val="0"/>
                <w:sz w:val="22"/>
                <w:szCs w:val="22"/>
              </w:rPr>
              <w:tab/>
              <w:t>К компетенции Правления Общества относятся следующие вопросы:</w:t>
            </w:r>
          </w:p>
          <w:p w14:paraId="34BE782C" w14:textId="77777777" w:rsidR="00AB0290" w:rsidRPr="00B22389" w:rsidRDefault="00AB0290" w:rsidP="00AB0290">
            <w:pPr>
              <w:numPr>
                <w:ilvl w:val="0"/>
                <w:numId w:val="18"/>
              </w:numPr>
              <w:tabs>
                <w:tab w:val="left" w:pos="900"/>
              </w:tabs>
              <w:autoSpaceDE/>
              <w:autoSpaceDN/>
              <w:adjustRightInd/>
              <w:ind w:left="0"/>
              <w:jc w:val="both"/>
              <w:rPr>
                <w:snapToGrid w:val="0"/>
                <w:sz w:val="22"/>
                <w:szCs w:val="22"/>
              </w:rPr>
            </w:pPr>
            <w:r w:rsidRPr="00B22389">
              <w:rPr>
                <w:snapToGrid w:val="0"/>
                <w:sz w:val="22"/>
                <w:szCs w:val="22"/>
              </w:rPr>
              <w:t>разработка и предоставление на рассмотрение Совета директоров стратегии развития Общества;</w:t>
            </w:r>
          </w:p>
          <w:p w14:paraId="0A1512E5" w14:textId="77777777" w:rsidR="00AB0290" w:rsidRPr="00B22389" w:rsidRDefault="00AB0290" w:rsidP="00AB0290">
            <w:pPr>
              <w:numPr>
                <w:ilvl w:val="0"/>
                <w:numId w:val="18"/>
              </w:numPr>
              <w:tabs>
                <w:tab w:val="left" w:pos="900"/>
              </w:tabs>
              <w:autoSpaceDE/>
              <w:autoSpaceDN/>
              <w:adjustRightInd/>
              <w:ind w:left="0"/>
              <w:jc w:val="both"/>
              <w:rPr>
                <w:snapToGrid w:val="0"/>
                <w:sz w:val="22"/>
                <w:szCs w:val="22"/>
              </w:rPr>
            </w:pPr>
            <w:r w:rsidRPr="00B22389">
              <w:rPr>
                <w:sz w:val="22"/>
                <w:szCs w:val="22"/>
              </w:rPr>
              <w:t>подготовка бизнес-плана (скорректированного бизнес-плана) и ежеквартального отчета об исполнении бизнес-плана (за первый квартал, первое полугодие, девять месяцев, отчетный год), а также утверждение (корректировка) движения потоков наличности (бюджета) Общества;</w:t>
            </w:r>
            <w:r w:rsidRPr="00B22389">
              <w:rPr>
                <w:snapToGrid w:val="0"/>
                <w:sz w:val="22"/>
                <w:szCs w:val="22"/>
              </w:rPr>
              <w:t xml:space="preserve"> </w:t>
            </w:r>
          </w:p>
          <w:p w14:paraId="658285AC" w14:textId="77777777" w:rsidR="00AB0290" w:rsidRPr="00B22389" w:rsidRDefault="00AB0290" w:rsidP="00AB0290">
            <w:pPr>
              <w:numPr>
                <w:ilvl w:val="0"/>
                <w:numId w:val="18"/>
              </w:numPr>
              <w:tabs>
                <w:tab w:val="left" w:pos="900"/>
              </w:tabs>
              <w:autoSpaceDE/>
              <w:autoSpaceDN/>
              <w:adjustRightInd/>
              <w:ind w:left="0"/>
              <w:jc w:val="both"/>
              <w:rPr>
                <w:snapToGrid w:val="0"/>
                <w:sz w:val="22"/>
                <w:szCs w:val="22"/>
              </w:rPr>
            </w:pPr>
            <w:r w:rsidRPr="00B22389">
              <w:rPr>
                <w:snapToGrid w:val="0"/>
                <w:sz w:val="22"/>
                <w:szCs w:val="22"/>
              </w:rPr>
              <w:t>подготовка годового отчета Общества, отчета о выполнении Правлением решений Общего собрания акционеров и Совета директоров Общества;</w:t>
            </w:r>
          </w:p>
          <w:p w14:paraId="5B4F1750" w14:textId="77777777" w:rsidR="00AB0290" w:rsidRPr="00B22389" w:rsidRDefault="00AB0290" w:rsidP="00AB0290">
            <w:pPr>
              <w:numPr>
                <w:ilvl w:val="0"/>
                <w:numId w:val="18"/>
              </w:numPr>
              <w:tabs>
                <w:tab w:val="left" w:pos="900"/>
              </w:tabs>
              <w:autoSpaceDE/>
              <w:autoSpaceDN/>
              <w:adjustRightInd/>
              <w:ind w:left="0"/>
              <w:jc w:val="both"/>
              <w:rPr>
                <w:snapToGrid w:val="0"/>
                <w:sz w:val="22"/>
                <w:szCs w:val="22"/>
              </w:rPr>
            </w:pPr>
            <w:r w:rsidRPr="00B22389">
              <w:rPr>
                <w:snapToGrid w:val="0"/>
                <w:sz w:val="22"/>
                <w:szCs w:val="22"/>
              </w:rPr>
              <w:t>рассмотрение отчетов (информации) заместителей Генерального директора Общества, руководителей обособленных структурных подразделений Общества о деятельности Общества и его дочерних и зависимых обществ, представляемых на рассмотрение Правления Общества в соответствии с поручениями Правления или Совета директоров Общества;</w:t>
            </w:r>
          </w:p>
          <w:p w14:paraId="043E2D43" w14:textId="77777777" w:rsidR="00AB0290" w:rsidRPr="00B22389" w:rsidRDefault="00AB0290" w:rsidP="00AB0290">
            <w:pPr>
              <w:numPr>
                <w:ilvl w:val="0"/>
                <w:numId w:val="18"/>
              </w:numPr>
              <w:tabs>
                <w:tab w:val="left" w:pos="993"/>
              </w:tabs>
              <w:autoSpaceDE/>
              <w:autoSpaceDN/>
              <w:adjustRightInd/>
              <w:ind w:left="0"/>
              <w:jc w:val="both"/>
              <w:rPr>
                <w:snapToGrid w:val="0"/>
                <w:sz w:val="22"/>
                <w:szCs w:val="22"/>
              </w:rPr>
            </w:pPr>
            <w:r w:rsidRPr="00B22389">
              <w:rPr>
                <w:snapToGrid w:val="0"/>
                <w:sz w:val="22"/>
                <w:szCs w:val="22"/>
              </w:rPr>
              <w:t>принятие решений по вопросам, отнесенным к компетенции высших органов управления хозяйственных обществ, 100 (</w:t>
            </w:r>
            <w:r w:rsidRPr="00B22389">
              <w:rPr>
                <w:b/>
                <w:strike/>
                <w:snapToGrid w:val="0"/>
                <w:sz w:val="22"/>
                <w:szCs w:val="22"/>
              </w:rPr>
              <w:t>С</w:t>
            </w:r>
            <w:r w:rsidRPr="00B22389">
              <w:rPr>
                <w:snapToGrid w:val="0"/>
                <w:sz w:val="22"/>
                <w:szCs w:val="22"/>
              </w:rPr>
              <w:t>то) процентов уставного капитала/голосующих акций которых принадлежит Обществу (с учетом подпунктов 3</w:t>
            </w:r>
            <w:r w:rsidRPr="00B22389">
              <w:rPr>
                <w:b/>
                <w:strike/>
                <w:snapToGrid w:val="0"/>
                <w:sz w:val="22"/>
                <w:szCs w:val="22"/>
              </w:rPr>
              <w:t>6</w:t>
            </w:r>
            <w:r w:rsidRPr="00B22389">
              <w:rPr>
                <w:snapToGrid w:val="0"/>
                <w:sz w:val="22"/>
                <w:szCs w:val="22"/>
              </w:rPr>
              <w:t xml:space="preserve">, </w:t>
            </w:r>
            <w:r w:rsidRPr="00B22389">
              <w:rPr>
                <w:b/>
                <w:strike/>
                <w:snapToGrid w:val="0"/>
                <w:sz w:val="22"/>
                <w:szCs w:val="22"/>
              </w:rPr>
              <w:t>37</w:t>
            </w:r>
            <w:r w:rsidRPr="00B22389">
              <w:rPr>
                <w:snapToGrid w:val="0"/>
                <w:sz w:val="22"/>
                <w:szCs w:val="22"/>
              </w:rPr>
              <w:t xml:space="preserve"> пункта 15.1. статьи 15 настоящего </w:t>
            </w:r>
            <w:r w:rsidRPr="00B22389">
              <w:rPr>
                <w:snapToGrid w:val="0"/>
                <w:sz w:val="22"/>
                <w:szCs w:val="22"/>
              </w:rPr>
              <w:lastRenderedPageBreak/>
              <w:t>Устава);</w:t>
            </w:r>
          </w:p>
          <w:p w14:paraId="605B049B" w14:textId="77777777" w:rsidR="00AB0290" w:rsidRPr="00B22389" w:rsidRDefault="00AB0290" w:rsidP="00AB0290">
            <w:pPr>
              <w:tabs>
                <w:tab w:val="left" w:pos="993"/>
              </w:tabs>
              <w:autoSpaceDE/>
              <w:autoSpaceDN/>
              <w:adjustRightInd/>
              <w:ind w:left="567"/>
              <w:jc w:val="both"/>
              <w:rPr>
                <w:snapToGrid w:val="0"/>
                <w:sz w:val="22"/>
                <w:szCs w:val="22"/>
              </w:rPr>
            </w:pPr>
          </w:p>
          <w:p w14:paraId="1ECCA107" w14:textId="77777777" w:rsidR="00AB0290" w:rsidRPr="00B22389" w:rsidRDefault="00AB0290" w:rsidP="00AB0290">
            <w:pPr>
              <w:tabs>
                <w:tab w:val="left" w:pos="993"/>
              </w:tabs>
              <w:autoSpaceDE/>
              <w:autoSpaceDN/>
              <w:adjustRightInd/>
              <w:ind w:left="567"/>
              <w:jc w:val="both"/>
              <w:rPr>
                <w:snapToGrid w:val="0"/>
                <w:sz w:val="22"/>
                <w:szCs w:val="22"/>
              </w:rPr>
            </w:pPr>
          </w:p>
          <w:p w14:paraId="2B4A408B" w14:textId="77777777" w:rsidR="00AB0290" w:rsidRPr="00B22389" w:rsidRDefault="00AB0290" w:rsidP="00AB0290">
            <w:pPr>
              <w:tabs>
                <w:tab w:val="left" w:pos="993"/>
              </w:tabs>
              <w:autoSpaceDE/>
              <w:autoSpaceDN/>
              <w:adjustRightInd/>
              <w:ind w:left="567"/>
              <w:jc w:val="both"/>
              <w:rPr>
                <w:snapToGrid w:val="0"/>
                <w:sz w:val="22"/>
                <w:szCs w:val="22"/>
              </w:rPr>
            </w:pPr>
          </w:p>
          <w:p w14:paraId="5A9AD469" w14:textId="77777777" w:rsidR="00AB0290" w:rsidRPr="00B22389" w:rsidRDefault="00AB0290" w:rsidP="00AB0290">
            <w:pPr>
              <w:tabs>
                <w:tab w:val="left" w:pos="993"/>
              </w:tabs>
              <w:autoSpaceDE/>
              <w:autoSpaceDN/>
              <w:adjustRightInd/>
              <w:ind w:left="567"/>
              <w:jc w:val="both"/>
              <w:rPr>
                <w:snapToGrid w:val="0"/>
                <w:sz w:val="22"/>
                <w:szCs w:val="22"/>
              </w:rPr>
            </w:pPr>
          </w:p>
          <w:p w14:paraId="00D397AA" w14:textId="77777777" w:rsidR="00AB0290" w:rsidRPr="00B22389" w:rsidRDefault="00AB0290" w:rsidP="00AB0290">
            <w:pPr>
              <w:tabs>
                <w:tab w:val="left" w:pos="993"/>
              </w:tabs>
              <w:ind w:firstLine="567"/>
              <w:jc w:val="both"/>
              <w:rPr>
                <w:snapToGrid w:val="0"/>
                <w:sz w:val="22"/>
                <w:szCs w:val="22"/>
              </w:rPr>
            </w:pPr>
            <w:r w:rsidRPr="00B22389">
              <w:rPr>
                <w:snapToGrid w:val="0"/>
                <w:sz w:val="22"/>
                <w:szCs w:val="22"/>
              </w:rPr>
              <w:t xml:space="preserve">6) принятие решений о заключении сделок, предметом которых является имущество, работы и услуги, стоимость которых составляет от 1 до 25 процентов балансовой стоимости активов Общества </w:t>
            </w:r>
            <w:r w:rsidRPr="00B22389">
              <w:rPr>
                <w:sz w:val="22"/>
                <w:szCs w:val="22"/>
              </w:rPr>
              <w:t xml:space="preserve">по данным бухгалтерской отчетности на последнюю отчетную дату </w:t>
            </w:r>
            <w:r w:rsidRPr="00B22389">
              <w:rPr>
                <w:snapToGrid w:val="0"/>
                <w:sz w:val="22"/>
                <w:szCs w:val="22"/>
              </w:rPr>
              <w:t>(за исключением случаев, предусмотренных подпунктами 2</w:t>
            </w:r>
            <w:r w:rsidRPr="00B22389">
              <w:rPr>
                <w:b/>
                <w:strike/>
                <w:snapToGrid w:val="0"/>
                <w:sz w:val="22"/>
                <w:szCs w:val="22"/>
              </w:rPr>
              <w:t>2</w:t>
            </w:r>
            <w:r w:rsidRPr="00B22389">
              <w:rPr>
                <w:snapToGrid w:val="0"/>
                <w:sz w:val="22"/>
                <w:szCs w:val="22"/>
              </w:rPr>
              <w:t>, 2</w:t>
            </w:r>
            <w:r w:rsidRPr="00B22389">
              <w:rPr>
                <w:b/>
                <w:strike/>
                <w:snapToGrid w:val="0"/>
                <w:sz w:val="22"/>
                <w:szCs w:val="22"/>
              </w:rPr>
              <w:t>3</w:t>
            </w:r>
            <w:r w:rsidRPr="00B22389">
              <w:rPr>
                <w:snapToGrid w:val="0"/>
                <w:sz w:val="22"/>
                <w:szCs w:val="22"/>
              </w:rPr>
              <w:t>, 2</w:t>
            </w:r>
            <w:r w:rsidRPr="00B22389">
              <w:rPr>
                <w:b/>
                <w:strike/>
                <w:snapToGrid w:val="0"/>
                <w:sz w:val="22"/>
                <w:szCs w:val="22"/>
              </w:rPr>
              <w:t>4</w:t>
            </w:r>
            <w:r w:rsidRPr="00B22389">
              <w:rPr>
                <w:snapToGrid w:val="0"/>
                <w:sz w:val="22"/>
                <w:szCs w:val="22"/>
              </w:rPr>
              <w:t>, 2</w:t>
            </w:r>
            <w:r w:rsidRPr="00B22389">
              <w:rPr>
                <w:b/>
                <w:strike/>
                <w:snapToGrid w:val="0"/>
                <w:sz w:val="22"/>
                <w:szCs w:val="22"/>
              </w:rPr>
              <w:t>5</w:t>
            </w:r>
            <w:r w:rsidRPr="00B22389">
              <w:rPr>
                <w:snapToGrid w:val="0"/>
                <w:sz w:val="22"/>
                <w:szCs w:val="22"/>
              </w:rPr>
              <w:t xml:space="preserve">, </w:t>
            </w:r>
            <w:r w:rsidRPr="00B22389">
              <w:rPr>
                <w:b/>
                <w:strike/>
                <w:snapToGrid w:val="0"/>
                <w:sz w:val="22"/>
                <w:szCs w:val="22"/>
              </w:rPr>
              <w:t>38</w:t>
            </w:r>
            <w:r w:rsidRPr="00B22389">
              <w:rPr>
                <w:snapToGrid w:val="0"/>
                <w:sz w:val="22"/>
                <w:szCs w:val="22"/>
              </w:rPr>
              <w:t xml:space="preserve">, </w:t>
            </w:r>
            <w:r w:rsidRPr="00B22389">
              <w:rPr>
                <w:b/>
                <w:strike/>
                <w:snapToGrid w:val="0"/>
                <w:sz w:val="22"/>
                <w:szCs w:val="22"/>
              </w:rPr>
              <w:t>48,</w:t>
            </w:r>
            <w:r w:rsidRPr="00B22389">
              <w:rPr>
                <w:snapToGrid w:val="0"/>
                <w:sz w:val="22"/>
                <w:szCs w:val="22"/>
              </w:rPr>
              <w:t xml:space="preserve"> </w:t>
            </w:r>
            <w:r w:rsidRPr="00B22389">
              <w:rPr>
                <w:b/>
                <w:strike/>
                <w:snapToGrid w:val="0"/>
                <w:sz w:val="22"/>
                <w:szCs w:val="22"/>
              </w:rPr>
              <w:t>64, 65</w:t>
            </w:r>
            <w:r w:rsidRPr="00B22389">
              <w:rPr>
                <w:snapToGrid w:val="0"/>
                <w:sz w:val="22"/>
                <w:szCs w:val="22"/>
              </w:rPr>
              <w:t xml:space="preserve"> пункта 15.1 настоящего Устава);</w:t>
            </w:r>
          </w:p>
          <w:p w14:paraId="506E0E3A" w14:textId="77777777" w:rsidR="00AB0290" w:rsidRPr="00B22389" w:rsidRDefault="00AB0290" w:rsidP="00AB0290">
            <w:pPr>
              <w:tabs>
                <w:tab w:val="left" w:pos="993"/>
              </w:tabs>
              <w:ind w:firstLine="567"/>
              <w:jc w:val="both"/>
              <w:rPr>
                <w:snapToGrid w:val="0"/>
                <w:sz w:val="22"/>
                <w:szCs w:val="22"/>
              </w:rPr>
            </w:pPr>
          </w:p>
          <w:p w14:paraId="2924AD20" w14:textId="77777777" w:rsidR="00AB0290" w:rsidRPr="00B22389" w:rsidRDefault="00AB0290" w:rsidP="00AB0290">
            <w:pPr>
              <w:tabs>
                <w:tab w:val="left" w:pos="993"/>
              </w:tabs>
              <w:ind w:firstLine="567"/>
              <w:jc w:val="both"/>
              <w:rPr>
                <w:snapToGrid w:val="0"/>
                <w:sz w:val="22"/>
                <w:szCs w:val="22"/>
              </w:rPr>
            </w:pPr>
          </w:p>
          <w:p w14:paraId="7F1272B2" w14:textId="77777777" w:rsidR="00AB0290" w:rsidRPr="00B22389" w:rsidRDefault="00AB0290" w:rsidP="00AB0290">
            <w:pPr>
              <w:tabs>
                <w:tab w:val="left" w:pos="993"/>
              </w:tabs>
              <w:ind w:firstLine="567"/>
              <w:jc w:val="both"/>
              <w:rPr>
                <w:color w:val="000000"/>
                <w:sz w:val="22"/>
                <w:szCs w:val="22"/>
              </w:rPr>
            </w:pPr>
            <w:r w:rsidRPr="00B22389">
              <w:rPr>
                <w:snapToGrid w:val="0"/>
                <w:sz w:val="22"/>
                <w:szCs w:val="22"/>
              </w:rPr>
              <w:t xml:space="preserve">7) </w:t>
            </w:r>
            <w:r w:rsidRPr="00B22389">
              <w:rPr>
                <w:color w:val="000000"/>
                <w:sz w:val="22"/>
                <w:szCs w:val="22"/>
              </w:rPr>
              <w:t>эффективное управление рисками в рамках текущей деятельности Общества; утверждение бюджета на мероприятия по управлению рисками в Обществе в пределах, согласованных решением Совета директоров Общества; разрешение кросс-функциональных (выполняемых несколькими структурными подразделениями) задач по управлению рисками;</w:t>
            </w:r>
          </w:p>
          <w:p w14:paraId="01C72136" w14:textId="77777777" w:rsidR="00AB0290" w:rsidRPr="00B22389" w:rsidRDefault="00AB0290" w:rsidP="00AB0290">
            <w:pPr>
              <w:tabs>
                <w:tab w:val="left" w:pos="993"/>
              </w:tabs>
              <w:ind w:firstLine="567"/>
              <w:jc w:val="both"/>
              <w:rPr>
                <w:b/>
                <w:sz w:val="22"/>
                <w:szCs w:val="22"/>
              </w:rPr>
            </w:pPr>
            <w:r w:rsidRPr="00B22389">
              <w:rPr>
                <w:snapToGrid w:val="0"/>
                <w:sz w:val="22"/>
                <w:szCs w:val="22"/>
              </w:rPr>
              <w:t>8) решение иных вопросов руководства текущей деятельностью Общества в соответствии с решениями Общего собрания акционеров, Совета директоров Общества, а также вопросов, представленных на рассмотрение Правления Генеральным директором Общества.</w:t>
            </w:r>
            <w:r w:rsidRPr="00B22389">
              <w:rPr>
                <w:b/>
                <w:sz w:val="22"/>
                <w:szCs w:val="22"/>
              </w:rPr>
              <w:t xml:space="preserve"> </w:t>
            </w:r>
          </w:p>
        </w:tc>
        <w:tc>
          <w:tcPr>
            <w:tcW w:w="5671" w:type="dxa"/>
            <w:shd w:val="clear" w:color="auto" w:fill="auto"/>
          </w:tcPr>
          <w:p w14:paraId="4F51C28C" w14:textId="77777777" w:rsidR="00AB0290" w:rsidRPr="00B22389" w:rsidRDefault="00AB0290" w:rsidP="00AB0290">
            <w:pPr>
              <w:tabs>
                <w:tab w:val="left" w:pos="1134"/>
                <w:tab w:val="left" w:pos="1276"/>
              </w:tabs>
              <w:autoSpaceDE/>
              <w:autoSpaceDN/>
              <w:adjustRightInd/>
              <w:jc w:val="both"/>
              <w:rPr>
                <w:b/>
                <w:sz w:val="22"/>
                <w:szCs w:val="22"/>
              </w:rPr>
            </w:pPr>
            <w:r w:rsidRPr="00B22389">
              <w:rPr>
                <w:b/>
                <w:sz w:val="22"/>
                <w:szCs w:val="22"/>
              </w:rPr>
              <w:lastRenderedPageBreak/>
              <w:t>Предлагается пункт 22.2 статьи 22 Устава Общества изложить в следующей редакции:</w:t>
            </w:r>
          </w:p>
          <w:p w14:paraId="0EA15BF7" w14:textId="77777777" w:rsidR="00AB0290" w:rsidRPr="00B22389" w:rsidRDefault="00AB0290" w:rsidP="00AB0290">
            <w:pPr>
              <w:tabs>
                <w:tab w:val="left" w:pos="1134"/>
              </w:tabs>
              <w:ind w:firstLine="567"/>
              <w:jc w:val="both"/>
              <w:rPr>
                <w:snapToGrid w:val="0"/>
                <w:sz w:val="22"/>
                <w:szCs w:val="22"/>
              </w:rPr>
            </w:pPr>
            <w:r w:rsidRPr="00B22389">
              <w:rPr>
                <w:snapToGrid w:val="0"/>
                <w:sz w:val="22"/>
                <w:szCs w:val="22"/>
              </w:rPr>
              <w:t>22.2.</w:t>
            </w:r>
            <w:r w:rsidRPr="00B22389">
              <w:rPr>
                <w:snapToGrid w:val="0"/>
                <w:sz w:val="22"/>
                <w:szCs w:val="22"/>
              </w:rPr>
              <w:tab/>
              <w:t>К компетенции Правления Общества относятся следующие вопросы:</w:t>
            </w:r>
          </w:p>
          <w:p w14:paraId="5F51DACF" w14:textId="77777777" w:rsidR="00AB0290" w:rsidRPr="00B22389" w:rsidRDefault="00AB0290" w:rsidP="00AB0290">
            <w:pPr>
              <w:numPr>
                <w:ilvl w:val="0"/>
                <w:numId w:val="19"/>
              </w:numPr>
              <w:tabs>
                <w:tab w:val="left" w:pos="900"/>
              </w:tabs>
              <w:autoSpaceDE/>
              <w:autoSpaceDN/>
              <w:adjustRightInd/>
              <w:ind w:left="38" w:firstLine="284"/>
              <w:jc w:val="both"/>
              <w:rPr>
                <w:snapToGrid w:val="0"/>
                <w:sz w:val="22"/>
                <w:szCs w:val="22"/>
              </w:rPr>
            </w:pPr>
            <w:r w:rsidRPr="00B22389">
              <w:rPr>
                <w:snapToGrid w:val="0"/>
                <w:sz w:val="22"/>
                <w:szCs w:val="22"/>
              </w:rPr>
              <w:t xml:space="preserve">разработка и предоставление на рассмотрение Совета директоров </w:t>
            </w:r>
            <w:r w:rsidRPr="00B22389">
              <w:rPr>
                <w:b/>
                <w:snapToGrid w:val="0"/>
                <w:sz w:val="22"/>
                <w:szCs w:val="22"/>
              </w:rPr>
              <w:t>Общества</w:t>
            </w:r>
            <w:r w:rsidRPr="00B22389">
              <w:rPr>
                <w:snapToGrid w:val="0"/>
                <w:sz w:val="22"/>
                <w:szCs w:val="22"/>
              </w:rPr>
              <w:t xml:space="preserve"> стратегии развития Общества;</w:t>
            </w:r>
          </w:p>
          <w:p w14:paraId="62442D5C" w14:textId="77777777" w:rsidR="00AB0290" w:rsidRPr="00B22389" w:rsidRDefault="00AB0290" w:rsidP="00AB0290">
            <w:pPr>
              <w:numPr>
                <w:ilvl w:val="0"/>
                <w:numId w:val="19"/>
              </w:numPr>
              <w:tabs>
                <w:tab w:val="left" w:pos="900"/>
              </w:tabs>
              <w:autoSpaceDE/>
              <w:autoSpaceDN/>
              <w:adjustRightInd/>
              <w:ind w:left="0" w:firstLine="322"/>
              <w:jc w:val="both"/>
              <w:rPr>
                <w:snapToGrid w:val="0"/>
                <w:sz w:val="22"/>
                <w:szCs w:val="22"/>
              </w:rPr>
            </w:pPr>
            <w:r w:rsidRPr="00B22389">
              <w:rPr>
                <w:sz w:val="22"/>
                <w:szCs w:val="22"/>
              </w:rPr>
              <w:t>подготовка бизнес-плана (скорректированного бизнес-плана) и ежеквартального отчета об исполнении бизнес-плана (за первый квартал, первое полугодие, девять месяцев, отчетный год), а также утверждение (корректировка) движения потоков наличности (бюджета) Общества;</w:t>
            </w:r>
            <w:r w:rsidRPr="00B22389">
              <w:rPr>
                <w:snapToGrid w:val="0"/>
                <w:sz w:val="22"/>
                <w:szCs w:val="22"/>
              </w:rPr>
              <w:t xml:space="preserve"> </w:t>
            </w:r>
          </w:p>
          <w:p w14:paraId="6C8D0D6B" w14:textId="77777777" w:rsidR="00AB0290" w:rsidRPr="00B22389" w:rsidRDefault="00AB0290" w:rsidP="00AB0290">
            <w:pPr>
              <w:numPr>
                <w:ilvl w:val="0"/>
                <w:numId w:val="19"/>
              </w:numPr>
              <w:tabs>
                <w:tab w:val="left" w:pos="900"/>
              </w:tabs>
              <w:autoSpaceDE/>
              <w:autoSpaceDN/>
              <w:adjustRightInd/>
              <w:ind w:left="0" w:firstLine="322"/>
              <w:jc w:val="both"/>
              <w:rPr>
                <w:snapToGrid w:val="0"/>
                <w:sz w:val="22"/>
                <w:szCs w:val="22"/>
              </w:rPr>
            </w:pPr>
            <w:r w:rsidRPr="00B22389">
              <w:rPr>
                <w:snapToGrid w:val="0"/>
                <w:sz w:val="22"/>
                <w:szCs w:val="22"/>
              </w:rPr>
              <w:t xml:space="preserve">подготовка годового отчета Общества, отчета о выполнении Правлением </w:t>
            </w:r>
            <w:r w:rsidRPr="00B22389">
              <w:rPr>
                <w:b/>
                <w:snapToGrid w:val="0"/>
                <w:sz w:val="22"/>
                <w:szCs w:val="22"/>
              </w:rPr>
              <w:t xml:space="preserve">Общества </w:t>
            </w:r>
            <w:r w:rsidRPr="00B22389">
              <w:rPr>
                <w:snapToGrid w:val="0"/>
                <w:sz w:val="22"/>
                <w:szCs w:val="22"/>
              </w:rPr>
              <w:t>решений Общего собрания акционеров и Совета директоров Общества;</w:t>
            </w:r>
          </w:p>
          <w:p w14:paraId="7A48AA65" w14:textId="77777777" w:rsidR="00AB0290" w:rsidRPr="00B22389" w:rsidRDefault="00AB0290" w:rsidP="00AB0290">
            <w:pPr>
              <w:numPr>
                <w:ilvl w:val="0"/>
                <w:numId w:val="19"/>
              </w:numPr>
              <w:tabs>
                <w:tab w:val="left" w:pos="900"/>
              </w:tabs>
              <w:autoSpaceDE/>
              <w:autoSpaceDN/>
              <w:adjustRightInd/>
              <w:ind w:left="0" w:firstLine="322"/>
              <w:jc w:val="both"/>
              <w:rPr>
                <w:snapToGrid w:val="0"/>
                <w:sz w:val="22"/>
                <w:szCs w:val="22"/>
              </w:rPr>
            </w:pPr>
            <w:r w:rsidRPr="00B22389">
              <w:rPr>
                <w:snapToGrid w:val="0"/>
                <w:sz w:val="22"/>
                <w:szCs w:val="22"/>
              </w:rPr>
              <w:t>рассмотрение отчетов (информации) заместителей Генерального директора Общества, руководителей обособленных структурных подразделений Общества о деятельности Общества и его дочерних и зависимых обществ, представляемых на рассмотрение Правления Общества в соответствии с поручениями Правления или Совета директоров Общества;</w:t>
            </w:r>
          </w:p>
          <w:p w14:paraId="50BDCD84" w14:textId="77777777" w:rsidR="00AB0290" w:rsidRPr="00B22389" w:rsidRDefault="00AB0290" w:rsidP="00AB0290">
            <w:pPr>
              <w:numPr>
                <w:ilvl w:val="0"/>
                <w:numId w:val="19"/>
              </w:numPr>
              <w:tabs>
                <w:tab w:val="left" w:pos="993"/>
              </w:tabs>
              <w:autoSpaceDE/>
              <w:autoSpaceDN/>
              <w:adjustRightInd/>
              <w:ind w:left="0" w:firstLine="322"/>
              <w:jc w:val="both"/>
              <w:rPr>
                <w:snapToGrid w:val="0"/>
                <w:sz w:val="22"/>
                <w:szCs w:val="22"/>
              </w:rPr>
            </w:pPr>
            <w:r w:rsidRPr="00B22389">
              <w:rPr>
                <w:snapToGrid w:val="0"/>
                <w:sz w:val="22"/>
                <w:szCs w:val="22"/>
              </w:rPr>
              <w:t>принятие решений по вопросам, отнесенным к компетенции высших органов управления хозяйственных обществ, 100 (</w:t>
            </w:r>
            <w:r w:rsidRPr="00B22389">
              <w:rPr>
                <w:b/>
                <w:snapToGrid w:val="0"/>
                <w:sz w:val="22"/>
                <w:szCs w:val="22"/>
              </w:rPr>
              <w:t>с</w:t>
            </w:r>
            <w:r w:rsidRPr="00B22389">
              <w:rPr>
                <w:snapToGrid w:val="0"/>
                <w:sz w:val="22"/>
                <w:szCs w:val="22"/>
              </w:rPr>
              <w:t xml:space="preserve">то) процентов уставного </w:t>
            </w:r>
            <w:r w:rsidRPr="00B22389">
              <w:rPr>
                <w:snapToGrid w:val="0"/>
                <w:sz w:val="22"/>
                <w:szCs w:val="22"/>
              </w:rPr>
              <w:lastRenderedPageBreak/>
              <w:t>капитала/голосующих акций которых принадлежит Обществу (с учетом подпунктов 3</w:t>
            </w:r>
            <w:r w:rsidRPr="00B22389">
              <w:rPr>
                <w:b/>
                <w:snapToGrid w:val="0"/>
                <w:sz w:val="22"/>
                <w:szCs w:val="22"/>
              </w:rPr>
              <w:t>9</w:t>
            </w:r>
            <w:r w:rsidRPr="00B22389">
              <w:rPr>
                <w:snapToGrid w:val="0"/>
                <w:sz w:val="22"/>
                <w:szCs w:val="22"/>
              </w:rPr>
              <w:t xml:space="preserve">, </w:t>
            </w:r>
            <w:r w:rsidRPr="00B22389">
              <w:rPr>
                <w:b/>
                <w:snapToGrid w:val="0"/>
                <w:sz w:val="22"/>
                <w:szCs w:val="22"/>
              </w:rPr>
              <w:t>40</w:t>
            </w:r>
            <w:r w:rsidRPr="00B22389">
              <w:rPr>
                <w:snapToGrid w:val="0"/>
                <w:sz w:val="22"/>
                <w:szCs w:val="22"/>
              </w:rPr>
              <w:t xml:space="preserve"> пункта 15.1 статьи 15 настоящего Устава);</w:t>
            </w:r>
          </w:p>
          <w:p w14:paraId="1C821F4A" w14:textId="77777777" w:rsidR="00AB0290" w:rsidRPr="00B22389" w:rsidRDefault="00AB0290" w:rsidP="00AB0290">
            <w:pPr>
              <w:tabs>
                <w:tab w:val="left" w:pos="993"/>
              </w:tabs>
              <w:autoSpaceDE/>
              <w:autoSpaceDN/>
              <w:adjustRightInd/>
              <w:ind w:left="322"/>
              <w:jc w:val="both"/>
              <w:rPr>
                <w:snapToGrid w:val="0"/>
                <w:sz w:val="22"/>
                <w:szCs w:val="22"/>
              </w:rPr>
            </w:pPr>
          </w:p>
          <w:p w14:paraId="46F727A9" w14:textId="6DB89A39" w:rsidR="00AB0290" w:rsidRDefault="00AB0290" w:rsidP="00AB0290">
            <w:pPr>
              <w:tabs>
                <w:tab w:val="left" w:pos="993"/>
              </w:tabs>
              <w:ind w:firstLine="322"/>
              <w:jc w:val="both"/>
              <w:rPr>
                <w:snapToGrid w:val="0"/>
                <w:sz w:val="22"/>
                <w:szCs w:val="22"/>
              </w:rPr>
            </w:pPr>
            <w:r w:rsidRPr="00B22389">
              <w:rPr>
                <w:snapToGrid w:val="0"/>
                <w:sz w:val="22"/>
                <w:szCs w:val="22"/>
              </w:rPr>
              <w:t xml:space="preserve">6) принятие решений о заключении сделок, предметом которых является имущество, работы и услуги, стоимость которых составляет от 1 </w:t>
            </w:r>
            <w:r w:rsidRPr="00B22389">
              <w:rPr>
                <w:b/>
                <w:snapToGrid w:val="0"/>
                <w:sz w:val="22"/>
                <w:szCs w:val="22"/>
              </w:rPr>
              <w:t>(одного)</w:t>
            </w:r>
            <w:r w:rsidRPr="00B22389">
              <w:rPr>
                <w:snapToGrid w:val="0"/>
                <w:sz w:val="22"/>
                <w:szCs w:val="22"/>
              </w:rPr>
              <w:t xml:space="preserve"> до 25 </w:t>
            </w:r>
            <w:r w:rsidRPr="00B22389">
              <w:rPr>
                <w:b/>
                <w:snapToGrid w:val="0"/>
                <w:sz w:val="22"/>
                <w:szCs w:val="22"/>
              </w:rPr>
              <w:t>(двадцати пяти)</w:t>
            </w:r>
            <w:r w:rsidRPr="00B22389">
              <w:rPr>
                <w:snapToGrid w:val="0"/>
                <w:sz w:val="22"/>
                <w:szCs w:val="22"/>
              </w:rPr>
              <w:t xml:space="preserve"> процентов балансовой стоимости активов Общества </w:t>
            </w:r>
            <w:r w:rsidRPr="00B22389">
              <w:rPr>
                <w:sz w:val="22"/>
                <w:szCs w:val="22"/>
              </w:rPr>
              <w:t xml:space="preserve">по данным бухгалтерской отчетности на последнюю отчетную дату </w:t>
            </w:r>
            <w:r w:rsidRPr="00B22389">
              <w:rPr>
                <w:snapToGrid w:val="0"/>
                <w:sz w:val="22"/>
                <w:szCs w:val="22"/>
              </w:rPr>
              <w:t>(за исключением случаев, предусмотренных подпунктами 2</w:t>
            </w:r>
            <w:r w:rsidRPr="00B22389">
              <w:rPr>
                <w:b/>
                <w:snapToGrid w:val="0"/>
                <w:sz w:val="22"/>
                <w:szCs w:val="22"/>
              </w:rPr>
              <w:t>5</w:t>
            </w:r>
            <w:r w:rsidRPr="00B22389">
              <w:rPr>
                <w:snapToGrid w:val="0"/>
                <w:sz w:val="22"/>
                <w:szCs w:val="22"/>
              </w:rPr>
              <w:t>, 2</w:t>
            </w:r>
            <w:r w:rsidRPr="00B22389">
              <w:rPr>
                <w:b/>
                <w:snapToGrid w:val="0"/>
                <w:sz w:val="22"/>
                <w:szCs w:val="22"/>
              </w:rPr>
              <w:t>6</w:t>
            </w:r>
            <w:r w:rsidRPr="00B22389">
              <w:rPr>
                <w:snapToGrid w:val="0"/>
                <w:sz w:val="22"/>
                <w:szCs w:val="22"/>
              </w:rPr>
              <w:t>, 2</w:t>
            </w:r>
            <w:r w:rsidRPr="00B22389">
              <w:rPr>
                <w:b/>
                <w:snapToGrid w:val="0"/>
                <w:sz w:val="22"/>
                <w:szCs w:val="22"/>
              </w:rPr>
              <w:t>8</w:t>
            </w:r>
            <w:r w:rsidRPr="00B22389">
              <w:rPr>
                <w:snapToGrid w:val="0"/>
                <w:sz w:val="22"/>
                <w:szCs w:val="22"/>
              </w:rPr>
              <w:t xml:space="preserve">, </w:t>
            </w:r>
            <w:r w:rsidRPr="00B22389">
              <w:rPr>
                <w:b/>
                <w:snapToGrid w:val="0"/>
                <w:sz w:val="22"/>
                <w:szCs w:val="22"/>
              </w:rPr>
              <w:t>41</w:t>
            </w:r>
            <w:r w:rsidRPr="00B22389">
              <w:rPr>
                <w:snapToGrid w:val="0"/>
                <w:sz w:val="22"/>
                <w:szCs w:val="22"/>
              </w:rPr>
              <w:t>, 6</w:t>
            </w:r>
            <w:r w:rsidRPr="00B22389">
              <w:rPr>
                <w:b/>
                <w:snapToGrid w:val="0"/>
                <w:sz w:val="22"/>
                <w:szCs w:val="22"/>
              </w:rPr>
              <w:t>7</w:t>
            </w:r>
            <w:r w:rsidRPr="00B22389">
              <w:rPr>
                <w:snapToGrid w:val="0"/>
                <w:sz w:val="22"/>
                <w:szCs w:val="22"/>
              </w:rPr>
              <w:t xml:space="preserve"> пункта 15.1 </w:t>
            </w:r>
            <w:r w:rsidR="00B22389" w:rsidRPr="00B22389">
              <w:rPr>
                <w:snapToGrid w:val="0"/>
                <w:sz w:val="22"/>
                <w:szCs w:val="22"/>
              </w:rPr>
              <w:t xml:space="preserve">статьи 15 </w:t>
            </w:r>
            <w:r w:rsidRPr="00B22389">
              <w:rPr>
                <w:snapToGrid w:val="0"/>
                <w:sz w:val="22"/>
                <w:szCs w:val="22"/>
              </w:rPr>
              <w:t>настоящего Устава);</w:t>
            </w:r>
          </w:p>
          <w:p w14:paraId="5E016F92" w14:textId="77777777" w:rsidR="00B22389" w:rsidRPr="00B22389" w:rsidRDefault="00B22389" w:rsidP="00AB0290">
            <w:pPr>
              <w:tabs>
                <w:tab w:val="left" w:pos="993"/>
              </w:tabs>
              <w:ind w:firstLine="322"/>
              <w:jc w:val="both"/>
              <w:rPr>
                <w:snapToGrid w:val="0"/>
                <w:sz w:val="22"/>
                <w:szCs w:val="22"/>
              </w:rPr>
            </w:pPr>
          </w:p>
          <w:p w14:paraId="12B946B4" w14:textId="77777777" w:rsidR="00AB0290" w:rsidRPr="00B22389" w:rsidRDefault="00AB0290" w:rsidP="00AB0290">
            <w:pPr>
              <w:tabs>
                <w:tab w:val="left" w:pos="993"/>
              </w:tabs>
              <w:ind w:firstLine="322"/>
              <w:jc w:val="both"/>
              <w:rPr>
                <w:color w:val="000000"/>
                <w:sz w:val="22"/>
                <w:szCs w:val="22"/>
              </w:rPr>
            </w:pPr>
            <w:r w:rsidRPr="00B22389">
              <w:rPr>
                <w:snapToGrid w:val="0"/>
                <w:sz w:val="22"/>
                <w:szCs w:val="22"/>
              </w:rPr>
              <w:t xml:space="preserve">7) </w:t>
            </w:r>
            <w:r w:rsidRPr="00B22389">
              <w:rPr>
                <w:color w:val="000000"/>
                <w:sz w:val="22"/>
                <w:szCs w:val="22"/>
              </w:rPr>
              <w:t>эффективное управление рисками в рамках текущей деятельности Общества; утверждение бюджета на мероприятия по управлению рисками в Обществе в пределах, согласованных решением Совета директоров Общества; разрешение кросс-функциональных (выполняемых несколькими структурными подразделениями) задач по управлению рисками;</w:t>
            </w:r>
          </w:p>
          <w:p w14:paraId="68DA25BB" w14:textId="77777777" w:rsidR="00AB0290" w:rsidRPr="00B22389" w:rsidRDefault="00AB0290" w:rsidP="00AB0290">
            <w:pPr>
              <w:tabs>
                <w:tab w:val="left" w:pos="993"/>
              </w:tabs>
              <w:ind w:firstLine="567"/>
              <w:jc w:val="both"/>
              <w:rPr>
                <w:snapToGrid w:val="0"/>
                <w:sz w:val="22"/>
                <w:szCs w:val="22"/>
              </w:rPr>
            </w:pPr>
            <w:r w:rsidRPr="00B22389">
              <w:rPr>
                <w:snapToGrid w:val="0"/>
                <w:sz w:val="22"/>
                <w:szCs w:val="22"/>
              </w:rPr>
              <w:t xml:space="preserve">8) решение иных вопросов руководства текущей деятельностью Общества в соответствии с решениями Общего собрания акционеров, Совета директоров Общества, а также вопросов, представленных на рассмотрение Правления </w:t>
            </w:r>
            <w:r w:rsidRPr="00B22389">
              <w:rPr>
                <w:b/>
                <w:snapToGrid w:val="0"/>
                <w:sz w:val="22"/>
                <w:szCs w:val="22"/>
              </w:rPr>
              <w:t>Общества</w:t>
            </w:r>
            <w:r w:rsidRPr="00B22389">
              <w:rPr>
                <w:snapToGrid w:val="0"/>
                <w:sz w:val="22"/>
                <w:szCs w:val="22"/>
              </w:rPr>
              <w:t xml:space="preserve"> Генеральным директором Общества.</w:t>
            </w:r>
          </w:p>
          <w:p w14:paraId="13E65592" w14:textId="77777777" w:rsidR="00AB0290" w:rsidRPr="00B22389"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066D8554" w14:textId="77777777" w:rsidR="00AB0290" w:rsidRPr="00B22389" w:rsidRDefault="00AB0290" w:rsidP="00AB0290">
            <w:pPr>
              <w:jc w:val="both"/>
              <w:rPr>
                <w:sz w:val="22"/>
                <w:szCs w:val="22"/>
              </w:rPr>
            </w:pPr>
            <w:r w:rsidRPr="00B22389">
              <w:rPr>
                <w:sz w:val="22"/>
                <w:szCs w:val="22"/>
              </w:rPr>
              <w:lastRenderedPageBreak/>
              <w:t>Редакционные правки.</w:t>
            </w:r>
          </w:p>
          <w:p w14:paraId="32A09F57" w14:textId="77777777" w:rsidR="00AB0290" w:rsidRPr="00B22389" w:rsidRDefault="00AB0290" w:rsidP="00AB0290">
            <w:pPr>
              <w:pStyle w:val="af5"/>
              <w:jc w:val="both"/>
              <w:rPr>
                <w:rStyle w:val="af8"/>
                <w:sz w:val="22"/>
                <w:szCs w:val="22"/>
              </w:rPr>
            </w:pPr>
          </w:p>
          <w:p w14:paraId="570D8C71" w14:textId="77777777" w:rsidR="00AB0290" w:rsidRPr="00B22389" w:rsidRDefault="00AB0290" w:rsidP="00AB0290">
            <w:pPr>
              <w:pStyle w:val="af5"/>
              <w:jc w:val="both"/>
              <w:rPr>
                <w:rStyle w:val="af8"/>
                <w:sz w:val="22"/>
                <w:szCs w:val="22"/>
              </w:rPr>
            </w:pPr>
          </w:p>
          <w:p w14:paraId="3DD1C1F6" w14:textId="77777777" w:rsidR="00AB0290" w:rsidRPr="00B22389" w:rsidRDefault="00AB0290" w:rsidP="00AB0290">
            <w:pPr>
              <w:pStyle w:val="af5"/>
              <w:jc w:val="both"/>
              <w:rPr>
                <w:rStyle w:val="af8"/>
                <w:sz w:val="22"/>
                <w:szCs w:val="22"/>
              </w:rPr>
            </w:pPr>
          </w:p>
          <w:p w14:paraId="330ADE53" w14:textId="77777777" w:rsidR="00AB0290" w:rsidRPr="00B22389" w:rsidRDefault="00AB0290" w:rsidP="00AB0290">
            <w:pPr>
              <w:pStyle w:val="af5"/>
              <w:jc w:val="both"/>
              <w:rPr>
                <w:rStyle w:val="af8"/>
                <w:sz w:val="22"/>
                <w:szCs w:val="22"/>
              </w:rPr>
            </w:pPr>
          </w:p>
          <w:p w14:paraId="42FFD578" w14:textId="77777777" w:rsidR="00AB0290" w:rsidRPr="00B22389" w:rsidRDefault="00AB0290" w:rsidP="00AB0290">
            <w:pPr>
              <w:pStyle w:val="af5"/>
              <w:jc w:val="both"/>
              <w:rPr>
                <w:rStyle w:val="af8"/>
                <w:sz w:val="22"/>
                <w:szCs w:val="22"/>
              </w:rPr>
            </w:pPr>
          </w:p>
          <w:p w14:paraId="6BAD22B9" w14:textId="77777777" w:rsidR="00AB0290" w:rsidRPr="00B22389" w:rsidRDefault="00AB0290" w:rsidP="00AB0290">
            <w:pPr>
              <w:pStyle w:val="af5"/>
              <w:jc w:val="both"/>
              <w:rPr>
                <w:rStyle w:val="af8"/>
                <w:sz w:val="22"/>
                <w:szCs w:val="22"/>
              </w:rPr>
            </w:pPr>
          </w:p>
          <w:p w14:paraId="6C1A1402" w14:textId="77777777" w:rsidR="00AB0290" w:rsidRPr="00B22389" w:rsidRDefault="00AB0290" w:rsidP="00AB0290">
            <w:pPr>
              <w:pStyle w:val="af5"/>
              <w:jc w:val="both"/>
              <w:rPr>
                <w:rStyle w:val="af8"/>
                <w:sz w:val="22"/>
                <w:szCs w:val="22"/>
              </w:rPr>
            </w:pPr>
          </w:p>
          <w:p w14:paraId="3F7E73DB" w14:textId="77777777" w:rsidR="00AB0290" w:rsidRPr="00B22389" w:rsidRDefault="00AB0290" w:rsidP="00AB0290">
            <w:pPr>
              <w:pStyle w:val="af5"/>
              <w:jc w:val="both"/>
              <w:rPr>
                <w:rStyle w:val="af8"/>
                <w:sz w:val="22"/>
                <w:szCs w:val="22"/>
              </w:rPr>
            </w:pPr>
          </w:p>
          <w:p w14:paraId="712F7E62" w14:textId="77777777" w:rsidR="00AB0290" w:rsidRPr="00B22389" w:rsidRDefault="00AB0290" w:rsidP="00AB0290">
            <w:pPr>
              <w:pStyle w:val="af5"/>
              <w:jc w:val="both"/>
              <w:rPr>
                <w:rStyle w:val="af8"/>
                <w:sz w:val="22"/>
                <w:szCs w:val="22"/>
              </w:rPr>
            </w:pPr>
          </w:p>
          <w:p w14:paraId="46107009" w14:textId="77777777" w:rsidR="00AB0290" w:rsidRPr="00B22389" w:rsidRDefault="00AB0290" w:rsidP="00AB0290">
            <w:pPr>
              <w:pStyle w:val="af5"/>
              <w:jc w:val="both"/>
              <w:rPr>
                <w:rStyle w:val="af8"/>
                <w:sz w:val="22"/>
                <w:szCs w:val="22"/>
              </w:rPr>
            </w:pPr>
          </w:p>
          <w:p w14:paraId="7FA6DB9D" w14:textId="77777777" w:rsidR="00AB0290" w:rsidRPr="00B22389" w:rsidRDefault="00AB0290" w:rsidP="00AB0290">
            <w:pPr>
              <w:pStyle w:val="af5"/>
              <w:jc w:val="both"/>
              <w:rPr>
                <w:rStyle w:val="af8"/>
                <w:sz w:val="22"/>
                <w:szCs w:val="22"/>
              </w:rPr>
            </w:pPr>
          </w:p>
          <w:p w14:paraId="3F4407C7" w14:textId="77777777" w:rsidR="00AB0290" w:rsidRPr="00B22389" w:rsidRDefault="00AB0290" w:rsidP="00AB0290">
            <w:pPr>
              <w:pStyle w:val="af5"/>
              <w:jc w:val="both"/>
              <w:rPr>
                <w:rStyle w:val="af8"/>
                <w:sz w:val="22"/>
                <w:szCs w:val="22"/>
              </w:rPr>
            </w:pPr>
          </w:p>
          <w:p w14:paraId="2FEB2CF1" w14:textId="77777777" w:rsidR="00AB0290" w:rsidRPr="00B22389" w:rsidRDefault="00AB0290" w:rsidP="00AB0290">
            <w:pPr>
              <w:pStyle w:val="af5"/>
              <w:jc w:val="both"/>
              <w:rPr>
                <w:rStyle w:val="af8"/>
                <w:sz w:val="22"/>
                <w:szCs w:val="22"/>
              </w:rPr>
            </w:pPr>
          </w:p>
          <w:p w14:paraId="6C27F69C" w14:textId="77777777" w:rsidR="00AB0290" w:rsidRPr="00B22389" w:rsidRDefault="00AB0290" w:rsidP="00AB0290">
            <w:pPr>
              <w:pStyle w:val="af5"/>
              <w:jc w:val="both"/>
              <w:rPr>
                <w:rStyle w:val="af8"/>
                <w:sz w:val="22"/>
                <w:szCs w:val="22"/>
              </w:rPr>
            </w:pPr>
          </w:p>
          <w:p w14:paraId="542CAF70" w14:textId="77777777" w:rsidR="00AB0290" w:rsidRPr="00B22389" w:rsidRDefault="00AB0290" w:rsidP="00AB0290">
            <w:pPr>
              <w:pStyle w:val="af5"/>
              <w:jc w:val="both"/>
              <w:rPr>
                <w:rStyle w:val="af8"/>
                <w:sz w:val="22"/>
                <w:szCs w:val="22"/>
              </w:rPr>
            </w:pPr>
          </w:p>
          <w:p w14:paraId="515343C3" w14:textId="77777777" w:rsidR="00AB0290" w:rsidRPr="00B22389" w:rsidRDefault="00AB0290" w:rsidP="00AB0290">
            <w:pPr>
              <w:pStyle w:val="af5"/>
              <w:jc w:val="both"/>
              <w:rPr>
                <w:rStyle w:val="af8"/>
                <w:sz w:val="22"/>
                <w:szCs w:val="22"/>
              </w:rPr>
            </w:pPr>
          </w:p>
          <w:p w14:paraId="025B7526" w14:textId="77777777" w:rsidR="00AB0290" w:rsidRPr="00B22389" w:rsidRDefault="00AB0290" w:rsidP="00AB0290">
            <w:pPr>
              <w:pStyle w:val="af5"/>
              <w:jc w:val="both"/>
              <w:rPr>
                <w:rStyle w:val="af8"/>
                <w:sz w:val="22"/>
                <w:szCs w:val="22"/>
              </w:rPr>
            </w:pPr>
          </w:p>
          <w:p w14:paraId="09A9D619" w14:textId="77777777" w:rsidR="00AB0290" w:rsidRPr="00B22389" w:rsidRDefault="00AB0290" w:rsidP="00AB0290">
            <w:pPr>
              <w:pStyle w:val="af5"/>
              <w:jc w:val="both"/>
              <w:rPr>
                <w:rStyle w:val="af8"/>
                <w:sz w:val="22"/>
                <w:szCs w:val="22"/>
              </w:rPr>
            </w:pPr>
          </w:p>
          <w:p w14:paraId="538745C4" w14:textId="77777777" w:rsidR="00AB0290" w:rsidRPr="00B22389" w:rsidRDefault="00AB0290" w:rsidP="00AB0290">
            <w:pPr>
              <w:pStyle w:val="af5"/>
              <w:jc w:val="both"/>
              <w:rPr>
                <w:rStyle w:val="af8"/>
                <w:sz w:val="22"/>
                <w:szCs w:val="22"/>
              </w:rPr>
            </w:pPr>
          </w:p>
          <w:p w14:paraId="078C4205" w14:textId="77777777" w:rsidR="00AB0290" w:rsidRPr="00B22389" w:rsidRDefault="00AB0290" w:rsidP="00AB0290">
            <w:pPr>
              <w:pStyle w:val="af5"/>
              <w:jc w:val="both"/>
              <w:rPr>
                <w:rStyle w:val="af8"/>
                <w:sz w:val="22"/>
                <w:szCs w:val="22"/>
              </w:rPr>
            </w:pPr>
          </w:p>
          <w:p w14:paraId="2ACD6B7F" w14:textId="77777777" w:rsidR="00AB0290" w:rsidRPr="00B22389" w:rsidRDefault="00AB0290" w:rsidP="00AB0290">
            <w:pPr>
              <w:pStyle w:val="af5"/>
              <w:jc w:val="both"/>
              <w:rPr>
                <w:rStyle w:val="af8"/>
                <w:sz w:val="22"/>
                <w:szCs w:val="22"/>
              </w:rPr>
            </w:pPr>
          </w:p>
          <w:p w14:paraId="25A1AB06" w14:textId="77777777" w:rsidR="00AB0290" w:rsidRPr="00B22389" w:rsidRDefault="00AB0290" w:rsidP="00AB0290">
            <w:pPr>
              <w:pStyle w:val="af5"/>
              <w:jc w:val="both"/>
              <w:rPr>
                <w:rStyle w:val="af8"/>
                <w:sz w:val="22"/>
                <w:szCs w:val="22"/>
              </w:rPr>
            </w:pPr>
          </w:p>
          <w:p w14:paraId="462ACE62" w14:textId="77777777" w:rsidR="00AB0290" w:rsidRPr="00B22389" w:rsidRDefault="00AB0290" w:rsidP="00AB0290">
            <w:pPr>
              <w:pStyle w:val="af5"/>
              <w:jc w:val="both"/>
              <w:rPr>
                <w:rStyle w:val="af8"/>
                <w:sz w:val="22"/>
                <w:szCs w:val="22"/>
              </w:rPr>
            </w:pPr>
          </w:p>
          <w:p w14:paraId="733C7132" w14:textId="77777777" w:rsidR="00AB0290" w:rsidRPr="00B22389" w:rsidRDefault="00AB0290" w:rsidP="00AB0290">
            <w:pPr>
              <w:pStyle w:val="af5"/>
              <w:jc w:val="both"/>
              <w:rPr>
                <w:rStyle w:val="af8"/>
                <w:sz w:val="22"/>
                <w:szCs w:val="22"/>
              </w:rPr>
            </w:pPr>
          </w:p>
          <w:p w14:paraId="70CF8512" w14:textId="77777777" w:rsidR="00AB0290" w:rsidRPr="00B22389" w:rsidRDefault="00AB0290" w:rsidP="00AB0290">
            <w:pPr>
              <w:pStyle w:val="af5"/>
              <w:jc w:val="both"/>
              <w:rPr>
                <w:rStyle w:val="af8"/>
                <w:sz w:val="22"/>
                <w:szCs w:val="22"/>
              </w:rPr>
            </w:pPr>
            <w:r w:rsidRPr="00B22389">
              <w:rPr>
                <w:rStyle w:val="af8"/>
                <w:sz w:val="22"/>
                <w:szCs w:val="22"/>
              </w:rPr>
              <w:t xml:space="preserve">В подпункте 5 изменена ссылка на подпункты пункта </w:t>
            </w:r>
            <w:r w:rsidRPr="00B22389">
              <w:rPr>
                <w:rStyle w:val="af8"/>
                <w:sz w:val="22"/>
                <w:szCs w:val="22"/>
              </w:rPr>
              <w:lastRenderedPageBreak/>
              <w:t>15.1 статьи 15 Устава Общества (компетенция Совета директоров Общества).</w:t>
            </w:r>
          </w:p>
          <w:p w14:paraId="6430F1C2" w14:textId="77777777" w:rsidR="00AB0290" w:rsidRPr="00B22389" w:rsidRDefault="00AB0290" w:rsidP="00AB0290">
            <w:pPr>
              <w:pStyle w:val="af5"/>
              <w:jc w:val="both"/>
              <w:rPr>
                <w:rStyle w:val="af8"/>
                <w:sz w:val="22"/>
                <w:szCs w:val="22"/>
              </w:rPr>
            </w:pPr>
          </w:p>
          <w:p w14:paraId="44B780CF" w14:textId="77777777" w:rsidR="00AB0290" w:rsidRPr="00B22389" w:rsidRDefault="00AB0290" w:rsidP="00AB0290">
            <w:pPr>
              <w:pStyle w:val="af5"/>
              <w:jc w:val="both"/>
              <w:rPr>
                <w:rStyle w:val="af8"/>
                <w:sz w:val="22"/>
                <w:szCs w:val="22"/>
              </w:rPr>
            </w:pPr>
          </w:p>
          <w:p w14:paraId="4ED55D2A" w14:textId="77777777" w:rsidR="00AB0290" w:rsidRPr="00B22389" w:rsidRDefault="00AB0290" w:rsidP="00AB0290">
            <w:pPr>
              <w:pStyle w:val="af5"/>
              <w:jc w:val="both"/>
              <w:rPr>
                <w:rStyle w:val="af8"/>
                <w:sz w:val="22"/>
                <w:szCs w:val="22"/>
              </w:rPr>
            </w:pPr>
            <w:r w:rsidRPr="00B22389">
              <w:rPr>
                <w:rStyle w:val="af8"/>
                <w:sz w:val="22"/>
                <w:szCs w:val="22"/>
              </w:rPr>
              <w:t>В подпункте 6 изменена ссылка на подпункты пункта 15.1 статьи 15 Устава Общества.</w:t>
            </w:r>
          </w:p>
        </w:tc>
      </w:tr>
      <w:tr w:rsidR="00AB0290" w:rsidRPr="00682808" w14:paraId="34E45910" w14:textId="77777777" w:rsidTr="00117D19">
        <w:trPr>
          <w:gridAfter w:val="1"/>
          <w:wAfter w:w="14" w:type="dxa"/>
          <w:trHeight w:val="1258"/>
        </w:trPr>
        <w:tc>
          <w:tcPr>
            <w:tcW w:w="993" w:type="dxa"/>
            <w:shd w:val="clear" w:color="auto" w:fill="auto"/>
          </w:tcPr>
          <w:p w14:paraId="181C3676" w14:textId="77777777" w:rsidR="00AB0290" w:rsidRPr="00682808" w:rsidRDefault="00AB0290" w:rsidP="00AB0290">
            <w:pPr>
              <w:pStyle w:val="af3"/>
              <w:numPr>
                <w:ilvl w:val="0"/>
                <w:numId w:val="2"/>
              </w:numPr>
              <w:ind w:right="-108"/>
              <w:jc w:val="both"/>
              <w:rPr>
                <w:spacing w:val="-6"/>
                <w:sz w:val="22"/>
                <w:szCs w:val="22"/>
              </w:rPr>
            </w:pPr>
          </w:p>
        </w:tc>
        <w:tc>
          <w:tcPr>
            <w:tcW w:w="6095" w:type="dxa"/>
            <w:shd w:val="clear" w:color="auto" w:fill="auto"/>
          </w:tcPr>
          <w:p w14:paraId="0D6211BB" w14:textId="77777777" w:rsidR="00AB0290" w:rsidRPr="00682808" w:rsidRDefault="00AB0290" w:rsidP="00AB0290">
            <w:pPr>
              <w:tabs>
                <w:tab w:val="left" w:pos="1134"/>
                <w:tab w:val="left" w:pos="1276"/>
              </w:tabs>
              <w:autoSpaceDE/>
              <w:autoSpaceDN/>
              <w:adjustRightInd/>
              <w:jc w:val="both"/>
              <w:rPr>
                <w:b/>
                <w:sz w:val="22"/>
                <w:szCs w:val="22"/>
              </w:rPr>
            </w:pPr>
            <w:r w:rsidRPr="00682808">
              <w:rPr>
                <w:b/>
                <w:sz w:val="22"/>
                <w:szCs w:val="22"/>
              </w:rPr>
              <w:t>Пункт 22.3 статьи 22 Устава Общества:</w:t>
            </w:r>
          </w:p>
          <w:p w14:paraId="064EE3A4" w14:textId="77777777" w:rsidR="00AB0290" w:rsidRPr="00682808" w:rsidRDefault="00AB0290" w:rsidP="00AB0290">
            <w:pPr>
              <w:tabs>
                <w:tab w:val="left" w:pos="1134"/>
                <w:tab w:val="left" w:pos="1276"/>
              </w:tabs>
              <w:autoSpaceDE/>
              <w:autoSpaceDN/>
              <w:adjustRightInd/>
              <w:jc w:val="both"/>
              <w:rPr>
                <w:b/>
                <w:sz w:val="22"/>
                <w:szCs w:val="22"/>
              </w:rPr>
            </w:pPr>
          </w:p>
          <w:p w14:paraId="1B7FC09B" w14:textId="77777777" w:rsidR="00AB0290" w:rsidRPr="00682808" w:rsidRDefault="00AB0290" w:rsidP="00AB0290">
            <w:pPr>
              <w:tabs>
                <w:tab w:val="left" w:pos="1260"/>
              </w:tabs>
              <w:ind w:firstLine="567"/>
              <w:jc w:val="both"/>
              <w:rPr>
                <w:snapToGrid w:val="0"/>
                <w:sz w:val="22"/>
                <w:szCs w:val="22"/>
              </w:rPr>
            </w:pPr>
            <w:r w:rsidRPr="00682808">
              <w:rPr>
                <w:snapToGrid w:val="0"/>
                <w:sz w:val="22"/>
                <w:szCs w:val="22"/>
              </w:rPr>
              <w:t>22.3.</w:t>
            </w:r>
            <w:r w:rsidRPr="00682808">
              <w:rPr>
                <w:snapToGrid w:val="0"/>
                <w:sz w:val="22"/>
                <w:szCs w:val="22"/>
              </w:rPr>
              <w:tab/>
            </w:r>
            <w:r w:rsidRPr="00682808">
              <w:rPr>
                <w:sz w:val="22"/>
                <w:szCs w:val="22"/>
              </w:rPr>
              <w:t>Члены Правления Общества избираются Советом директоров Общества в количестве, определяемом решением Совета директоров Общества по предложению Генерального директора Общества.</w:t>
            </w:r>
          </w:p>
          <w:p w14:paraId="0F0CAC5D" w14:textId="77777777" w:rsidR="00AB0290" w:rsidRPr="00682808" w:rsidRDefault="00AB0290" w:rsidP="00AB0290">
            <w:pPr>
              <w:pStyle w:val="af1"/>
              <w:ind w:firstLine="567"/>
              <w:jc w:val="both"/>
              <w:rPr>
                <w:sz w:val="22"/>
                <w:szCs w:val="22"/>
              </w:rPr>
            </w:pPr>
            <w:r w:rsidRPr="00682808">
              <w:rPr>
                <w:sz w:val="22"/>
                <w:szCs w:val="22"/>
              </w:rPr>
              <w:t xml:space="preserve">В случае отклонения Советом директоров Общества кандидатур в Правление Общества, предложенных Генеральным директором, Совет директоров Общества вправе избрать в Правление кандидатуры, предложенные членом </w:t>
            </w:r>
            <w:r w:rsidRPr="00682808">
              <w:rPr>
                <w:sz w:val="22"/>
                <w:szCs w:val="22"/>
              </w:rPr>
              <w:lastRenderedPageBreak/>
              <w:t xml:space="preserve">(членами) Совета директоров Общества. </w:t>
            </w:r>
          </w:p>
          <w:p w14:paraId="743D2C25" w14:textId="77777777" w:rsidR="00AB0290" w:rsidRPr="00682808" w:rsidRDefault="00AB0290" w:rsidP="00AB0290">
            <w:pPr>
              <w:pStyle w:val="af1"/>
              <w:ind w:firstLine="567"/>
              <w:jc w:val="both"/>
              <w:rPr>
                <w:sz w:val="22"/>
                <w:szCs w:val="22"/>
              </w:rPr>
            </w:pPr>
            <w:r w:rsidRPr="00682808">
              <w:rPr>
                <w:sz w:val="22"/>
                <w:szCs w:val="22"/>
              </w:rPr>
              <w:t>Количественный состав Правления Общества не может быть менее 3 (трех) человек.</w:t>
            </w:r>
          </w:p>
          <w:p w14:paraId="69D388C4" w14:textId="77777777" w:rsidR="00AB0290" w:rsidRPr="00682808"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7332B4D2" w14:textId="77777777" w:rsidR="00AB0290" w:rsidRPr="00682808" w:rsidRDefault="00AB0290" w:rsidP="00AB0290">
            <w:pPr>
              <w:tabs>
                <w:tab w:val="left" w:pos="1134"/>
                <w:tab w:val="left" w:pos="1276"/>
              </w:tabs>
              <w:autoSpaceDE/>
              <w:autoSpaceDN/>
              <w:adjustRightInd/>
              <w:jc w:val="both"/>
              <w:rPr>
                <w:b/>
                <w:sz w:val="22"/>
                <w:szCs w:val="22"/>
              </w:rPr>
            </w:pPr>
            <w:r w:rsidRPr="00682808">
              <w:rPr>
                <w:b/>
                <w:sz w:val="22"/>
                <w:szCs w:val="22"/>
              </w:rPr>
              <w:lastRenderedPageBreak/>
              <w:t>Предлагается пункт 22.3 статьи 22 Устава Общества изложить в следующей редакции:</w:t>
            </w:r>
          </w:p>
          <w:p w14:paraId="7B4FD286" w14:textId="77777777" w:rsidR="00AB0290" w:rsidRPr="00682808" w:rsidRDefault="00AB0290" w:rsidP="00AB0290">
            <w:pPr>
              <w:tabs>
                <w:tab w:val="left" w:pos="1260"/>
              </w:tabs>
              <w:ind w:firstLine="567"/>
              <w:jc w:val="both"/>
              <w:rPr>
                <w:snapToGrid w:val="0"/>
                <w:sz w:val="22"/>
                <w:szCs w:val="22"/>
              </w:rPr>
            </w:pPr>
            <w:r w:rsidRPr="00682808">
              <w:rPr>
                <w:snapToGrid w:val="0"/>
                <w:sz w:val="22"/>
                <w:szCs w:val="22"/>
              </w:rPr>
              <w:t>22.3.</w:t>
            </w:r>
            <w:r w:rsidRPr="00682808">
              <w:rPr>
                <w:snapToGrid w:val="0"/>
                <w:sz w:val="22"/>
                <w:szCs w:val="22"/>
              </w:rPr>
              <w:tab/>
            </w:r>
            <w:r w:rsidRPr="00682808">
              <w:rPr>
                <w:sz w:val="22"/>
                <w:szCs w:val="22"/>
              </w:rPr>
              <w:t>Члены Правления Общества избираются Советом директоров Общества в количестве, определяемом решением Совета директоров Общества по предложению Генерального директора Общества.</w:t>
            </w:r>
          </w:p>
          <w:p w14:paraId="404C50CC" w14:textId="77777777" w:rsidR="00AB0290" w:rsidRPr="00682808" w:rsidRDefault="00AB0290" w:rsidP="00AB0290">
            <w:pPr>
              <w:pStyle w:val="af1"/>
              <w:ind w:firstLine="567"/>
              <w:jc w:val="both"/>
              <w:rPr>
                <w:sz w:val="22"/>
                <w:szCs w:val="22"/>
              </w:rPr>
            </w:pPr>
            <w:r w:rsidRPr="00682808">
              <w:rPr>
                <w:sz w:val="22"/>
                <w:szCs w:val="22"/>
              </w:rPr>
              <w:t xml:space="preserve">В случае отклонения Советом директоров Общества кандидатур в Правление Общества, предложенных Генеральным директором, Совет директоров Общества вправе избрать в Правление </w:t>
            </w:r>
            <w:r w:rsidRPr="00682808">
              <w:rPr>
                <w:b/>
                <w:sz w:val="22"/>
                <w:szCs w:val="22"/>
              </w:rPr>
              <w:t>Общества</w:t>
            </w:r>
            <w:r w:rsidRPr="00682808">
              <w:rPr>
                <w:sz w:val="22"/>
                <w:szCs w:val="22"/>
              </w:rPr>
              <w:t xml:space="preserve"> кандидатуры, </w:t>
            </w:r>
            <w:r w:rsidRPr="00682808">
              <w:rPr>
                <w:sz w:val="22"/>
                <w:szCs w:val="22"/>
              </w:rPr>
              <w:lastRenderedPageBreak/>
              <w:t xml:space="preserve">предложенные членом (членами) Совета директоров Общества. </w:t>
            </w:r>
          </w:p>
          <w:p w14:paraId="4AC46E29" w14:textId="77777777" w:rsidR="00AB0290" w:rsidRPr="00682808" w:rsidRDefault="00AB0290" w:rsidP="00AB0290">
            <w:pPr>
              <w:pStyle w:val="af1"/>
              <w:ind w:firstLine="567"/>
              <w:jc w:val="both"/>
              <w:rPr>
                <w:sz w:val="22"/>
                <w:szCs w:val="22"/>
              </w:rPr>
            </w:pPr>
            <w:r w:rsidRPr="00682808">
              <w:rPr>
                <w:sz w:val="22"/>
                <w:szCs w:val="22"/>
              </w:rPr>
              <w:t>Количественный состав Правления Общества не может быть менее 3 (трех) человек.</w:t>
            </w:r>
          </w:p>
          <w:p w14:paraId="6CC302BE" w14:textId="77777777" w:rsidR="00AB0290" w:rsidRPr="00682808"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104D29CA"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7B48DA1C" w14:textId="77777777" w:rsidR="00AB0290" w:rsidRPr="00682808" w:rsidRDefault="00AB0290" w:rsidP="00AB0290">
            <w:pPr>
              <w:pStyle w:val="af5"/>
              <w:jc w:val="both"/>
              <w:rPr>
                <w:rStyle w:val="af8"/>
                <w:sz w:val="22"/>
                <w:szCs w:val="22"/>
              </w:rPr>
            </w:pPr>
          </w:p>
        </w:tc>
      </w:tr>
      <w:tr w:rsidR="00AB0290" w:rsidRPr="000C600C" w14:paraId="2C80C1CF" w14:textId="77777777" w:rsidTr="00117D19">
        <w:trPr>
          <w:gridAfter w:val="1"/>
          <w:wAfter w:w="14" w:type="dxa"/>
          <w:trHeight w:val="366"/>
        </w:trPr>
        <w:tc>
          <w:tcPr>
            <w:tcW w:w="993" w:type="dxa"/>
            <w:shd w:val="clear" w:color="auto" w:fill="auto"/>
          </w:tcPr>
          <w:p w14:paraId="37397C13" w14:textId="77777777" w:rsidR="00AB0290" w:rsidRPr="000C600C" w:rsidRDefault="00AB0290" w:rsidP="00AB0290">
            <w:pPr>
              <w:pStyle w:val="af3"/>
              <w:numPr>
                <w:ilvl w:val="0"/>
                <w:numId w:val="2"/>
              </w:numPr>
              <w:ind w:right="-108"/>
              <w:jc w:val="both"/>
              <w:rPr>
                <w:spacing w:val="-6"/>
                <w:sz w:val="22"/>
                <w:szCs w:val="22"/>
              </w:rPr>
            </w:pPr>
          </w:p>
        </w:tc>
        <w:tc>
          <w:tcPr>
            <w:tcW w:w="6095" w:type="dxa"/>
            <w:shd w:val="clear" w:color="auto" w:fill="auto"/>
          </w:tcPr>
          <w:p w14:paraId="3359C6C3" w14:textId="77777777" w:rsidR="00AB0290" w:rsidRPr="00682808" w:rsidRDefault="00AB0290" w:rsidP="00AB0290">
            <w:pPr>
              <w:tabs>
                <w:tab w:val="left" w:pos="1134"/>
                <w:tab w:val="left" w:pos="1276"/>
              </w:tabs>
              <w:autoSpaceDE/>
              <w:autoSpaceDN/>
              <w:adjustRightInd/>
              <w:jc w:val="both"/>
              <w:rPr>
                <w:b/>
                <w:sz w:val="22"/>
                <w:szCs w:val="22"/>
              </w:rPr>
            </w:pPr>
            <w:r w:rsidRPr="00682808">
              <w:rPr>
                <w:b/>
                <w:sz w:val="22"/>
                <w:szCs w:val="22"/>
              </w:rPr>
              <w:t>Пункт 22.</w:t>
            </w:r>
            <w:r>
              <w:rPr>
                <w:b/>
                <w:sz w:val="22"/>
                <w:szCs w:val="22"/>
              </w:rPr>
              <w:t>4</w:t>
            </w:r>
            <w:r w:rsidRPr="00682808">
              <w:rPr>
                <w:b/>
                <w:sz w:val="22"/>
                <w:szCs w:val="22"/>
              </w:rPr>
              <w:t xml:space="preserve"> статьи 22 Устава Общества:</w:t>
            </w:r>
          </w:p>
          <w:p w14:paraId="162AE2DC" w14:textId="77777777" w:rsidR="00AB0290" w:rsidRDefault="00AB0290" w:rsidP="00AB0290">
            <w:pPr>
              <w:pStyle w:val="af1"/>
              <w:tabs>
                <w:tab w:val="left" w:pos="1260"/>
              </w:tabs>
              <w:autoSpaceDE/>
              <w:autoSpaceDN/>
              <w:adjustRightInd/>
              <w:spacing w:after="0"/>
              <w:jc w:val="both"/>
              <w:rPr>
                <w:sz w:val="22"/>
                <w:szCs w:val="22"/>
              </w:rPr>
            </w:pPr>
          </w:p>
          <w:p w14:paraId="7371EB01" w14:textId="477658B3" w:rsidR="00AB0290" w:rsidRPr="000C600C" w:rsidRDefault="00AB0290" w:rsidP="00AB0290">
            <w:pPr>
              <w:pStyle w:val="af1"/>
              <w:tabs>
                <w:tab w:val="left" w:pos="1260"/>
              </w:tabs>
              <w:autoSpaceDE/>
              <w:autoSpaceDN/>
              <w:adjustRightInd/>
              <w:spacing w:after="0"/>
              <w:jc w:val="both"/>
              <w:rPr>
                <w:b/>
                <w:sz w:val="22"/>
                <w:szCs w:val="22"/>
              </w:rPr>
            </w:pPr>
            <w:r>
              <w:rPr>
                <w:sz w:val="22"/>
                <w:szCs w:val="22"/>
              </w:rPr>
              <w:t xml:space="preserve">22.4. </w:t>
            </w:r>
            <w:r w:rsidRPr="000C600C">
              <w:rPr>
                <w:sz w:val="22"/>
                <w:szCs w:val="22"/>
              </w:rPr>
              <w:t xml:space="preserve">Правление правомочно, если в заседании (в заочном голосовании) принимает участие не менее половины избранных членов Правления. </w:t>
            </w:r>
          </w:p>
        </w:tc>
        <w:tc>
          <w:tcPr>
            <w:tcW w:w="5671" w:type="dxa"/>
            <w:shd w:val="clear" w:color="auto" w:fill="auto"/>
          </w:tcPr>
          <w:p w14:paraId="74517E4B" w14:textId="77777777" w:rsidR="00AB0290" w:rsidRPr="00682808" w:rsidRDefault="00AB0290" w:rsidP="00AB0290">
            <w:pPr>
              <w:tabs>
                <w:tab w:val="left" w:pos="1134"/>
                <w:tab w:val="left" w:pos="1276"/>
              </w:tabs>
              <w:autoSpaceDE/>
              <w:autoSpaceDN/>
              <w:adjustRightInd/>
              <w:jc w:val="both"/>
              <w:rPr>
                <w:b/>
                <w:sz w:val="22"/>
                <w:szCs w:val="22"/>
              </w:rPr>
            </w:pPr>
            <w:r w:rsidRPr="00682808">
              <w:rPr>
                <w:b/>
                <w:sz w:val="22"/>
                <w:szCs w:val="22"/>
              </w:rPr>
              <w:t>Предлагается пункт 22.</w:t>
            </w:r>
            <w:r>
              <w:rPr>
                <w:b/>
                <w:sz w:val="22"/>
                <w:szCs w:val="22"/>
              </w:rPr>
              <w:t>4</w:t>
            </w:r>
            <w:r w:rsidRPr="00682808">
              <w:rPr>
                <w:b/>
                <w:sz w:val="22"/>
                <w:szCs w:val="22"/>
              </w:rPr>
              <w:t xml:space="preserve"> статьи 22 Устава Общества изложить в следующей редакции:</w:t>
            </w:r>
          </w:p>
          <w:p w14:paraId="75670A0A" w14:textId="77777777" w:rsidR="00AB0290" w:rsidRDefault="00AB0290" w:rsidP="00AB0290">
            <w:pPr>
              <w:pStyle w:val="af1"/>
              <w:tabs>
                <w:tab w:val="left" w:pos="1260"/>
              </w:tabs>
              <w:autoSpaceDE/>
              <w:autoSpaceDN/>
              <w:adjustRightInd/>
              <w:spacing w:after="0"/>
              <w:jc w:val="both"/>
              <w:rPr>
                <w:sz w:val="22"/>
                <w:szCs w:val="22"/>
              </w:rPr>
            </w:pPr>
          </w:p>
          <w:p w14:paraId="4B466F7E" w14:textId="36050B0F" w:rsidR="00AB0290" w:rsidRPr="000C600C" w:rsidRDefault="00AB0290" w:rsidP="00AB0290">
            <w:pPr>
              <w:pStyle w:val="af1"/>
              <w:tabs>
                <w:tab w:val="left" w:pos="1260"/>
              </w:tabs>
              <w:autoSpaceDE/>
              <w:autoSpaceDN/>
              <w:adjustRightInd/>
              <w:spacing w:after="0"/>
              <w:jc w:val="both"/>
              <w:rPr>
                <w:b/>
                <w:sz w:val="22"/>
                <w:szCs w:val="22"/>
              </w:rPr>
            </w:pPr>
            <w:r>
              <w:rPr>
                <w:sz w:val="22"/>
                <w:szCs w:val="22"/>
              </w:rPr>
              <w:t xml:space="preserve">22.4. </w:t>
            </w:r>
            <w:r w:rsidRPr="000C600C">
              <w:rPr>
                <w:sz w:val="22"/>
                <w:szCs w:val="22"/>
              </w:rPr>
              <w:t xml:space="preserve">Правление </w:t>
            </w:r>
            <w:r w:rsidRPr="000C600C">
              <w:rPr>
                <w:b/>
                <w:sz w:val="22"/>
                <w:szCs w:val="22"/>
              </w:rPr>
              <w:t>Общества</w:t>
            </w:r>
            <w:r w:rsidRPr="000C600C">
              <w:rPr>
                <w:sz w:val="22"/>
                <w:szCs w:val="22"/>
              </w:rPr>
              <w:t xml:space="preserve"> правомочно, если в заседании (в заочном голосовании) принимает участие не менее половины избранных членов Правления </w:t>
            </w:r>
            <w:r w:rsidRPr="000C600C">
              <w:rPr>
                <w:b/>
                <w:sz w:val="22"/>
                <w:szCs w:val="22"/>
              </w:rPr>
              <w:t>Общества</w:t>
            </w:r>
            <w:r w:rsidRPr="000C600C">
              <w:rPr>
                <w:sz w:val="22"/>
                <w:szCs w:val="22"/>
              </w:rPr>
              <w:t xml:space="preserve">. </w:t>
            </w:r>
          </w:p>
        </w:tc>
        <w:tc>
          <w:tcPr>
            <w:tcW w:w="3117" w:type="dxa"/>
            <w:shd w:val="clear" w:color="auto" w:fill="auto"/>
          </w:tcPr>
          <w:p w14:paraId="68300073" w14:textId="77777777" w:rsidR="00AB0290" w:rsidRPr="00612DAA" w:rsidRDefault="00AB0290" w:rsidP="00AB0290">
            <w:pPr>
              <w:jc w:val="both"/>
              <w:rPr>
                <w:sz w:val="22"/>
              </w:rPr>
            </w:pPr>
            <w:r>
              <w:rPr>
                <w:sz w:val="22"/>
              </w:rPr>
              <w:t>Редакционные правки</w:t>
            </w:r>
            <w:r w:rsidRPr="00612DAA">
              <w:rPr>
                <w:sz w:val="22"/>
              </w:rPr>
              <w:t>.</w:t>
            </w:r>
          </w:p>
          <w:p w14:paraId="148E2727" w14:textId="77777777" w:rsidR="00AB0290" w:rsidRPr="000C600C" w:rsidRDefault="00AB0290" w:rsidP="00AB0290">
            <w:pPr>
              <w:jc w:val="both"/>
              <w:rPr>
                <w:sz w:val="22"/>
                <w:szCs w:val="22"/>
              </w:rPr>
            </w:pPr>
          </w:p>
        </w:tc>
      </w:tr>
      <w:tr w:rsidR="00AB0290" w:rsidRPr="000C600C" w14:paraId="13FFCD68" w14:textId="77777777" w:rsidTr="00117D19">
        <w:trPr>
          <w:gridAfter w:val="1"/>
          <w:wAfter w:w="14" w:type="dxa"/>
          <w:trHeight w:val="1258"/>
        </w:trPr>
        <w:tc>
          <w:tcPr>
            <w:tcW w:w="993" w:type="dxa"/>
            <w:shd w:val="clear" w:color="auto" w:fill="auto"/>
          </w:tcPr>
          <w:p w14:paraId="6297F658" w14:textId="77777777" w:rsidR="00AB0290" w:rsidRPr="000C600C" w:rsidRDefault="00AB0290" w:rsidP="00AB0290">
            <w:pPr>
              <w:pStyle w:val="af3"/>
              <w:numPr>
                <w:ilvl w:val="0"/>
                <w:numId w:val="2"/>
              </w:numPr>
              <w:ind w:right="-108"/>
              <w:jc w:val="both"/>
              <w:rPr>
                <w:spacing w:val="-6"/>
                <w:sz w:val="22"/>
                <w:szCs w:val="22"/>
              </w:rPr>
            </w:pPr>
          </w:p>
        </w:tc>
        <w:tc>
          <w:tcPr>
            <w:tcW w:w="6095" w:type="dxa"/>
            <w:shd w:val="clear" w:color="auto" w:fill="auto"/>
          </w:tcPr>
          <w:p w14:paraId="7AD26721" w14:textId="77777777" w:rsidR="00AB0290" w:rsidRDefault="00AB0290" w:rsidP="00AB0290">
            <w:pPr>
              <w:tabs>
                <w:tab w:val="left" w:pos="1134"/>
                <w:tab w:val="left" w:pos="1276"/>
              </w:tabs>
              <w:autoSpaceDE/>
              <w:autoSpaceDN/>
              <w:adjustRightInd/>
              <w:jc w:val="both"/>
              <w:rPr>
                <w:b/>
                <w:sz w:val="22"/>
                <w:szCs w:val="22"/>
              </w:rPr>
            </w:pPr>
            <w:r w:rsidRPr="00682808">
              <w:rPr>
                <w:b/>
                <w:sz w:val="22"/>
                <w:szCs w:val="22"/>
              </w:rPr>
              <w:t>Пункт 22.</w:t>
            </w:r>
            <w:r>
              <w:rPr>
                <w:b/>
                <w:sz w:val="22"/>
                <w:szCs w:val="22"/>
              </w:rPr>
              <w:t>5</w:t>
            </w:r>
            <w:r w:rsidRPr="00682808">
              <w:rPr>
                <w:b/>
                <w:sz w:val="22"/>
                <w:szCs w:val="22"/>
              </w:rPr>
              <w:t xml:space="preserve"> статьи 22 Устава Общества:</w:t>
            </w:r>
          </w:p>
          <w:p w14:paraId="74CB6308" w14:textId="77777777" w:rsidR="00AB0290" w:rsidRPr="00682808" w:rsidRDefault="00AB0290" w:rsidP="00AB0290">
            <w:pPr>
              <w:tabs>
                <w:tab w:val="left" w:pos="1134"/>
                <w:tab w:val="left" w:pos="1276"/>
              </w:tabs>
              <w:autoSpaceDE/>
              <w:autoSpaceDN/>
              <w:adjustRightInd/>
              <w:jc w:val="both"/>
              <w:rPr>
                <w:b/>
                <w:sz w:val="22"/>
                <w:szCs w:val="22"/>
              </w:rPr>
            </w:pPr>
          </w:p>
          <w:p w14:paraId="39A32876" w14:textId="77777777" w:rsidR="00AB0290" w:rsidRDefault="00AB0290" w:rsidP="00AB0290">
            <w:pPr>
              <w:pStyle w:val="af1"/>
              <w:autoSpaceDE/>
              <w:autoSpaceDN/>
              <w:adjustRightInd/>
              <w:spacing w:after="0"/>
              <w:jc w:val="both"/>
            </w:pPr>
            <w:r>
              <w:t>22.5. Все решения принимаются Правлением простым большинством голосов от числа членов Правления, присутствующих на заседании (принимающих участие в заочном голосовании). В случае равенства голосов при проведении голосования решающим является голос Председателя Правления.</w:t>
            </w:r>
          </w:p>
          <w:p w14:paraId="435408C4" w14:textId="77777777" w:rsidR="00AB0290" w:rsidRPr="00682808"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09E10F23" w14:textId="77777777" w:rsidR="00AB0290" w:rsidRPr="00682808" w:rsidRDefault="00AB0290" w:rsidP="00AB0290">
            <w:pPr>
              <w:tabs>
                <w:tab w:val="left" w:pos="1134"/>
                <w:tab w:val="left" w:pos="1276"/>
              </w:tabs>
              <w:autoSpaceDE/>
              <w:autoSpaceDN/>
              <w:adjustRightInd/>
              <w:jc w:val="both"/>
              <w:rPr>
                <w:b/>
                <w:sz w:val="22"/>
                <w:szCs w:val="22"/>
              </w:rPr>
            </w:pPr>
            <w:r w:rsidRPr="00682808">
              <w:rPr>
                <w:b/>
                <w:sz w:val="22"/>
                <w:szCs w:val="22"/>
              </w:rPr>
              <w:t>Предлагается пункт 22.</w:t>
            </w:r>
            <w:r>
              <w:rPr>
                <w:b/>
                <w:sz w:val="22"/>
                <w:szCs w:val="22"/>
              </w:rPr>
              <w:t>5</w:t>
            </w:r>
            <w:r w:rsidRPr="00682808">
              <w:rPr>
                <w:b/>
                <w:sz w:val="22"/>
                <w:szCs w:val="22"/>
              </w:rPr>
              <w:t xml:space="preserve"> статьи 22 Устава Общества изложить в следующей редакции:</w:t>
            </w:r>
          </w:p>
          <w:p w14:paraId="1A0E7394" w14:textId="77777777" w:rsidR="00AB0290" w:rsidRDefault="00AB0290" w:rsidP="00AB0290">
            <w:pPr>
              <w:pStyle w:val="af1"/>
              <w:autoSpaceDE/>
              <w:autoSpaceDN/>
              <w:adjustRightInd/>
              <w:spacing w:after="0"/>
              <w:jc w:val="both"/>
            </w:pPr>
          </w:p>
          <w:p w14:paraId="3774C1A5" w14:textId="77777777" w:rsidR="00AB0290" w:rsidRDefault="00AB0290" w:rsidP="00AB0290">
            <w:pPr>
              <w:pStyle w:val="af1"/>
              <w:autoSpaceDE/>
              <w:autoSpaceDN/>
              <w:adjustRightInd/>
              <w:spacing w:after="0"/>
              <w:jc w:val="both"/>
            </w:pPr>
            <w:r>
              <w:t xml:space="preserve">22.5. Все решения принимаются Правлением </w:t>
            </w:r>
            <w:r w:rsidRPr="000E275F">
              <w:rPr>
                <w:b/>
              </w:rPr>
              <w:t xml:space="preserve">Общества </w:t>
            </w:r>
            <w:r>
              <w:t xml:space="preserve">простым большинством голосов от числа членов Правления </w:t>
            </w:r>
            <w:r w:rsidRPr="000E275F">
              <w:rPr>
                <w:b/>
              </w:rPr>
              <w:t>Общества</w:t>
            </w:r>
            <w:r>
              <w:t xml:space="preserve">, присутствующих на заседании (принимающих участие в заочном голосовании). В случае равенства голосов при проведении голосования решающим является голос Председателя Правления </w:t>
            </w:r>
            <w:r w:rsidRPr="000E275F">
              <w:rPr>
                <w:b/>
              </w:rPr>
              <w:t>Общества</w:t>
            </w:r>
            <w:r>
              <w:t>.</w:t>
            </w:r>
          </w:p>
          <w:p w14:paraId="1535985B" w14:textId="77777777" w:rsidR="00AB0290" w:rsidRPr="00682808"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4422A47D" w14:textId="77777777" w:rsidR="00AB0290" w:rsidRPr="00612DAA" w:rsidRDefault="00AB0290" w:rsidP="00AB0290">
            <w:pPr>
              <w:jc w:val="both"/>
              <w:rPr>
                <w:sz w:val="22"/>
              </w:rPr>
            </w:pPr>
            <w:r>
              <w:rPr>
                <w:sz w:val="22"/>
              </w:rPr>
              <w:t>Редакционные правки</w:t>
            </w:r>
            <w:r w:rsidRPr="00612DAA">
              <w:rPr>
                <w:sz w:val="22"/>
              </w:rPr>
              <w:t>.</w:t>
            </w:r>
          </w:p>
          <w:p w14:paraId="000D298E" w14:textId="77777777" w:rsidR="00AB0290" w:rsidRDefault="00AB0290" w:rsidP="00AB0290">
            <w:pPr>
              <w:jc w:val="both"/>
              <w:rPr>
                <w:sz w:val="22"/>
              </w:rPr>
            </w:pPr>
          </w:p>
        </w:tc>
      </w:tr>
      <w:tr w:rsidR="00AB0290" w:rsidRPr="004B71D9" w14:paraId="2B9A5852" w14:textId="77777777" w:rsidTr="001B4467">
        <w:trPr>
          <w:gridAfter w:val="1"/>
          <w:wAfter w:w="14" w:type="dxa"/>
          <w:trHeight w:val="325"/>
        </w:trPr>
        <w:tc>
          <w:tcPr>
            <w:tcW w:w="15876" w:type="dxa"/>
            <w:gridSpan w:val="4"/>
            <w:shd w:val="clear" w:color="auto" w:fill="auto"/>
          </w:tcPr>
          <w:p w14:paraId="5777D7B0" w14:textId="77777777" w:rsidR="00AB0290" w:rsidRPr="004B71D9" w:rsidRDefault="00AB0290" w:rsidP="00AB0290">
            <w:pPr>
              <w:pStyle w:val="1"/>
              <w:rPr>
                <w:rFonts w:ascii="Times New Roman" w:hAnsi="Times New Roman"/>
              </w:rPr>
            </w:pPr>
            <w:r w:rsidRPr="004B71D9">
              <w:rPr>
                <w:rFonts w:ascii="Times New Roman" w:hAnsi="Times New Roman"/>
              </w:rPr>
              <w:t>Статья 23. Генеральный директор Общества</w:t>
            </w:r>
          </w:p>
        </w:tc>
      </w:tr>
      <w:tr w:rsidR="00AB0290" w:rsidRPr="004B71D9" w14:paraId="7AFE9B3A" w14:textId="77777777" w:rsidTr="00117D19">
        <w:trPr>
          <w:gridAfter w:val="1"/>
          <w:wAfter w:w="14" w:type="dxa"/>
          <w:trHeight w:val="1258"/>
        </w:trPr>
        <w:tc>
          <w:tcPr>
            <w:tcW w:w="993" w:type="dxa"/>
            <w:shd w:val="clear" w:color="auto" w:fill="auto"/>
          </w:tcPr>
          <w:p w14:paraId="5B3AF9D6" w14:textId="77777777" w:rsidR="00AB0290" w:rsidRPr="004B71D9" w:rsidRDefault="00AB0290" w:rsidP="00AB0290">
            <w:pPr>
              <w:pStyle w:val="af3"/>
              <w:numPr>
                <w:ilvl w:val="0"/>
                <w:numId w:val="2"/>
              </w:numPr>
              <w:ind w:right="-108"/>
              <w:jc w:val="both"/>
              <w:rPr>
                <w:spacing w:val="-6"/>
                <w:sz w:val="22"/>
                <w:szCs w:val="22"/>
              </w:rPr>
            </w:pPr>
          </w:p>
        </w:tc>
        <w:tc>
          <w:tcPr>
            <w:tcW w:w="6095" w:type="dxa"/>
            <w:shd w:val="clear" w:color="auto" w:fill="auto"/>
          </w:tcPr>
          <w:p w14:paraId="008F5B7E" w14:textId="77777777" w:rsidR="00AB0290" w:rsidRDefault="00AB0290" w:rsidP="00AB0290">
            <w:pPr>
              <w:tabs>
                <w:tab w:val="left" w:pos="1134"/>
                <w:tab w:val="left" w:pos="1276"/>
              </w:tabs>
              <w:autoSpaceDE/>
              <w:autoSpaceDN/>
              <w:adjustRightInd/>
              <w:jc w:val="both"/>
              <w:rPr>
                <w:b/>
                <w:sz w:val="22"/>
                <w:szCs w:val="22"/>
              </w:rPr>
            </w:pPr>
            <w:r w:rsidRPr="00682808">
              <w:rPr>
                <w:b/>
                <w:sz w:val="22"/>
                <w:szCs w:val="22"/>
              </w:rPr>
              <w:t>Пункт 2</w:t>
            </w:r>
            <w:r>
              <w:rPr>
                <w:b/>
                <w:sz w:val="22"/>
                <w:szCs w:val="22"/>
              </w:rPr>
              <w:t>3</w:t>
            </w:r>
            <w:r w:rsidRPr="00682808">
              <w:rPr>
                <w:b/>
                <w:sz w:val="22"/>
                <w:szCs w:val="22"/>
              </w:rPr>
              <w:t>.</w:t>
            </w:r>
            <w:r>
              <w:rPr>
                <w:b/>
                <w:sz w:val="22"/>
                <w:szCs w:val="22"/>
              </w:rPr>
              <w:t>1</w:t>
            </w:r>
            <w:r w:rsidRPr="00682808">
              <w:rPr>
                <w:b/>
                <w:sz w:val="22"/>
                <w:szCs w:val="22"/>
              </w:rPr>
              <w:t xml:space="preserve"> статьи 2</w:t>
            </w:r>
            <w:r>
              <w:rPr>
                <w:b/>
                <w:sz w:val="22"/>
                <w:szCs w:val="22"/>
              </w:rPr>
              <w:t>3</w:t>
            </w:r>
            <w:r w:rsidRPr="00682808">
              <w:rPr>
                <w:b/>
                <w:sz w:val="22"/>
                <w:szCs w:val="22"/>
              </w:rPr>
              <w:t xml:space="preserve"> Устава Общества:</w:t>
            </w:r>
          </w:p>
          <w:p w14:paraId="16B58E99" w14:textId="77777777" w:rsidR="00AB0290" w:rsidRDefault="00AB0290" w:rsidP="00AB0290">
            <w:pPr>
              <w:tabs>
                <w:tab w:val="left" w:pos="1276"/>
              </w:tabs>
              <w:jc w:val="both"/>
              <w:rPr>
                <w:sz w:val="22"/>
              </w:rPr>
            </w:pPr>
          </w:p>
          <w:p w14:paraId="4E2C424C" w14:textId="77777777" w:rsidR="00AB0290" w:rsidRPr="004B71D9" w:rsidRDefault="00AB0290" w:rsidP="00AB0290">
            <w:pPr>
              <w:tabs>
                <w:tab w:val="left" w:pos="1276"/>
              </w:tabs>
              <w:jc w:val="both"/>
              <w:rPr>
                <w:sz w:val="22"/>
              </w:rPr>
            </w:pPr>
            <w:r w:rsidRPr="004B71D9">
              <w:rPr>
                <w:sz w:val="22"/>
              </w:rPr>
              <w:t>23.1.</w:t>
            </w:r>
            <w:r w:rsidRPr="004B71D9">
              <w:rPr>
                <w:sz w:val="22"/>
              </w:rPr>
              <w:tab/>
              <w:t xml:space="preserve">Генеральный директор осуществляет руководство текущей деятельностью Общества в соответствии с решениями Общего собрания акционеров Общества, Совета директоров и Правления Общества, принятыми в соответствии с их компетенцией. </w:t>
            </w:r>
          </w:p>
          <w:p w14:paraId="12F8443A" w14:textId="77777777" w:rsidR="00AB0290" w:rsidRPr="004B71D9"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595E225C" w14:textId="77777777" w:rsidR="00AB0290" w:rsidRPr="00682808" w:rsidRDefault="00AB0290" w:rsidP="00AB0290">
            <w:pPr>
              <w:tabs>
                <w:tab w:val="left" w:pos="1134"/>
                <w:tab w:val="left" w:pos="1276"/>
              </w:tabs>
              <w:autoSpaceDE/>
              <w:autoSpaceDN/>
              <w:adjustRightInd/>
              <w:jc w:val="both"/>
              <w:rPr>
                <w:b/>
                <w:sz w:val="22"/>
                <w:szCs w:val="22"/>
              </w:rPr>
            </w:pPr>
            <w:r w:rsidRPr="00682808">
              <w:rPr>
                <w:b/>
                <w:sz w:val="22"/>
                <w:szCs w:val="22"/>
              </w:rPr>
              <w:t>Предлагается пункт 2</w:t>
            </w:r>
            <w:r>
              <w:rPr>
                <w:b/>
                <w:sz w:val="22"/>
                <w:szCs w:val="22"/>
              </w:rPr>
              <w:t>3</w:t>
            </w:r>
            <w:r w:rsidRPr="00682808">
              <w:rPr>
                <w:b/>
                <w:sz w:val="22"/>
                <w:szCs w:val="22"/>
              </w:rPr>
              <w:t>.</w:t>
            </w:r>
            <w:r>
              <w:rPr>
                <w:b/>
                <w:sz w:val="22"/>
                <w:szCs w:val="22"/>
              </w:rPr>
              <w:t>1</w:t>
            </w:r>
            <w:r w:rsidRPr="00682808">
              <w:rPr>
                <w:b/>
                <w:sz w:val="22"/>
                <w:szCs w:val="22"/>
              </w:rPr>
              <w:t xml:space="preserve"> статьи 2</w:t>
            </w:r>
            <w:r>
              <w:rPr>
                <w:b/>
                <w:sz w:val="22"/>
                <w:szCs w:val="22"/>
              </w:rPr>
              <w:t>3</w:t>
            </w:r>
            <w:r w:rsidRPr="00682808">
              <w:rPr>
                <w:b/>
                <w:sz w:val="22"/>
                <w:szCs w:val="22"/>
              </w:rPr>
              <w:t xml:space="preserve"> Устава Общества изложить в следующей редакции:</w:t>
            </w:r>
          </w:p>
          <w:p w14:paraId="0B591398" w14:textId="77777777" w:rsidR="00AB0290" w:rsidRPr="004B71D9" w:rsidRDefault="00AB0290" w:rsidP="00AB0290">
            <w:pPr>
              <w:tabs>
                <w:tab w:val="left" w:pos="1276"/>
              </w:tabs>
              <w:ind w:firstLine="567"/>
              <w:jc w:val="both"/>
              <w:rPr>
                <w:sz w:val="22"/>
              </w:rPr>
            </w:pPr>
            <w:r w:rsidRPr="004B71D9">
              <w:rPr>
                <w:sz w:val="22"/>
              </w:rPr>
              <w:t>23.1.</w:t>
            </w:r>
            <w:r w:rsidRPr="004B71D9">
              <w:rPr>
                <w:sz w:val="22"/>
              </w:rPr>
              <w:tab/>
              <w:t xml:space="preserve">Генеральный директор </w:t>
            </w:r>
            <w:r w:rsidRPr="004B71D9">
              <w:rPr>
                <w:b/>
                <w:sz w:val="22"/>
              </w:rPr>
              <w:t>Общества</w:t>
            </w:r>
            <w:r w:rsidRPr="004B71D9">
              <w:rPr>
                <w:sz w:val="22"/>
              </w:rPr>
              <w:t xml:space="preserve"> осуществляет руководство текущей деятельностью Общества в соответствии с решениями Общего собрания акционеров Общества, Совета директоров и Правления Общества, принятыми в соответствии с их компетенцией. </w:t>
            </w:r>
          </w:p>
          <w:p w14:paraId="73515E78" w14:textId="77777777" w:rsidR="00AB0290" w:rsidRPr="004B71D9"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13A220E6" w14:textId="77777777" w:rsidR="00AB0290" w:rsidRPr="00612DAA" w:rsidRDefault="00AB0290" w:rsidP="00AB0290">
            <w:pPr>
              <w:jc w:val="both"/>
              <w:rPr>
                <w:sz w:val="22"/>
              </w:rPr>
            </w:pPr>
            <w:r>
              <w:rPr>
                <w:sz w:val="22"/>
              </w:rPr>
              <w:t>Редакционная правка</w:t>
            </w:r>
            <w:r w:rsidRPr="00612DAA">
              <w:rPr>
                <w:sz w:val="22"/>
              </w:rPr>
              <w:t>.</w:t>
            </w:r>
          </w:p>
          <w:p w14:paraId="4DD4E268" w14:textId="77777777" w:rsidR="00AB0290" w:rsidRPr="004B71D9" w:rsidRDefault="00AB0290" w:rsidP="00AB0290">
            <w:pPr>
              <w:jc w:val="both"/>
              <w:rPr>
                <w:sz w:val="22"/>
              </w:rPr>
            </w:pPr>
          </w:p>
        </w:tc>
      </w:tr>
      <w:tr w:rsidR="00AB0290" w:rsidRPr="00B22389" w14:paraId="2F0F17BF" w14:textId="77777777" w:rsidTr="00117D19">
        <w:trPr>
          <w:gridAfter w:val="1"/>
          <w:wAfter w:w="14" w:type="dxa"/>
          <w:trHeight w:val="1258"/>
        </w:trPr>
        <w:tc>
          <w:tcPr>
            <w:tcW w:w="993" w:type="dxa"/>
            <w:shd w:val="clear" w:color="auto" w:fill="auto"/>
          </w:tcPr>
          <w:p w14:paraId="1495EC0C" w14:textId="77777777" w:rsidR="00AB0290" w:rsidRPr="00B22389" w:rsidRDefault="00AB0290" w:rsidP="00AB0290">
            <w:pPr>
              <w:pStyle w:val="af3"/>
              <w:numPr>
                <w:ilvl w:val="0"/>
                <w:numId w:val="2"/>
              </w:numPr>
              <w:ind w:right="-108"/>
              <w:jc w:val="both"/>
              <w:rPr>
                <w:spacing w:val="-6"/>
                <w:sz w:val="22"/>
                <w:szCs w:val="22"/>
              </w:rPr>
            </w:pPr>
          </w:p>
        </w:tc>
        <w:tc>
          <w:tcPr>
            <w:tcW w:w="6095" w:type="dxa"/>
            <w:shd w:val="clear" w:color="auto" w:fill="auto"/>
          </w:tcPr>
          <w:p w14:paraId="568D3218" w14:textId="77777777" w:rsidR="00AB0290" w:rsidRPr="00B22389" w:rsidRDefault="00AB0290" w:rsidP="00AB0290">
            <w:pPr>
              <w:tabs>
                <w:tab w:val="left" w:pos="1134"/>
                <w:tab w:val="left" w:pos="1276"/>
              </w:tabs>
              <w:autoSpaceDE/>
              <w:autoSpaceDN/>
              <w:adjustRightInd/>
              <w:jc w:val="both"/>
              <w:rPr>
                <w:b/>
                <w:sz w:val="22"/>
                <w:szCs w:val="22"/>
              </w:rPr>
            </w:pPr>
            <w:r w:rsidRPr="00B22389">
              <w:rPr>
                <w:b/>
                <w:sz w:val="22"/>
                <w:szCs w:val="22"/>
              </w:rPr>
              <w:t>Пункт 23.3 статьи 23 Устава Общества:</w:t>
            </w:r>
          </w:p>
          <w:p w14:paraId="01C7A33B" w14:textId="77777777" w:rsidR="00AB0290" w:rsidRPr="00B22389" w:rsidRDefault="00AB0290" w:rsidP="00AB0290">
            <w:pPr>
              <w:tabs>
                <w:tab w:val="left" w:pos="1134"/>
                <w:tab w:val="left" w:pos="1276"/>
              </w:tabs>
              <w:autoSpaceDE/>
              <w:autoSpaceDN/>
              <w:adjustRightInd/>
              <w:jc w:val="both"/>
              <w:rPr>
                <w:b/>
                <w:sz w:val="22"/>
                <w:szCs w:val="22"/>
              </w:rPr>
            </w:pPr>
          </w:p>
          <w:p w14:paraId="62CDC01C" w14:textId="77777777" w:rsidR="00AB0290" w:rsidRPr="00B22389" w:rsidRDefault="00AB0290" w:rsidP="00AB0290">
            <w:pPr>
              <w:tabs>
                <w:tab w:val="left" w:pos="1276"/>
              </w:tabs>
              <w:ind w:firstLine="567"/>
              <w:jc w:val="both"/>
              <w:rPr>
                <w:sz w:val="22"/>
                <w:szCs w:val="22"/>
              </w:rPr>
            </w:pPr>
            <w:r w:rsidRPr="00B22389">
              <w:rPr>
                <w:sz w:val="22"/>
                <w:szCs w:val="22"/>
              </w:rPr>
              <w:t>23.3.</w:t>
            </w:r>
            <w:r w:rsidRPr="00B22389">
              <w:rPr>
                <w:sz w:val="22"/>
                <w:szCs w:val="22"/>
              </w:rPr>
              <w:tab/>
              <w:t xml:space="preserve">Генеральный директор Общества без доверенности действует от имени Общества, в том числе, с учетом ограничений, предусмотренных действующим законодательством, настоящим Уставом и решениями Совета </w:t>
            </w:r>
            <w:r w:rsidRPr="00B22389">
              <w:rPr>
                <w:sz w:val="22"/>
                <w:szCs w:val="22"/>
              </w:rPr>
              <w:lastRenderedPageBreak/>
              <w:t>директоров Общества:</w:t>
            </w:r>
          </w:p>
          <w:p w14:paraId="0A4FDC6D"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обеспечивает выполнение планов деятельности Общества, необходимых для решения его задач;</w:t>
            </w:r>
          </w:p>
          <w:p w14:paraId="34C7FB71"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организует ведение бухгалтерского и налогового учета и отчетности в Обществе, хранение документов бухгалтерского учета;</w:t>
            </w:r>
          </w:p>
          <w:p w14:paraId="77060094"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14:paraId="3C512880"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14:paraId="108B7E5C"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утверждает Положения о филиалах и представительствах Общества;</w:t>
            </w:r>
          </w:p>
          <w:p w14:paraId="527B4A51"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w:t>
            </w:r>
          </w:p>
          <w:p w14:paraId="5EDED66C"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осуществляет в отношении работников Общества права и обязанности работодателя, предусмотренные трудовым законодательством;</w:t>
            </w:r>
          </w:p>
          <w:p w14:paraId="25D4D4A3"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осуществляет функции Председателя Правления Общества;</w:t>
            </w:r>
          </w:p>
          <w:p w14:paraId="70EE3E2A"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распределяет обязанности между заместителями Генерального директора;</w:t>
            </w:r>
          </w:p>
          <w:p w14:paraId="7ED3C000" w14:textId="23C83790"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не позднее, чем за 45 (</w:t>
            </w:r>
            <w:r w:rsidRPr="00B22389">
              <w:rPr>
                <w:b/>
                <w:strike/>
                <w:snapToGrid w:val="0"/>
                <w:sz w:val="22"/>
                <w:szCs w:val="22"/>
              </w:rPr>
              <w:t>С</w:t>
            </w:r>
            <w:r w:rsidRPr="00B22389">
              <w:rPr>
                <w:snapToGrid w:val="0"/>
                <w:sz w:val="22"/>
                <w:szCs w:val="22"/>
              </w:rPr>
              <w:t>орок пять) дней до даты проведения годового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распределен</w:t>
            </w:r>
            <w:r w:rsidRPr="00B22389">
              <w:rPr>
                <w:b/>
                <w:strike/>
                <w:snapToGrid w:val="0"/>
                <w:sz w:val="22"/>
                <w:szCs w:val="22"/>
              </w:rPr>
              <w:t xml:space="preserve">ие </w:t>
            </w:r>
            <w:r w:rsidRPr="00B22389">
              <w:rPr>
                <w:snapToGrid w:val="0"/>
                <w:sz w:val="22"/>
                <w:szCs w:val="22"/>
              </w:rPr>
              <w:t>прибыли и убытков Общества;</w:t>
            </w:r>
          </w:p>
          <w:p w14:paraId="53085B24" w14:textId="77777777" w:rsidR="00B22389" w:rsidRPr="00B22389" w:rsidRDefault="00B22389" w:rsidP="00B22389">
            <w:pPr>
              <w:autoSpaceDE/>
              <w:autoSpaceDN/>
              <w:adjustRightInd/>
              <w:ind w:left="567"/>
              <w:jc w:val="both"/>
              <w:rPr>
                <w:snapToGrid w:val="0"/>
                <w:sz w:val="22"/>
                <w:szCs w:val="22"/>
              </w:rPr>
            </w:pPr>
          </w:p>
          <w:p w14:paraId="1C79ABD3"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 xml:space="preserve">утверждает методику расчета и оценки выполнения ключевых показателей эффективности для подразделений (должностных лиц) Общества, их целевые значения </w:t>
            </w:r>
            <w:r w:rsidRPr="00B22389">
              <w:rPr>
                <w:snapToGrid w:val="0"/>
                <w:sz w:val="22"/>
                <w:szCs w:val="22"/>
              </w:rPr>
              <w:lastRenderedPageBreak/>
              <w:t>(скорректированные значения) и отчёты об их выполнении;</w:t>
            </w:r>
          </w:p>
          <w:p w14:paraId="02C17FD1"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решает иные вопросы текущей деятельности Общества, за исключением вопросов, отнесенных к компетенции Общего собрания акционеров, Совета директоров и Правления Общества.</w:t>
            </w:r>
          </w:p>
          <w:p w14:paraId="54513750" w14:textId="77777777" w:rsidR="00AB0290" w:rsidRPr="00B22389"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4AC3CF5B" w14:textId="77777777" w:rsidR="00AB0290" w:rsidRPr="00B22389" w:rsidRDefault="00AB0290" w:rsidP="00AB0290">
            <w:pPr>
              <w:tabs>
                <w:tab w:val="left" w:pos="1134"/>
                <w:tab w:val="left" w:pos="1276"/>
              </w:tabs>
              <w:autoSpaceDE/>
              <w:autoSpaceDN/>
              <w:adjustRightInd/>
              <w:jc w:val="both"/>
              <w:rPr>
                <w:b/>
                <w:sz w:val="22"/>
                <w:szCs w:val="22"/>
              </w:rPr>
            </w:pPr>
            <w:r w:rsidRPr="00B22389">
              <w:rPr>
                <w:b/>
                <w:sz w:val="22"/>
                <w:szCs w:val="22"/>
              </w:rPr>
              <w:lastRenderedPageBreak/>
              <w:t>Предлагается пункт 23.3 статьи 23 Устава Общества изложить в следующей редакции:</w:t>
            </w:r>
          </w:p>
          <w:p w14:paraId="54F6B7FD" w14:textId="77777777" w:rsidR="00AB0290" w:rsidRPr="00B22389" w:rsidRDefault="00AB0290" w:rsidP="00AB0290">
            <w:pPr>
              <w:tabs>
                <w:tab w:val="left" w:pos="1276"/>
              </w:tabs>
              <w:ind w:firstLine="567"/>
              <w:jc w:val="both"/>
              <w:rPr>
                <w:sz w:val="22"/>
                <w:szCs w:val="22"/>
              </w:rPr>
            </w:pPr>
            <w:r w:rsidRPr="00B22389">
              <w:rPr>
                <w:sz w:val="22"/>
                <w:szCs w:val="22"/>
              </w:rPr>
              <w:t>23.3.</w:t>
            </w:r>
            <w:r w:rsidRPr="00B22389">
              <w:rPr>
                <w:sz w:val="22"/>
                <w:szCs w:val="22"/>
              </w:rPr>
              <w:tab/>
              <w:t xml:space="preserve">Генеральный директор Общества без доверенности действует от имени Общества, в том числе, с учетом ограничений, предусмотренных действующим законодательством, настоящим Уставом и решениями </w:t>
            </w:r>
            <w:r w:rsidRPr="00B22389">
              <w:rPr>
                <w:sz w:val="22"/>
                <w:szCs w:val="22"/>
              </w:rPr>
              <w:lastRenderedPageBreak/>
              <w:t>Совета директоров Общества:</w:t>
            </w:r>
          </w:p>
          <w:p w14:paraId="17FD4E43"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обеспечивает выполнение планов деятельности Общества, необходимых для решения его задач;</w:t>
            </w:r>
          </w:p>
          <w:p w14:paraId="6BB022A6"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организует ведение бухгалтерского и налогового учета и отчетности в Обществе, хранение документов бухгалтерского учета;</w:t>
            </w:r>
          </w:p>
          <w:p w14:paraId="5F2E30FD"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14:paraId="0A1A4F54"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14:paraId="2E61EED5"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утверждает Положения о филиалах и представительствах Общества;</w:t>
            </w:r>
          </w:p>
          <w:p w14:paraId="7E142662"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w:t>
            </w:r>
          </w:p>
          <w:p w14:paraId="661188F7"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осуществляет в отношении работников Общества права и обязанности работодателя, предусмотренные трудовым законодательством;</w:t>
            </w:r>
          </w:p>
          <w:p w14:paraId="49C0663D"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осуществляет функции Председателя Правления Общества;</w:t>
            </w:r>
          </w:p>
          <w:p w14:paraId="751F0B52" w14:textId="77777777" w:rsidR="00AB0290" w:rsidRPr="00B22389" w:rsidRDefault="00AB0290" w:rsidP="00AB0290">
            <w:pPr>
              <w:numPr>
                <w:ilvl w:val="0"/>
                <w:numId w:val="21"/>
              </w:numPr>
              <w:autoSpaceDE/>
              <w:autoSpaceDN/>
              <w:adjustRightInd/>
              <w:ind w:firstLine="567"/>
              <w:jc w:val="both"/>
              <w:rPr>
                <w:snapToGrid w:val="0"/>
                <w:sz w:val="22"/>
                <w:szCs w:val="22"/>
              </w:rPr>
            </w:pPr>
            <w:r w:rsidRPr="00B22389">
              <w:rPr>
                <w:snapToGrid w:val="0"/>
                <w:sz w:val="22"/>
                <w:szCs w:val="22"/>
              </w:rPr>
              <w:t>распределяет обязанности между заместителями Генерального директора;</w:t>
            </w:r>
          </w:p>
          <w:p w14:paraId="43024ED6" w14:textId="01560A6C" w:rsidR="00AB0290" w:rsidRPr="00B22389" w:rsidRDefault="00B22389" w:rsidP="00AB0290">
            <w:pPr>
              <w:numPr>
                <w:ilvl w:val="0"/>
                <w:numId w:val="22"/>
              </w:numPr>
              <w:autoSpaceDE/>
              <w:autoSpaceDN/>
              <w:adjustRightInd/>
              <w:ind w:firstLine="567"/>
              <w:jc w:val="both"/>
              <w:rPr>
                <w:snapToGrid w:val="0"/>
                <w:sz w:val="22"/>
                <w:szCs w:val="22"/>
              </w:rPr>
            </w:pPr>
            <w:r w:rsidRPr="00B22389">
              <w:rPr>
                <w:snapToGrid w:val="0"/>
                <w:sz w:val="22"/>
              </w:rPr>
              <w:t xml:space="preserve">не позднее, чем за 45 (сорок пять) дней до даты проведения годового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w:t>
            </w:r>
            <w:r w:rsidRPr="00B22389">
              <w:rPr>
                <w:b/>
                <w:snapToGrid w:val="0"/>
                <w:sz w:val="22"/>
              </w:rPr>
              <w:t xml:space="preserve">предложения по распределению </w:t>
            </w:r>
            <w:r w:rsidRPr="00B22389">
              <w:rPr>
                <w:snapToGrid w:val="0"/>
                <w:sz w:val="22"/>
              </w:rPr>
              <w:t>прибыли и убытков Общества</w:t>
            </w:r>
            <w:r w:rsidR="00AB0290" w:rsidRPr="00B22389">
              <w:rPr>
                <w:snapToGrid w:val="0"/>
                <w:sz w:val="22"/>
                <w:szCs w:val="22"/>
              </w:rPr>
              <w:t>;</w:t>
            </w:r>
          </w:p>
          <w:p w14:paraId="4A973FEF"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 xml:space="preserve">утверждает методику расчета и оценки выполнения ключевых показателей эффективности для </w:t>
            </w:r>
            <w:r w:rsidRPr="00B22389">
              <w:rPr>
                <w:snapToGrid w:val="0"/>
                <w:sz w:val="22"/>
                <w:szCs w:val="22"/>
              </w:rPr>
              <w:lastRenderedPageBreak/>
              <w:t>подразделений (должностных лиц) Общества, их целевые значения (скорректированные значения) и отчёты об их выполнении;</w:t>
            </w:r>
          </w:p>
          <w:p w14:paraId="277C85A6" w14:textId="77777777" w:rsidR="00AB0290" w:rsidRPr="00B22389" w:rsidRDefault="00AB0290" w:rsidP="00AB0290">
            <w:pPr>
              <w:numPr>
                <w:ilvl w:val="0"/>
                <w:numId w:val="22"/>
              </w:numPr>
              <w:autoSpaceDE/>
              <w:autoSpaceDN/>
              <w:adjustRightInd/>
              <w:ind w:firstLine="567"/>
              <w:jc w:val="both"/>
              <w:rPr>
                <w:snapToGrid w:val="0"/>
                <w:sz w:val="22"/>
                <w:szCs w:val="22"/>
              </w:rPr>
            </w:pPr>
            <w:r w:rsidRPr="00B22389">
              <w:rPr>
                <w:snapToGrid w:val="0"/>
                <w:sz w:val="22"/>
                <w:szCs w:val="22"/>
              </w:rPr>
              <w:t>решает иные вопросы текущей деятельности Общества, за исключением вопросов, отнесенных к компетенции Общего собрания акционеров, Совета директоров и Правления Общества.</w:t>
            </w:r>
          </w:p>
          <w:p w14:paraId="6F1FF244" w14:textId="77777777" w:rsidR="00AB0290" w:rsidRPr="00B22389" w:rsidRDefault="00AB0290" w:rsidP="00AB0290">
            <w:pPr>
              <w:tabs>
                <w:tab w:val="left" w:pos="1134"/>
                <w:tab w:val="left" w:pos="1276"/>
              </w:tabs>
              <w:autoSpaceDE/>
              <w:autoSpaceDN/>
              <w:adjustRightInd/>
              <w:jc w:val="both"/>
              <w:rPr>
                <w:b/>
                <w:sz w:val="22"/>
                <w:szCs w:val="22"/>
              </w:rPr>
            </w:pPr>
          </w:p>
        </w:tc>
        <w:tc>
          <w:tcPr>
            <w:tcW w:w="3117" w:type="dxa"/>
            <w:shd w:val="clear" w:color="auto" w:fill="auto"/>
          </w:tcPr>
          <w:p w14:paraId="379E070D" w14:textId="77777777" w:rsidR="00AB0290" w:rsidRPr="00B22389" w:rsidRDefault="00AB0290" w:rsidP="00AB0290">
            <w:pPr>
              <w:jc w:val="both"/>
              <w:rPr>
                <w:sz w:val="22"/>
              </w:rPr>
            </w:pPr>
            <w:r w:rsidRPr="00B22389">
              <w:rPr>
                <w:sz w:val="22"/>
              </w:rPr>
              <w:lastRenderedPageBreak/>
              <w:t>Редакционная правка.</w:t>
            </w:r>
          </w:p>
          <w:p w14:paraId="44814A60" w14:textId="77777777" w:rsidR="00AB0290" w:rsidRPr="00B22389" w:rsidRDefault="00AB0290" w:rsidP="00AB0290">
            <w:pPr>
              <w:jc w:val="both"/>
              <w:rPr>
                <w:sz w:val="22"/>
                <w:szCs w:val="22"/>
              </w:rPr>
            </w:pPr>
          </w:p>
        </w:tc>
      </w:tr>
      <w:tr w:rsidR="00AB0290" w:rsidRPr="004B71D9" w14:paraId="3473A044" w14:textId="77777777" w:rsidTr="00117D19">
        <w:trPr>
          <w:gridAfter w:val="1"/>
          <w:wAfter w:w="14" w:type="dxa"/>
          <w:trHeight w:val="3268"/>
        </w:trPr>
        <w:tc>
          <w:tcPr>
            <w:tcW w:w="993" w:type="dxa"/>
            <w:shd w:val="clear" w:color="auto" w:fill="auto"/>
          </w:tcPr>
          <w:p w14:paraId="710ED02D" w14:textId="77777777" w:rsidR="00AB0290" w:rsidRPr="004B71D9" w:rsidRDefault="00AB0290" w:rsidP="00AB0290">
            <w:pPr>
              <w:pStyle w:val="af3"/>
              <w:numPr>
                <w:ilvl w:val="0"/>
                <w:numId w:val="2"/>
              </w:numPr>
              <w:ind w:right="-108"/>
              <w:jc w:val="both"/>
              <w:rPr>
                <w:spacing w:val="-6"/>
                <w:sz w:val="22"/>
                <w:szCs w:val="22"/>
              </w:rPr>
            </w:pPr>
          </w:p>
        </w:tc>
        <w:tc>
          <w:tcPr>
            <w:tcW w:w="6095" w:type="dxa"/>
            <w:shd w:val="clear" w:color="auto" w:fill="auto"/>
          </w:tcPr>
          <w:p w14:paraId="60554DB9" w14:textId="77777777" w:rsidR="00AB0290" w:rsidRPr="004B71D9" w:rsidRDefault="00AB0290" w:rsidP="00AB0290">
            <w:pPr>
              <w:tabs>
                <w:tab w:val="left" w:pos="1134"/>
                <w:tab w:val="left" w:pos="1276"/>
              </w:tabs>
              <w:autoSpaceDE/>
              <w:autoSpaceDN/>
              <w:adjustRightInd/>
              <w:jc w:val="both"/>
              <w:rPr>
                <w:b/>
                <w:sz w:val="22"/>
                <w:szCs w:val="22"/>
              </w:rPr>
            </w:pPr>
            <w:r w:rsidRPr="004B71D9">
              <w:rPr>
                <w:b/>
                <w:sz w:val="22"/>
                <w:szCs w:val="22"/>
              </w:rPr>
              <w:t>Пункт 23.</w:t>
            </w:r>
            <w:r>
              <w:rPr>
                <w:b/>
                <w:sz w:val="22"/>
                <w:szCs w:val="22"/>
              </w:rPr>
              <w:t>4</w:t>
            </w:r>
            <w:r w:rsidRPr="004B71D9">
              <w:rPr>
                <w:b/>
                <w:sz w:val="22"/>
                <w:szCs w:val="22"/>
              </w:rPr>
              <w:t xml:space="preserve"> статьи 23 Устава Общества:</w:t>
            </w:r>
          </w:p>
          <w:p w14:paraId="4393AA51" w14:textId="77777777" w:rsidR="00AB0290" w:rsidRPr="004B71D9" w:rsidRDefault="00AB0290" w:rsidP="00AB0290">
            <w:pPr>
              <w:tabs>
                <w:tab w:val="left" w:pos="1276"/>
              </w:tabs>
              <w:ind w:firstLine="540"/>
              <w:jc w:val="both"/>
              <w:rPr>
                <w:snapToGrid w:val="0"/>
                <w:sz w:val="22"/>
                <w:szCs w:val="22"/>
              </w:rPr>
            </w:pPr>
            <w:r w:rsidRPr="004B71D9">
              <w:rPr>
                <w:snapToGrid w:val="0"/>
                <w:sz w:val="22"/>
                <w:szCs w:val="22"/>
              </w:rPr>
              <w:t>23.4.</w:t>
            </w:r>
            <w:r w:rsidRPr="004B71D9">
              <w:rPr>
                <w:snapToGrid w:val="0"/>
                <w:sz w:val="22"/>
                <w:szCs w:val="22"/>
              </w:rPr>
              <w:tab/>
            </w:r>
            <w:r w:rsidRPr="004B71D9">
              <w:rPr>
                <w:sz w:val="22"/>
                <w:szCs w:val="22"/>
              </w:rPr>
              <w:t>Генеральный директор избирается Советом директоров Общества большинством голосов членов Совета директоров, принимающих участие в заседании.</w:t>
            </w:r>
          </w:p>
          <w:p w14:paraId="12F9C5C9" w14:textId="77777777" w:rsidR="00AB0290" w:rsidRPr="004B71D9" w:rsidRDefault="00AB0290" w:rsidP="00AB0290">
            <w:pPr>
              <w:pStyle w:val="af1"/>
              <w:ind w:firstLine="540"/>
              <w:jc w:val="both"/>
              <w:rPr>
                <w:sz w:val="22"/>
                <w:szCs w:val="22"/>
              </w:rPr>
            </w:pPr>
            <w:r w:rsidRPr="004B71D9">
              <w:rPr>
                <w:sz w:val="22"/>
                <w:szCs w:val="22"/>
              </w:rPr>
              <w:t xml:space="preserve">Выдвижение кандидатур на должность Генерального директора Общества для избрания Советом директоров Общества осуществляется в порядке, определяемом </w:t>
            </w:r>
            <w:r w:rsidRPr="004B71D9">
              <w:rPr>
                <w:spacing w:val="-2"/>
                <w:sz w:val="22"/>
                <w:szCs w:val="22"/>
              </w:rPr>
              <w:t>внутренним документом, регулирующим порядок созыва и проведения заседаний Совета директоров Общества</w:t>
            </w:r>
            <w:r w:rsidRPr="004B71D9">
              <w:rPr>
                <w:sz w:val="22"/>
                <w:szCs w:val="22"/>
              </w:rPr>
              <w:t xml:space="preserve">.  </w:t>
            </w:r>
          </w:p>
          <w:p w14:paraId="13257A20" w14:textId="77777777" w:rsidR="00AB0290" w:rsidRPr="004B71D9" w:rsidRDefault="00AB0290" w:rsidP="00AB0290">
            <w:pPr>
              <w:tabs>
                <w:tab w:val="left" w:pos="1134"/>
                <w:tab w:val="left" w:pos="1276"/>
              </w:tabs>
              <w:autoSpaceDE/>
              <w:autoSpaceDN/>
              <w:adjustRightInd/>
              <w:jc w:val="both"/>
              <w:rPr>
                <w:b/>
                <w:sz w:val="22"/>
                <w:szCs w:val="22"/>
              </w:rPr>
            </w:pPr>
          </w:p>
        </w:tc>
        <w:tc>
          <w:tcPr>
            <w:tcW w:w="5671" w:type="dxa"/>
            <w:shd w:val="clear" w:color="auto" w:fill="auto"/>
          </w:tcPr>
          <w:p w14:paraId="1FCAE9C1" w14:textId="77777777" w:rsidR="00AB0290" w:rsidRPr="004B71D9" w:rsidRDefault="00AB0290" w:rsidP="00AB0290">
            <w:pPr>
              <w:tabs>
                <w:tab w:val="left" w:pos="1134"/>
                <w:tab w:val="left" w:pos="1276"/>
              </w:tabs>
              <w:autoSpaceDE/>
              <w:autoSpaceDN/>
              <w:adjustRightInd/>
              <w:jc w:val="both"/>
              <w:rPr>
                <w:b/>
                <w:sz w:val="22"/>
                <w:szCs w:val="22"/>
              </w:rPr>
            </w:pPr>
            <w:r w:rsidRPr="004B71D9">
              <w:rPr>
                <w:b/>
                <w:sz w:val="22"/>
                <w:szCs w:val="22"/>
              </w:rPr>
              <w:t>Предлагается пункт 23.</w:t>
            </w:r>
            <w:r>
              <w:rPr>
                <w:b/>
                <w:sz w:val="22"/>
                <w:szCs w:val="22"/>
              </w:rPr>
              <w:t>4</w:t>
            </w:r>
            <w:r w:rsidRPr="004B71D9">
              <w:rPr>
                <w:b/>
                <w:sz w:val="22"/>
                <w:szCs w:val="22"/>
              </w:rPr>
              <w:t xml:space="preserve"> статьи 23 Устава Общества изложить в следующей редакции:</w:t>
            </w:r>
          </w:p>
          <w:p w14:paraId="46765992" w14:textId="77777777" w:rsidR="00AB0290" w:rsidRDefault="00AB0290" w:rsidP="00AB0290">
            <w:pPr>
              <w:tabs>
                <w:tab w:val="left" w:pos="1276"/>
              </w:tabs>
              <w:ind w:firstLine="540"/>
              <w:jc w:val="both"/>
              <w:rPr>
                <w:snapToGrid w:val="0"/>
                <w:sz w:val="22"/>
                <w:szCs w:val="22"/>
              </w:rPr>
            </w:pPr>
          </w:p>
          <w:p w14:paraId="45570251" w14:textId="77777777" w:rsidR="00AB0290" w:rsidRPr="004B71D9" w:rsidRDefault="00AB0290" w:rsidP="00AB0290">
            <w:pPr>
              <w:tabs>
                <w:tab w:val="left" w:pos="1276"/>
              </w:tabs>
              <w:ind w:firstLine="540"/>
              <w:jc w:val="both"/>
              <w:rPr>
                <w:snapToGrid w:val="0"/>
                <w:sz w:val="22"/>
                <w:szCs w:val="22"/>
              </w:rPr>
            </w:pPr>
            <w:r w:rsidRPr="004B71D9">
              <w:rPr>
                <w:snapToGrid w:val="0"/>
                <w:sz w:val="22"/>
                <w:szCs w:val="22"/>
              </w:rPr>
              <w:t>23.4.</w:t>
            </w:r>
            <w:r w:rsidRPr="004B71D9">
              <w:rPr>
                <w:snapToGrid w:val="0"/>
                <w:sz w:val="22"/>
                <w:szCs w:val="22"/>
              </w:rPr>
              <w:tab/>
            </w:r>
            <w:r w:rsidRPr="004B71D9">
              <w:rPr>
                <w:sz w:val="22"/>
                <w:szCs w:val="22"/>
              </w:rPr>
              <w:t xml:space="preserve">Генеральный директор избирается Советом директоров Общества большинством голосов членов Совета директоров </w:t>
            </w:r>
            <w:r w:rsidRPr="004B71D9">
              <w:rPr>
                <w:b/>
                <w:sz w:val="22"/>
                <w:szCs w:val="22"/>
              </w:rPr>
              <w:t>Общества</w:t>
            </w:r>
            <w:r w:rsidRPr="004B71D9">
              <w:rPr>
                <w:sz w:val="22"/>
                <w:szCs w:val="22"/>
              </w:rPr>
              <w:t>, принимающих участие в заседании.</w:t>
            </w:r>
          </w:p>
          <w:p w14:paraId="02C69E4C" w14:textId="1F6E9611" w:rsidR="00AB0290" w:rsidRPr="004B71D9" w:rsidRDefault="00AB0290" w:rsidP="00AB0290">
            <w:pPr>
              <w:pStyle w:val="af1"/>
              <w:ind w:firstLine="540"/>
              <w:jc w:val="both"/>
              <w:rPr>
                <w:b/>
                <w:sz w:val="22"/>
                <w:szCs w:val="22"/>
              </w:rPr>
            </w:pPr>
            <w:r w:rsidRPr="004B71D9">
              <w:rPr>
                <w:sz w:val="22"/>
                <w:szCs w:val="22"/>
              </w:rPr>
              <w:t xml:space="preserve">Выдвижение кандидатур на должность Генерального директора Общества для избрания Советом директоров Общества осуществляется в порядке, определяемом </w:t>
            </w:r>
            <w:r w:rsidRPr="004B71D9">
              <w:rPr>
                <w:spacing w:val="-2"/>
                <w:sz w:val="22"/>
                <w:szCs w:val="22"/>
              </w:rPr>
              <w:t>внутренним документом, регулирующим порядок созыва и проведения заседаний Совета директоров Общества</w:t>
            </w:r>
            <w:r>
              <w:rPr>
                <w:spacing w:val="-2"/>
                <w:sz w:val="22"/>
                <w:szCs w:val="22"/>
              </w:rPr>
              <w:t>.</w:t>
            </w:r>
          </w:p>
        </w:tc>
        <w:tc>
          <w:tcPr>
            <w:tcW w:w="3117" w:type="dxa"/>
            <w:shd w:val="clear" w:color="auto" w:fill="auto"/>
          </w:tcPr>
          <w:p w14:paraId="18B3869B" w14:textId="77777777" w:rsidR="00AB0290" w:rsidRPr="00612DAA" w:rsidRDefault="00AB0290" w:rsidP="00AB0290">
            <w:pPr>
              <w:jc w:val="both"/>
              <w:rPr>
                <w:sz w:val="22"/>
              </w:rPr>
            </w:pPr>
            <w:r>
              <w:rPr>
                <w:sz w:val="22"/>
              </w:rPr>
              <w:t>Редакционная правка</w:t>
            </w:r>
            <w:r w:rsidRPr="00612DAA">
              <w:rPr>
                <w:sz w:val="22"/>
              </w:rPr>
              <w:t>.</w:t>
            </w:r>
          </w:p>
          <w:p w14:paraId="3A3F963E" w14:textId="77777777" w:rsidR="00AB0290" w:rsidRPr="004B71D9" w:rsidRDefault="00AB0290" w:rsidP="00AB0290">
            <w:pPr>
              <w:jc w:val="both"/>
              <w:rPr>
                <w:sz w:val="22"/>
                <w:szCs w:val="22"/>
              </w:rPr>
            </w:pPr>
          </w:p>
        </w:tc>
      </w:tr>
      <w:tr w:rsidR="00AB0290" w:rsidRPr="0038530C" w14:paraId="482D1BF4" w14:textId="77777777" w:rsidTr="001B4467">
        <w:trPr>
          <w:trHeight w:val="383"/>
        </w:trPr>
        <w:tc>
          <w:tcPr>
            <w:tcW w:w="15890" w:type="dxa"/>
            <w:gridSpan w:val="5"/>
            <w:shd w:val="clear" w:color="auto" w:fill="auto"/>
          </w:tcPr>
          <w:p w14:paraId="52D81F14" w14:textId="580AF0CA" w:rsidR="00AB0290" w:rsidRPr="0038530C" w:rsidRDefault="00AB0290" w:rsidP="00AB0290">
            <w:pPr>
              <w:ind w:right="5"/>
              <w:jc w:val="center"/>
              <w:rPr>
                <w:sz w:val="22"/>
                <w:szCs w:val="22"/>
              </w:rPr>
            </w:pPr>
            <w:r w:rsidRPr="0038530C">
              <w:rPr>
                <w:b/>
                <w:color w:val="000000"/>
                <w:spacing w:val="-6"/>
                <w:sz w:val="22"/>
                <w:szCs w:val="22"/>
              </w:rPr>
              <w:t>Статья 24 Устава Общества «Ревизионная комиссия, Внутренний аудит и Аудитор Общества»</w:t>
            </w:r>
          </w:p>
        </w:tc>
      </w:tr>
      <w:tr w:rsidR="00AB0290" w:rsidRPr="0038530C" w14:paraId="637B0A5A" w14:textId="77777777" w:rsidTr="00117D19">
        <w:trPr>
          <w:gridAfter w:val="1"/>
          <w:wAfter w:w="14" w:type="dxa"/>
          <w:trHeight w:val="1258"/>
        </w:trPr>
        <w:tc>
          <w:tcPr>
            <w:tcW w:w="993" w:type="dxa"/>
            <w:shd w:val="clear" w:color="auto" w:fill="auto"/>
          </w:tcPr>
          <w:p w14:paraId="059649BE" w14:textId="77777777" w:rsidR="00AB0290" w:rsidRPr="0038530C" w:rsidRDefault="00AB0290" w:rsidP="00AB0290">
            <w:pPr>
              <w:pStyle w:val="af3"/>
              <w:numPr>
                <w:ilvl w:val="0"/>
                <w:numId w:val="2"/>
              </w:numPr>
              <w:ind w:right="-108"/>
              <w:rPr>
                <w:spacing w:val="-6"/>
                <w:sz w:val="22"/>
                <w:szCs w:val="22"/>
              </w:rPr>
            </w:pPr>
          </w:p>
        </w:tc>
        <w:tc>
          <w:tcPr>
            <w:tcW w:w="6095" w:type="dxa"/>
            <w:shd w:val="clear" w:color="auto" w:fill="auto"/>
          </w:tcPr>
          <w:p w14:paraId="7197B94A" w14:textId="77777777" w:rsidR="00AB0290" w:rsidRPr="0038530C" w:rsidRDefault="00AB0290" w:rsidP="00AB0290">
            <w:pPr>
              <w:ind w:right="5"/>
              <w:rPr>
                <w:sz w:val="22"/>
                <w:szCs w:val="22"/>
              </w:rPr>
            </w:pPr>
            <w:r w:rsidRPr="0038530C">
              <w:rPr>
                <w:color w:val="000000"/>
                <w:spacing w:val="-6"/>
                <w:sz w:val="22"/>
                <w:szCs w:val="22"/>
              </w:rPr>
              <w:t xml:space="preserve">Статья 24 Устава Общества «Ревизионная комиссия, </w:t>
            </w:r>
            <w:r w:rsidRPr="004B71D9">
              <w:rPr>
                <w:b/>
                <w:strike/>
                <w:color w:val="000000"/>
                <w:spacing w:val="-6"/>
                <w:sz w:val="22"/>
                <w:szCs w:val="22"/>
              </w:rPr>
              <w:t>В</w:t>
            </w:r>
            <w:r w:rsidRPr="0038530C">
              <w:rPr>
                <w:color w:val="000000"/>
                <w:spacing w:val="-6"/>
                <w:sz w:val="22"/>
                <w:szCs w:val="22"/>
              </w:rPr>
              <w:t xml:space="preserve">нутренний аудит и </w:t>
            </w:r>
            <w:r w:rsidRPr="0038530C">
              <w:rPr>
                <w:b/>
                <w:strike/>
                <w:color w:val="000000"/>
                <w:spacing w:val="-6"/>
                <w:sz w:val="22"/>
                <w:szCs w:val="22"/>
              </w:rPr>
              <w:t>Аудитор</w:t>
            </w:r>
            <w:r w:rsidRPr="0038530C">
              <w:rPr>
                <w:color w:val="000000"/>
                <w:spacing w:val="-6"/>
                <w:sz w:val="22"/>
                <w:szCs w:val="22"/>
              </w:rPr>
              <w:t xml:space="preserve"> Общества»</w:t>
            </w:r>
          </w:p>
        </w:tc>
        <w:tc>
          <w:tcPr>
            <w:tcW w:w="5671" w:type="dxa"/>
            <w:shd w:val="clear" w:color="auto" w:fill="auto"/>
          </w:tcPr>
          <w:p w14:paraId="64AC3FB8" w14:textId="23D8788C" w:rsidR="00AB0290" w:rsidRPr="0038530C" w:rsidRDefault="00AB0290" w:rsidP="00AB0290">
            <w:pPr>
              <w:tabs>
                <w:tab w:val="left" w:pos="1134"/>
                <w:tab w:val="left" w:pos="1620"/>
              </w:tabs>
              <w:autoSpaceDE/>
              <w:autoSpaceDN/>
              <w:adjustRightInd/>
              <w:jc w:val="both"/>
              <w:rPr>
                <w:b/>
                <w:bCs/>
                <w:spacing w:val="-6"/>
                <w:sz w:val="22"/>
                <w:szCs w:val="22"/>
              </w:rPr>
            </w:pPr>
            <w:r w:rsidRPr="0038530C">
              <w:rPr>
                <w:color w:val="000000"/>
                <w:spacing w:val="-6"/>
                <w:sz w:val="22"/>
                <w:szCs w:val="22"/>
              </w:rPr>
              <w:t>Статья 24 Устава О</w:t>
            </w:r>
            <w:r>
              <w:rPr>
                <w:color w:val="000000"/>
                <w:spacing w:val="-6"/>
                <w:sz w:val="22"/>
                <w:szCs w:val="22"/>
              </w:rPr>
              <w:t>бщества «Ревизионная комиссия</w:t>
            </w:r>
            <w:r w:rsidR="0070422A">
              <w:rPr>
                <w:color w:val="000000"/>
                <w:spacing w:val="-6"/>
                <w:sz w:val="22"/>
                <w:szCs w:val="22"/>
              </w:rPr>
              <w:t xml:space="preserve"> </w:t>
            </w:r>
            <w:r w:rsidR="0070422A" w:rsidRPr="0070422A">
              <w:rPr>
                <w:b/>
                <w:color w:val="000000"/>
                <w:spacing w:val="-6"/>
                <w:sz w:val="22"/>
                <w:szCs w:val="22"/>
              </w:rPr>
              <w:t>Общества</w:t>
            </w:r>
            <w:r>
              <w:rPr>
                <w:color w:val="000000"/>
                <w:spacing w:val="-6"/>
                <w:sz w:val="22"/>
                <w:szCs w:val="22"/>
              </w:rPr>
              <w:t xml:space="preserve">, </w:t>
            </w:r>
            <w:r w:rsidRPr="004B71D9">
              <w:rPr>
                <w:b/>
                <w:color w:val="000000"/>
                <w:spacing w:val="-6"/>
                <w:sz w:val="22"/>
                <w:szCs w:val="22"/>
              </w:rPr>
              <w:t>в</w:t>
            </w:r>
            <w:r w:rsidRPr="0038530C">
              <w:rPr>
                <w:color w:val="000000"/>
                <w:spacing w:val="-6"/>
                <w:sz w:val="22"/>
                <w:szCs w:val="22"/>
              </w:rPr>
              <w:t xml:space="preserve">нутренний аудит и  </w:t>
            </w:r>
            <w:r w:rsidRPr="0038530C">
              <w:rPr>
                <w:b/>
                <w:snapToGrid w:val="0"/>
                <w:sz w:val="22"/>
                <w:szCs w:val="22"/>
              </w:rPr>
              <w:t xml:space="preserve">аудиторская организация  </w:t>
            </w:r>
            <w:r w:rsidRPr="0038530C">
              <w:rPr>
                <w:sz w:val="22"/>
                <w:szCs w:val="22"/>
              </w:rPr>
              <w:t xml:space="preserve"> </w:t>
            </w:r>
            <w:r w:rsidRPr="0038530C">
              <w:rPr>
                <w:color w:val="000000"/>
                <w:spacing w:val="-6"/>
                <w:sz w:val="22"/>
                <w:szCs w:val="22"/>
              </w:rPr>
              <w:t>Общества»</w:t>
            </w:r>
          </w:p>
        </w:tc>
        <w:tc>
          <w:tcPr>
            <w:tcW w:w="3117" w:type="dxa"/>
            <w:shd w:val="clear" w:color="auto" w:fill="auto"/>
          </w:tcPr>
          <w:p w14:paraId="3F156F27" w14:textId="6D405112" w:rsidR="00AB0290" w:rsidRDefault="00AB0290" w:rsidP="00AB0290">
            <w:pPr>
              <w:jc w:val="both"/>
              <w:rPr>
                <w:noProof/>
                <w:sz w:val="22"/>
                <w:szCs w:val="22"/>
              </w:rPr>
            </w:pPr>
            <w:r w:rsidRPr="0038530C">
              <w:rPr>
                <w:sz w:val="22"/>
                <w:szCs w:val="22"/>
              </w:rPr>
              <w:t xml:space="preserve">Приведение формулировки нормы Устава Общества в соответствие с </w:t>
            </w:r>
            <w:r w:rsidRPr="0038530C">
              <w:rPr>
                <w:noProof/>
                <w:sz w:val="22"/>
                <w:szCs w:val="22"/>
              </w:rPr>
              <w:t>ФЗ Об АО.</w:t>
            </w:r>
          </w:p>
          <w:p w14:paraId="577307A7" w14:textId="09DED70D" w:rsidR="00AB0290" w:rsidRPr="0038530C" w:rsidRDefault="00AB0290" w:rsidP="00AB0290">
            <w:pPr>
              <w:jc w:val="both"/>
              <w:rPr>
                <w:noProof/>
                <w:sz w:val="22"/>
                <w:szCs w:val="22"/>
              </w:rPr>
            </w:pPr>
            <w:r>
              <w:rPr>
                <w:noProof/>
                <w:sz w:val="22"/>
                <w:szCs w:val="22"/>
              </w:rPr>
              <w:t>Редакционные правки.</w:t>
            </w:r>
          </w:p>
          <w:p w14:paraId="345607EE" w14:textId="77777777" w:rsidR="00AB0290" w:rsidRPr="0038530C" w:rsidRDefault="00AB0290" w:rsidP="00AB0290">
            <w:pPr>
              <w:ind w:right="34"/>
              <w:jc w:val="both"/>
              <w:rPr>
                <w:color w:val="000000"/>
                <w:spacing w:val="-6"/>
                <w:sz w:val="22"/>
                <w:szCs w:val="22"/>
              </w:rPr>
            </w:pPr>
          </w:p>
        </w:tc>
      </w:tr>
      <w:tr w:rsidR="00AB0290" w:rsidRPr="0038530C" w14:paraId="24ABD901" w14:textId="77777777" w:rsidTr="00117D19">
        <w:trPr>
          <w:gridAfter w:val="1"/>
          <w:wAfter w:w="14" w:type="dxa"/>
          <w:trHeight w:val="1258"/>
        </w:trPr>
        <w:tc>
          <w:tcPr>
            <w:tcW w:w="993" w:type="dxa"/>
            <w:shd w:val="clear" w:color="auto" w:fill="auto"/>
          </w:tcPr>
          <w:p w14:paraId="0249172F" w14:textId="77777777" w:rsidR="00AB0290" w:rsidRPr="0038530C" w:rsidRDefault="00AB0290" w:rsidP="00AB0290">
            <w:pPr>
              <w:pStyle w:val="af3"/>
              <w:numPr>
                <w:ilvl w:val="0"/>
                <w:numId w:val="2"/>
              </w:numPr>
              <w:ind w:right="-108"/>
              <w:jc w:val="both"/>
              <w:rPr>
                <w:spacing w:val="-6"/>
                <w:sz w:val="22"/>
                <w:szCs w:val="22"/>
              </w:rPr>
            </w:pPr>
          </w:p>
        </w:tc>
        <w:tc>
          <w:tcPr>
            <w:tcW w:w="6095" w:type="dxa"/>
            <w:shd w:val="clear" w:color="auto" w:fill="auto"/>
          </w:tcPr>
          <w:p w14:paraId="490B1C8C" w14:textId="77777777" w:rsidR="00AB0290" w:rsidRDefault="00AB0290" w:rsidP="00AB0290">
            <w:pPr>
              <w:tabs>
                <w:tab w:val="left" w:pos="1080"/>
                <w:tab w:val="left" w:pos="1134"/>
                <w:tab w:val="left" w:pos="1276"/>
              </w:tabs>
              <w:jc w:val="both"/>
              <w:rPr>
                <w:b/>
                <w:sz w:val="22"/>
                <w:szCs w:val="22"/>
              </w:rPr>
            </w:pPr>
            <w:r w:rsidRPr="002D57A6">
              <w:rPr>
                <w:b/>
                <w:sz w:val="22"/>
                <w:szCs w:val="22"/>
              </w:rPr>
              <w:t>Пункт 24.1 статьи 24 Устава Общества:</w:t>
            </w:r>
          </w:p>
          <w:p w14:paraId="4A5302B9" w14:textId="77777777" w:rsidR="00AB0290" w:rsidRPr="002D57A6" w:rsidRDefault="00AB0290" w:rsidP="00AB0290">
            <w:pPr>
              <w:tabs>
                <w:tab w:val="left" w:pos="1080"/>
                <w:tab w:val="left" w:pos="1134"/>
                <w:tab w:val="left" w:pos="1276"/>
              </w:tabs>
              <w:jc w:val="both"/>
              <w:rPr>
                <w:b/>
                <w:sz w:val="22"/>
                <w:szCs w:val="22"/>
              </w:rPr>
            </w:pPr>
          </w:p>
          <w:p w14:paraId="6D9C5835" w14:textId="77777777" w:rsidR="00AB0290" w:rsidRPr="00DE23D4" w:rsidRDefault="00AB0290" w:rsidP="00AB0290">
            <w:pPr>
              <w:numPr>
                <w:ilvl w:val="1"/>
                <w:numId w:val="23"/>
              </w:numPr>
              <w:tabs>
                <w:tab w:val="left" w:pos="1080"/>
                <w:tab w:val="left" w:pos="1134"/>
              </w:tabs>
              <w:autoSpaceDE/>
              <w:autoSpaceDN/>
              <w:adjustRightInd/>
              <w:ind w:firstLine="38"/>
              <w:jc w:val="both"/>
              <w:rPr>
                <w:snapToGrid w:val="0"/>
                <w:spacing w:val="-2"/>
                <w:sz w:val="22"/>
                <w:szCs w:val="22"/>
              </w:rPr>
            </w:pPr>
            <w:r w:rsidRPr="00DE23D4">
              <w:rPr>
                <w:snapToGrid w:val="0"/>
                <w:spacing w:val="-2"/>
                <w:sz w:val="22"/>
                <w:szCs w:val="22"/>
              </w:rPr>
              <w:t>Для осуществления контроля за финансово-хозяйственной деятельностью Общества Общим собранием акционеров избирается Ревизионная комиссия Общества на срок до следующего годового Общего собрания акционеров.</w:t>
            </w:r>
          </w:p>
          <w:p w14:paraId="21F0E3C4" w14:textId="77777777" w:rsidR="00AB0290" w:rsidRPr="0038530C" w:rsidRDefault="00AB0290" w:rsidP="00AB0290">
            <w:pPr>
              <w:ind w:right="5"/>
              <w:jc w:val="both"/>
              <w:rPr>
                <w:color w:val="000000"/>
                <w:spacing w:val="-6"/>
                <w:sz w:val="22"/>
                <w:szCs w:val="22"/>
              </w:rPr>
            </w:pPr>
            <w:r w:rsidRPr="00DE23D4">
              <w:rPr>
                <w:spacing w:val="-2"/>
                <w:sz w:val="22"/>
                <w:szCs w:val="22"/>
              </w:rPr>
              <w:t xml:space="preserve">В случае избрания Ревизионной комиссии Общества на внеочередном Общем собрании акционеров, члены Ревизионной комиссии считаются избранными на период до </w:t>
            </w:r>
            <w:r w:rsidRPr="00DE23D4">
              <w:rPr>
                <w:spacing w:val="-2"/>
                <w:sz w:val="22"/>
                <w:szCs w:val="22"/>
              </w:rPr>
              <w:lastRenderedPageBreak/>
              <w:t>даты проведения годового Общего собрания акционеров Общества.</w:t>
            </w:r>
          </w:p>
        </w:tc>
        <w:tc>
          <w:tcPr>
            <w:tcW w:w="5671" w:type="dxa"/>
            <w:shd w:val="clear" w:color="auto" w:fill="auto"/>
          </w:tcPr>
          <w:p w14:paraId="315E8915" w14:textId="77777777" w:rsidR="00AB0290" w:rsidRPr="002D57A6" w:rsidRDefault="00AB0290" w:rsidP="00AB0290">
            <w:pPr>
              <w:tabs>
                <w:tab w:val="left" w:pos="1134"/>
                <w:tab w:val="left" w:pos="1620"/>
              </w:tabs>
              <w:autoSpaceDE/>
              <w:autoSpaceDN/>
              <w:adjustRightInd/>
              <w:jc w:val="both"/>
              <w:rPr>
                <w:b/>
                <w:bCs/>
                <w:spacing w:val="-6"/>
                <w:sz w:val="22"/>
                <w:szCs w:val="22"/>
              </w:rPr>
            </w:pPr>
            <w:r>
              <w:rPr>
                <w:b/>
                <w:bCs/>
                <w:spacing w:val="-6"/>
                <w:sz w:val="22"/>
                <w:szCs w:val="22"/>
              </w:rPr>
              <w:lastRenderedPageBreak/>
              <w:t xml:space="preserve">Предлагается </w:t>
            </w:r>
            <w:r w:rsidRPr="002D57A6">
              <w:rPr>
                <w:b/>
                <w:bCs/>
                <w:spacing w:val="-6"/>
                <w:sz w:val="22"/>
                <w:szCs w:val="22"/>
              </w:rPr>
              <w:t>пункт 24.1 статьи 24 Устава Общества изложить в следующей редакции:</w:t>
            </w:r>
          </w:p>
          <w:p w14:paraId="12BDAAEC" w14:textId="77777777" w:rsidR="00AB0290" w:rsidRPr="00DE23D4" w:rsidRDefault="00AB0290" w:rsidP="00AB0290">
            <w:pPr>
              <w:tabs>
                <w:tab w:val="left" w:pos="1134"/>
                <w:tab w:val="left" w:pos="1620"/>
              </w:tabs>
              <w:autoSpaceDE/>
              <w:autoSpaceDN/>
              <w:adjustRightInd/>
              <w:jc w:val="both"/>
              <w:rPr>
                <w:b/>
                <w:bCs/>
                <w:spacing w:val="-6"/>
                <w:sz w:val="22"/>
                <w:szCs w:val="22"/>
              </w:rPr>
            </w:pPr>
          </w:p>
          <w:p w14:paraId="1152CD5E" w14:textId="77777777" w:rsidR="00AB0290" w:rsidRPr="00DE23D4" w:rsidRDefault="00AB0290" w:rsidP="00AB0290">
            <w:pPr>
              <w:numPr>
                <w:ilvl w:val="1"/>
                <w:numId w:val="25"/>
              </w:numPr>
              <w:tabs>
                <w:tab w:val="left" w:pos="1080"/>
                <w:tab w:val="left" w:pos="1134"/>
              </w:tabs>
              <w:autoSpaceDE/>
              <w:autoSpaceDN/>
              <w:adjustRightInd/>
              <w:jc w:val="both"/>
              <w:rPr>
                <w:snapToGrid w:val="0"/>
                <w:spacing w:val="-2"/>
                <w:sz w:val="22"/>
                <w:szCs w:val="22"/>
              </w:rPr>
            </w:pPr>
            <w:r w:rsidRPr="00DE23D4">
              <w:rPr>
                <w:snapToGrid w:val="0"/>
                <w:spacing w:val="-2"/>
                <w:sz w:val="22"/>
                <w:szCs w:val="22"/>
              </w:rPr>
              <w:t>Для осуществления контроля за финансово-хозяйственной деятельностью Общества Общим собранием акционеров избирается Ревизионная комиссия Общества на срок до следующего годового Общего собрания акционеров.</w:t>
            </w:r>
          </w:p>
          <w:p w14:paraId="309D5A61" w14:textId="77777777" w:rsidR="00AB0290" w:rsidRPr="0038530C" w:rsidRDefault="00AB0290" w:rsidP="00AB0290">
            <w:pPr>
              <w:tabs>
                <w:tab w:val="left" w:pos="1134"/>
                <w:tab w:val="left" w:pos="1620"/>
              </w:tabs>
              <w:autoSpaceDE/>
              <w:autoSpaceDN/>
              <w:adjustRightInd/>
              <w:jc w:val="both"/>
              <w:rPr>
                <w:color w:val="000000"/>
                <w:spacing w:val="-6"/>
                <w:sz w:val="22"/>
                <w:szCs w:val="22"/>
              </w:rPr>
            </w:pPr>
            <w:r w:rsidRPr="00DE23D4">
              <w:rPr>
                <w:spacing w:val="-2"/>
                <w:sz w:val="22"/>
                <w:szCs w:val="22"/>
              </w:rPr>
              <w:t xml:space="preserve">В случае избрания Ревизионной комиссии Общества на </w:t>
            </w:r>
            <w:r w:rsidRPr="00DE23D4">
              <w:rPr>
                <w:spacing w:val="-2"/>
                <w:sz w:val="22"/>
                <w:szCs w:val="22"/>
              </w:rPr>
              <w:lastRenderedPageBreak/>
              <w:t xml:space="preserve">внеочередном Общем собрании акционеров, члены Ревизионной комиссии </w:t>
            </w:r>
            <w:r w:rsidRPr="00DE23D4">
              <w:rPr>
                <w:b/>
                <w:spacing w:val="-2"/>
                <w:sz w:val="22"/>
                <w:szCs w:val="22"/>
              </w:rPr>
              <w:t xml:space="preserve">Общества </w:t>
            </w:r>
            <w:r w:rsidRPr="00DE23D4">
              <w:rPr>
                <w:spacing w:val="-2"/>
                <w:sz w:val="22"/>
                <w:szCs w:val="22"/>
              </w:rPr>
              <w:t>считаются избранными на период до даты проведения годового Общего собрания акционеров Общества.</w:t>
            </w:r>
          </w:p>
        </w:tc>
        <w:tc>
          <w:tcPr>
            <w:tcW w:w="3117" w:type="dxa"/>
            <w:shd w:val="clear" w:color="auto" w:fill="auto"/>
          </w:tcPr>
          <w:p w14:paraId="1FA0FCCE"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7E0F1BD6" w14:textId="77777777" w:rsidR="00AB0290" w:rsidRPr="0038530C" w:rsidRDefault="00AB0290" w:rsidP="00AB0290">
            <w:pPr>
              <w:jc w:val="both"/>
              <w:rPr>
                <w:sz w:val="22"/>
                <w:szCs w:val="22"/>
              </w:rPr>
            </w:pPr>
          </w:p>
        </w:tc>
      </w:tr>
      <w:tr w:rsidR="00AB0290" w:rsidRPr="00DE23D4" w14:paraId="606EAC97" w14:textId="77777777" w:rsidTr="00117D19">
        <w:trPr>
          <w:gridAfter w:val="1"/>
          <w:wAfter w:w="14" w:type="dxa"/>
          <w:trHeight w:val="1258"/>
        </w:trPr>
        <w:tc>
          <w:tcPr>
            <w:tcW w:w="993" w:type="dxa"/>
            <w:shd w:val="clear" w:color="auto" w:fill="auto"/>
          </w:tcPr>
          <w:p w14:paraId="6FB0C35E" w14:textId="77777777" w:rsidR="00AB0290" w:rsidRPr="00DE23D4" w:rsidRDefault="00AB0290" w:rsidP="00AB0290">
            <w:pPr>
              <w:pStyle w:val="af3"/>
              <w:numPr>
                <w:ilvl w:val="0"/>
                <w:numId w:val="2"/>
              </w:numPr>
              <w:ind w:right="-108"/>
              <w:rPr>
                <w:spacing w:val="-6"/>
                <w:sz w:val="22"/>
                <w:szCs w:val="22"/>
              </w:rPr>
            </w:pPr>
          </w:p>
        </w:tc>
        <w:tc>
          <w:tcPr>
            <w:tcW w:w="6095" w:type="dxa"/>
            <w:shd w:val="clear" w:color="auto" w:fill="auto"/>
          </w:tcPr>
          <w:p w14:paraId="6B43DC57" w14:textId="77777777" w:rsidR="00AB0290" w:rsidRDefault="00AB0290" w:rsidP="00AB0290">
            <w:pPr>
              <w:tabs>
                <w:tab w:val="left" w:pos="1080"/>
                <w:tab w:val="left" w:pos="1134"/>
                <w:tab w:val="left" w:pos="1276"/>
              </w:tabs>
              <w:jc w:val="both"/>
              <w:rPr>
                <w:b/>
                <w:sz w:val="22"/>
                <w:szCs w:val="22"/>
              </w:rPr>
            </w:pPr>
            <w:r w:rsidRPr="002D57A6">
              <w:rPr>
                <w:b/>
                <w:sz w:val="22"/>
                <w:szCs w:val="22"/>
              </w:rPr>
              <w:t>Пункт 24.</w:t>
            </w:r>
            <w:r>
              <w:rPr>
                <w:b/>
                <w:sz w:val="22"/>
                <w:szCs w:val="22"/>
              </w:rPr>
              <w:t>5</w:t>
            </w:r>
            <w:r w:rsidRPr="002D57A6">
              <w:rPr>
                <w:b/>
                <w:sz w:val="22"/>
                <w:szCs w:val="22"/>
              </w:rPr>
              <w:t xml:space="preserve"> статьи 24 Устава Общества:</w:t>
            </w:r>
          </w:p>
          <w:p w14:paraId="2568E4BA" w14:textId="77777777" w:rsidR="00AB0290" w:rsidRDefault="00AB0290" w:rsidP="00AB0290">
            <w:pPr>
              <w:tabs>
                <w:tab w:val="left" w:pos="1080"/>
              </w:tabs>
              <w:ind w:left="567"/>
              <w:jc w:val="both"/>
              <w:rPr>
                <w:snapToGrid w:val="0"/>
                <w:spacing w:val="-2"/>
                <w:sz w:val="22"/>
                <w:szCs w:val="22"/>
              </w:rPr>
            </w:pPr>
          </w:p>
          <w:p w14:paraId="441B756F" w14:textId="77777777" w:rsidR="00AB0290" w:rsidRDefault="00AB0290" w:rsidP="00AB0290">
            <w:pPr>
              <w:tabs>
                <w:tab w:val="left" w:pos="1080"/>
              </w:tabs>
              <w:ind w:left="567"/>
              <w:jc w:val="both"/>
              <w:rPr>
                <w:snapToGrid w:val="0"/>
                <w:spacing w:val="-2"/>
                <w:sz w:val="22"/>
                <w:szCs w:val="22"/>
              </w:rPr>
            </w:pPr>
          </w:p>
          <w:p w14:paraId="6C74F033" w14:textId="77777777" w:rsidR="00AB0290" w:rsidRPr="00DE23D4" w:rsidRDefault="00AB0290" w:rsidP="00AB0290">
            <w:pPr>
              <w:tabs>
                <w:tab w:val="left" w:pos="1080"/>
              </w:tabs>
              <w:jc w:val="both"/>
              <w:rPr>
                <w:snapToGrid w:val="0"/>
                <w:spacing w:val="-2"/>
                <w:sz w:val="22"/>
                <w:szCs w:val="22"/>
              </w:rPr>
            </w:pPr>
            <w:r w:rsidRPr="00DE23D4">
              <w:rPr>
                <w:snapToGrid w:val="0"/>
                <w:spacing w:val="-2"/>
                <w:sz w:val="22"/>
                <w:szCs w:val="22"/>
              </w:rPr>
              <w:t>24.5. К компетенции Ревизионной комиссии Общества относится:</w:t>
            </w:r>
          </w:p>
          <w:p w14:paraId="5D2FBC4D" w14:textId="77777777" w:rsidR="00AB0290"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xml:space="preserve"> -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14:paraId="0B57C5D8" w14:textId="77777777" w:rsidR="00AB0290" w:rsidRPr="00DE23D4" w:rsidRDefault="00AB0290" w:rsidP="00AB0290">
            <w:pPr>
              <w:tabs>
                <w:tab w:val="left" w:pos="96"/>
              </w:tabs>
              <w:ind w:firstLine="567"/>
              <w:jc w:val="both"/>
              <w:rPr>
                <w:rFonts w:eastAsia="Tahoma"/>
                <w:sz w:val="22"/>
                <w:szCs w:val="22"/>
                <w:lang w:eastAsia="en-US"/>
              </w:rPr>
            </w:pPr>
          </w:p>
          <w:p w14:paraId="414DAA36"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xml:space="preserve">- проверка и анализ финансового состояния Общества, его платежеспособности, функционирования системы </w:t>
            </w:r>
            <w:r w:rsidRPr="00DE23D4">
              <w:rPr>
                <w:rFonts w:eastAsia="Tahoma"/>
                <w:b/>
                <w:strike/>
                <w:sz w:val="22"/>
                <w:szCs w:val="22"/>
                <w:lang w:eastAsia="en-US"/>
              </w:rPr>
              <w:t>внутреннего контроля и системы</w:t>
            </w:r>
            <w:r w:rsidRPr="00DE23D4">
              <w:rPr>
                <w:rFonts w:eastAsia="Tahoma"/>
                <w:sz w:val="22"/>
                <w:szCs w:val="22"/>
                <w:lang w:eastAsia="en-US"/>
              </w:rPr>
              <w:t xml:space="preserve"> управления рисками</w:t>
            </w:r>
            <w:r w:rsidRPr="00DE23D4">
              <w:rPr>
                <w:rFonts w:eastAsia="Tahoma"/>
                <w:b/>
                <w:strike/>
                <w:sz w:val="22"/>
                <w:szCs w:val="22"/>
                <w:lang w:eastAsia="en-US"/>
              </w:rPr>
              <w:t>,</w:t>
            </w:r>
            <w:r w:rsidRPr="00DE23D4">
              <w:rPr>
                <w:rFonts w:eastAsia="Tahoma"/>
                <w:sz w:val="22"/>
                <w:szCs w:val="22"/>
                <w:lang w:eastAsia="en-US"/>
              </w:rPr>
              <w:t xml:space="preserve">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14:paraId="5B87C30A"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расходованием денежных средств Общества в соответствии с утвержденным бизнес-планом и бюджетом Общества;</w:t>
            </w:r>
          </w:p>
          <w:p w14:paraId="02524648"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xml:space="preserve">- контроль за формированием и использованием резервного и иных </w:t>
            </w:r>
            <w:r w:rsidRPr="00DE23D4">
              <w:rPr>
                <w:rFonts w:eastAsia="Tahoma"/>
                <w:b/>
                <w:strike/>
                <w:sz w:val="22"/>
                <w:szCs w:val="22"/>
                <w:lang w:eastAsia="en-US"/>
              </w:rPr>
              <w:t xml:space="preserve">специальных </w:t>
            </w:r>
            <w:r w:rsidRPr="00DE23D4">
              <w:rPr>
                <w:rFonts w:eastAsia="Tahoma"/>
                <w:sz w:val="22"/>
                <w:szCs w:val="22"/>
                <w:lang w:eastAsia="en-US"/>
              </w:rPr>
              <w:t>фондов Общества;</w:t>
            </w:r>
          </w:p>
          <w:p w14:paraId="295EDDFF"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37774F10"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соблюдением установленного порядка списания на убытки Общества задолженности неплатежеспособных дебиторов;</w:t>
            </w:r>
          </w:p>
          <w:p w14:paraId="7720F7F8"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lastRenderedPageBreak/>
              <w:t>- проверка хозяйственных операций Общества, осуществляемых в соответствии с заключенными договорами;</w:t>
            </w:r>
          </w:p>
          <w:p w14:paraId="46D5D928"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14F8BB4F"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сохранностью и использованием основных средств;</w:t>
            </w:r>
          </w:p>
          <w:p w14:paraId="25368F22"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391DBF21"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выполнения предписаний по устранению нарушений и недостатков, ранее выявленных Ревизионной комиссией Общества;</w:t>
            </w:r>
          </w:p>
          <w:p w14:paraId="453A1C2C"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выработка рекомендаций для органов управления Общества;</w:t>
            </w:r>
          </w:p>
          <w:p w14:paraId="61578CE3" w14:textId="77777777" w:rsidR="00AB0290" w:rsidRPr="00DE23D4" w:rsidRDefault="00AB0290" w:rsidP="00AB0290">
            <w:pPr>
              <w:tabs>
                <w:tab w:val="left" w:pos="709"/>
                <w:tab w:val="left" w:pos="1080"/>
                <w:tab w:val="left" w:pos="1134"/>
              </w:tabs>
              <w:ind w:firstLine="567"/>
              <w:jc w:val="both"/>
              <w:rPr>
                <w:rFonts w:eastAsia="Tahoma"/>
                <w:sz w:val="22"/>
                <w:szCs w:val="22"/>
                <w:lang w:eastAsia="en-US"/>
              </w:rPr>
            </w:pPr>
            <w:r w:rsidRPr="00DE23D4">
              <w:rPr>
                <w:rFonts w:eastAsia="Tahoma"/>
                <w:sz w:val="22"/>
                <w:szCs w:val="22"/>
                <w:lang w:eastAsia="en-US"/>
              </w:rPr>
              <w:t xml:space="preserve">- осуществление иных действий (мероприятий), связанных с проверкой финансово-хозяйственной деятельности Общества. </w:t>
            </w:r>
          </w:p>
          <w:p w14:paraId="76C4D68C" w14:textId="77777777" w:rsidR="00AB0290" w:rsidRPr="00DE23D4" w:rsidRDefault="00AB0290" w:rsidP="00AB0290">
            <w:pPr>
              <w:tabs>
                <w:tab w:val="left" w:pos="1080"/>
                <w:tab w:val="left" w:pos="1134"/>
                <w:tab w:val="left" w:pos="1276"/>
              </w:tabs>
              <w:jc w:val="both"/>
              <w:rPr>
                <w:b/>
                <w:sz w:val="22"/>
                <w:szCs w:val="22"/>
              </w:rPr>
            </w:pPr>
          </w:p>
        </w:tc>
        <w:tc>
          <w:tcPr>
            <w:tcW w:w="5671" w:type="dxa"/>
            <w:shd w:val="clear" w:color="auto" w:fill="auto"/>
          </w:tcPr>
          <w:p w14:paraId="7867C340" w14:textId="77777777" w:rsidR="00AB0290" w:rsidRPr="00DE23D4" w:rsidRDefault="00AB0290" w:rsidP="00AB0290">
            <w:pPr>
              <w:tabs>
                <w:tab w:val="left" w:pos="1134"/>
                <w:tab w:val="left" w:pos="1620"/>
              </w:tabs>
              <w:autoSpaceDE/>
              <w:autoSpaceDN/>
              <w:adjustRightInd/>
              <w:jc w:val="both"/>
              <w:rPr>
                <w:b/>
                <w:bCs/>
                <w:spacing w:val="-6"/>
                <w:sz w:val="22"/>
                <w:szCs w:val="22"/>
              </w:rPr>
            </w:pPr>
            <w:r w:rsidRPr="00DE23D4">
              <w:rPr>
                <w:b/>
                <w:bCs/>
                <w:spacing w:val="-6"/>
                <w:sz w:val="22"/>
                <w:szCs w:val="22"/>
              </w:rPr>
              <w:lastRenderedPageBreak/>
              <w:t>Предлагается пункт 24.5 статьи 24 Устава Общества изложить в следующей редакции:</w:t>
            </w:r>
          </w:p>
          <w:p w14:paraId="3FBA5AF9" w14:textId="77777777" w:rsidR="00AB0290" w:rsidRPr="00DE23D4" w:rsidRDefault="00AB0290" w:rsidP="00AB0290">
            <w:pPr>
              <w:tabs>
                <w:tab w:val="left" w:pos="1080"/>
              </w:tabs>
              <w:ind w:left="567"/>
              <w:jc w:val="both"/>
              <w:rPr>
                <w:snapToGrid w:val="0"/>
                <w:spacing w:val="-2"/>
                <w:sz w:val="22"/>
                <w:szCs w:val="22"/>
              </w:rPr>
            </w:pPr>
          </w:p>
          <w:p w14:paraId="6B40CB83" w14:textId="77777777" w:rsidR="00AB0290" w:rsidRPr="00DE23D4" w:rsidRDefault="00AB0290" w:rsidP="00AB0290">
            <w:pPr>
              <w:tabs>
                <w:tab w:val="left" w:pos="1080"/>
              </w:tabs>
              <w:jc w:val="both"/>
              <w:rPr>
                <w:snapToGrid w:val="0"/>
                <w:spacing w:val="-2"/>
                <w:sz w:val="22"/>
                <w:szCs w:val="22"/>
              </w:rPr>
            </w:pPr>
            <w:r w:rsidRPr="00DE23D4">
              <w:rPr>
                <w:snapToGrid w:val="0"/>
                <w:spacing w:val="-2"/>
                <w:sz w:val="22"/>
                <w:szCs w:val="22"/>
              </w:rPr>
              <w:t>24.5. К компетенции Ревизионной комиссии Общества относится:</w:t>
            </w:r>
          </w:p>
          <w:p w14:paraId="2FCC3E40"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xml:space="preserve"> -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14:paraId="497CF930"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xml:space="preserve">- проверка и анализ финансового состояния Общества, его платежеспособности, функционирования системы управления рисками </w:t>
            </w:r>
            <w:r w:rsidRPr="00DE23D4">
              <w:rPr>
                <w:rFonts w:eastAsia="Tahoma"/>
                <w:b/>
                <w:sz w:val="22"/>
                <w:szCs w:val="22"/>
                <w:lang w:eastAsia="en-US"/>
              </w:rPr>
              <w:t>и</w:t>
            </w:r>
            <w:r w:rsidRPr="00DE23D4">
              <w:rPr>
                <w:rFonts w:eastAsia="Tahoma"/>
                <w:sz w:val="22"/>
                <w:szCs w:val="22"/>
                <w:lang w:eastAsia="en-US"/>
              </w:rPr>
              <w:t xml:space="preserve"> </w:t>
            </w:r>
            <w:r w:rsidRPr="00DE23D4">
              <w:rPr>
                <w:rFonts w:eastAsia="Tahoma"/>
                <w:b/>
                <w:sz w:val="22"/>
                <w:szCs w:val="22"/>
                <w:lang w:eastAsia="en-US"/>
              </w:rPr>
              <w:t>внутреннего контроля</w:t>
            </w:r>
            <w:r w:rsidRPr="00DE23D4">
              <w:rPr>
                <w:rFonts w:eastAsia="Tahoma"/>
                <w:sz w:val="22"/>
                <w:szCs w:val="22"/>
                <w:lang w:eastAsia="en-US"/>
              </w:rPr>
              <w:t>,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14:paraId="5A707B68" w14:textId="4AA8890F"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расходованием денежных средств Общества в соответствии с утвержденным</w:t>
            </w:r>
            <w:r w:rsidR="0070422A" w:rsidRPr="0070422A">
              <w:rPr>
                <w:rFonts w:eastAsia="Tahoma"/>
                <w:b/>
                <w:sz w:val="22"/>
                <w:szCs w:val="22"/>
                <w:lang w:eastAsia="en-US"/>
              </w:rPr>
              <w:t>и</w:t>
            </w:r>
            <w:r w:rsidRPr="00DE23D4">
              <w:rPr>
                <w:rFonts w:eastAsia="Tahoma"/>
                <w:sz w:val="22"/>
                <w:szCs w:val="22"/>
                <w:lang w:eastAsia="en-US"/>
              </w:rPr>
              <w:t xml:space="preserve"> бизнес-планом и бюджетом Общества;</w:t>
            </w:r>
          </w:p>
          <w:p w14:paraId="283B1DDF"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формированием и использованием резервного и иных фондов Общества;</w:t>
            </w:r>
          </w:p>
          <w:p w14:paraId="7EF5CCB9"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36BBD7CF"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соблюдением установленного порядка списания на убытки Общества задолженности неплатежеспособных дебиторов;</w:t>
            </w:r>
          </w:p>
          <w:p w14:paraId="5F52EAC0"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xml:space="preserve">- проверка хозяйственных операций Общества, </w:t>
            </w:r>
            <w:r w:rsidRPr="00DE23D4">
              <w:rPr>
                <w:rFonts w:eastAsia="Tahoma"/>
                <w:sz w:val="22"/>
                <w:szCs w:val="22"/>
                <w:lang w:eastAsia="en-US"/>
              </w:rPr>
              <w:lastRenderedPageBreak/>
              <w:t>осуществляемых в соответствии с заключенными договорами;</w:t>
            </w:r>
          </w:p>
          <w:p w14:paraId="0B04BDB1"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4FEDDF08"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контроль за сохранностью и использованием основных средств;</w:t>
            </w:r>
          </w:p>
          <w:p w14:paraId="7392046E"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43C0D796"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проверка выполнения предписаний по устранению нарушений и недостатков, ранее выявленных Ревизионной комиссией Общества;</w:t>
            </w:r>
          </w:p>
          <w:p w14:paraId="581B776C" w14:textId="77777777" w:rsidR="00AB0290" w:rsidRPr="00DE23D4" w:rsidRDefault="00AB0290" w:rsidP="00AB0290">
            <w:pPr>
              <w:tabs>
                <w:tab w:val="left" w:pos="96"/>
              </w:tabs>
              <w:ind w:firstLine="567"/>
              <w:jc w:val="both"/>
              <w:rPr>
                <w:rFonts w:eastAsia="Tahoma"/>
                <w:sz w:val="22"/>
                <w:szCs w:val="22"/>
                <w:lang w:eastAsia="en-US"/>
              </w:rPr>
            </w:pPr>
            <w:r w:rsidRPr="00DE23D4">
              <w:rPr>
                <w:rFonts w:eastAsia="Tahoma"/>
                <w:sz w:val="22"/>
                <w:szCs w:val="22"/>
                <w:lang w:eastAsia="en-US"/>
              </w:rPr>
              <w:t>- выработка рекомендаций для органов управления Общества;</w:t>
            </w:r>
          </w:p>
          <w:p w14:paraId="30C15396" w14:textId="77777777" w:rsidR="00AB0290" w:rsidRPr="00DE23D4" w:rsidRDefault="00AB0290" w:rsidP="00AB0290">
            <w:pPr>
              <w:tabs>
                <w:tab w:val="left" w:pos="709"/>
                <w:tab w:val="left" w:pos="1080"/>
                <w:tab w:val="left" w:pos="1134"/>
              </w:tabs>
              <w:ind w:firstLine="567"/>
              <w:jc w:val="both"/>
              <w:rPr>
                <w:rFonts w:eastAsia="Tahoma"/>
                <w:sz w:val="22"/>
                <w:szCs w:val="22"/>
                <w:lang w:eastAsia="en-US"/>
              </w:rPr>
            </w:pPr>
            <w:r w:rsidRPr="00DE23D4">
              <w:rPr>
                <w:rFonts w:eastAsia="Tahoma"/>
                <w:sz w:val="22"/>
                <w:szCs w:val="22"/>
                <w:lang w:eastAsia="en-US"/>
              </w:rPr>
              <w:t xml:space="preserve">- осуществление иных действий (мероприятий), связанных с проверкой финансово-хозяйственной деятельности Общества. </w:t>
            </w:r>
          </w:p>
          <w:p w14:paraId="03B063CF" w14:textId="77777777" w:rsidR="00AB0290" w:rsidRPr="00DE23D4"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20F1A629"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718041F1" w14:textId="77777777" w:rsidR="00AB0290" w:rsidRPr="00DE23D4" w:rsidRDefault="00AB0290" w:rsidP="00AB0290">
            <w:pPr>
              <w:jc w:val="both"/>
              <w:rPr>
                <w:sz w:val="22"/>
                <w:szCs w:val="22"/>
              </w:rPr>
            </w:pPr>
          </w:p>
        </w:tc>
      </w:tr>
      <w:tr w:rsidR="00AB0290" w:rsidRPr="00DE23D4" w14:paraId="747C0A99" w14:textId="77777777" w:rsidTr="00117D19">
        <w:trPr>
          <w:gridAfter w:val="1"/>
          <w:wAfter w:w="14" w:type="dxa"/>
          <w:trHeight w:val="1258"/>
        </w:trPr>
        <w:tc>
          <w:tcPr>
            <w:tcW w:w="993" w:type="dxa"/>
            <w:shd w:val="clear" w:color="auto" w:fill="auto"/>
          </w:tcPr>
          <w:p w14:paraId="10E00861" w14:textId="77777777" w:rsidR="00AB0290" w:rsidRPr="00DE23D4" w:rsidRDefault="00AB0290" w:rsidP="00AB0290">
            <w:pPr>
              <w:pStyle w:val="af3"/>
              <w:numPr>
                <w:ilvl w:val="0"/>
                <w:numId w:val="2"/>
              </w:numPr>
              <w:ind w:right="-108"/>
              <w:rPr>
                <w:spacing w:val="-6"/>
                <w:sz w:val="22"/>
                <w:szCs w:val="22"/>
              </w:rPr>
            </w:pPr>
          </w:p>
        </w:tc>
        <w:tc>
          <w:tcPr>
            <w:tcW w:w="6095" w:type="dxa"/>
            <w:shd w:val="clear" w:color="auto" w:fill="auto"/>
          </w:tcPr>
          <w:p w14:paraId="7DAE3DD0" w14:textId="77777777" w:rsidR="00AB0290" w:rsidRDefault="00AB0290" w:rsidP="00AB0290">
            <w:pPr>
              <w:tabs>
                <w:tab w:val="left" w:pos="1080"/>
                <w:tab w:val="left" w:pos="1134"/>
                <w:tab w:val="left" w:pos="1276"/>
              </w:tabs>
              <w:jc w:val="both"/>
              <w:rPr>
                <w:b/>
                <w:sz w:val="22"/>
                <w:szCs w:val="22"/>
              </w:rPr>
            </w:pPr>
            <w:r w:rsidRPr="002D57A6">
              <w:rPr>
                <w:b/>
                <w:sz w:val="22"/>
                <w:szCs w:val="22"/>
              </w:rPr>
              <w:t>Пункт 24.</w:t>
            </w:r>
            <w:r>
              <w:rPr>
                <w:b/>
                <w:sz w:val="22"/>
                <w:szCs w:val="22"/>
              </w:rPr>
              <w:t>6</w:t>
            </w:r>
            <w:r w:rsidRPr="002D57A6">
              <w:rPr>
                <w:b/>
                <w:sz w:val="22"/>
                <w:szCs w:val="22"/>
              </w:rPr>
              <w:t xml:space="preserve"> статьи 24 Устава Общества:</w:t>
            </w:r>
          </w:p>
          <w:p w14:paraId="208646D5" w14:textId="77777777" w:rsidR="00AB0290" w:rsidRPr="00DE23D4" w:rsidRDefault="00AB0290" w:rsidP="00AB0290">
            <w:pPr>
              <w:tabs>
                <w:tab w:val="left" w:pos="709"/>
                <w:tab w:val="left" w:pos="1080"/>
                <w:tab w:val="left" w:pos="1134"/>
              </w:tabs>
              <w:ind w:firstLine="567"/>
              <w:jc w:val="both"/>
              <w:rPr>
                <w:spacing w:val="-2"/>
                <w:sz w:val="22"/>
              </w:rPr>
            </w:pPr>
            <w:r w:rsidRPr="00DE23D4">
              <w:rPr>
                <w:spacing w:val="-2"/>
                <w:sz w:val="22"/>
              </w:rPr>
              <w:t xml:space="preserve">24.6. Все решения по вопросам, отнесенным к компетенции Ревизионной комиссии, принимаются простым большинством голосов от общего числа ее членов. </w:t>
            </w:r>
          </w:p>
          <w:p w14:paraId="5A580D01" w14:textId="77777777" w:rsidR="00AB0290" w:rsidRPr="00DE23D4" w:rsidRDefault="00AB0290" w:rsidP="00AB0290">
            <w:pPr>
              <w:tabs>
                <w:tab w:val="left" w:pos="1080"/>
                <w:tab w:val="left" w:pos="1134"/>
                <w:tab w:val="left" w:pos="1276"/>
              </w:tabs>
              <w:jc w:val="both"/>
              <w:rPr>
                <w:b/>
                <w:sz w:val="22"/>
                <w:szCs w:val="22"/>
              </w:rPr>
            </w:pPr>
          </w:p>
        </w:tc>
        <w:tc>
          <w:tcPr>
            <w:tcW w:w="5671" w:type="dxa"/>
            <w:shd w:val="clear" w:color="auto" w:fill="auto"/>
          </w:tcPr>
          <w:p w14:paraId="7EF7BEF8" w14:textId="77777777" w:rsidR="00AB0290" w:rsidRPr="00DE23D4" w:rsidRDefault="00AB0290" w:rsidP="00AB0290">
            <w:pPr>
              <w:tabs>
                <w:tab w:val="left" w:pos="1134"/>
                <w:tab w:val="left" w:pos="1620"/>
              </w:tabs>
              <w:autoSpaceDE/>
              <w:autoSpaceDN/>
              <w:adjustRightInd/>
              <w:jc w:val="both"/>
              <w:rPr>
                <w:b/>
                <w:bCs/>
                <w:spacing w:val="-6"/>
                <w:sz w:val="22"/>
                <w:szCs w:val="22"/>
              </w:rPr>
            </w:pPr>
            <w:r w:rsidRPr="00DE23D4">
              <w:rPr>
                <w:b/>
                <w:bCs/>
                <w:spacing w:val="-6"/>
                <w:sz w:val="22"/>
                <w:szCs w:val="22"/>
              </w:rPr>
              <w:t>Предлагается пункт 24.6 статьи 24 Устава Общества изложить в следующей редакции:</w:t>
            </w:r>
          </w:p>
          <w:p w14:paraId="0166279C" w14:textId="77777777" w:rsidR="00AB0290" w:rsidRPr="00DE23D4" w:rsidRDefault="00AB0290" w:rsidP="00AB0290">
            <w:pPr>
              <w:tabs>
                <w:tab w:val="left" w:pos="1134"/>
                <w:tab w:val="left" w:pos="1620"/>
              </w:tabs>
              <w:autoSpaceDE/>
              <w:autoSpaceDN/>
              <w:adjustRightInd/>
              <w:jc w:val="both"/>
              <w:rPr>
                <w:b/>
                <w:bCs/>
                <w:spacing w:val="-6"/>
                <w:sz w:val="22"/>
                <w:szCs w:val="22"/>
              </w:rPr>
            </w:pPr>
          </w:p>
          <w:p w14:paraId="470A345C" w14:textId="77777777" w:rsidR="00AB0290" w:rsidRPr="00DE23D4" w:rsidRDefault="00AB0290" w:rsidP="00AB0290">
            <w:pPr>
              <w:tabs>
                <w:tab w:val="left" w:pos="709"/>
                <w:tab w:val="left" w:pos="1080"/>
                <w:tab w:val="left" w:pos="1134"/>
              </w:tabs>
              <w:ind w:firstLine="567"/>
              <w:jc w:val="both"/>
              <w:rPr>
                <w:spacing w:val="-2"/>
                <w:sz w:val="22"/>
              </w:rPr>
            </w:pPr>
            <w:r w:rsidRPr="00DE23D4">
              <w:rPr>
                <w:spacing w:val="-2"/>
                <w:sz w:val="22"/>
              </w:rPr>
              <w:t xml:space="preserve">24.6. Все решения по вопросам, отнесенным к компетенции Ревизионной комиссии </w:t>
            </w:r>
            <w:r w:rsidRPr="00DE23D4">
              <w:rPr>
                <w:b/>
                <w:spacing w:val="-2"/>
                <w:sz w:val="22"/>
              </w:rPr>
              <w:t>Общества</w:t>
            </w:r>
            <w:r w:rsidRPr="00DE23D4">
              <w:rPr>
                <w:spacing w:val="-2"/>
                <w:sz w:val="22"/>
              </w:rPr>
              <w:t xml:space="preserve">, принимаются простым большинством голосов от общего числа ее членов. </w:t>
            </w:r>
          </w:p>
          <w:p w14:paraId="6D877919" w14:textId="77777777" w:rsidR="00AB0290" w:rsidRPr="00DE23D4"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013DAAEC" w14:textId="77777777" w:rsidR="00AB0290" w:rsidRPr="00612DAA" w:rsidRDefault="00AB0290" w:rsidP="00AB0290">
            <w:pPr>
              <w:jc w:val="both"/>
              <w:rPr>
                <w:sz w:val="22"/>
              </w:rPr>
            </w:pPr>
            <w:r>
              <w:rPr>
                <w:sz w:val="22"/>
              </w:rPr>
              <w:t>Редакционная правка</w:t>
            </w:r>
            <w:r w:rsidRPr="00612DAA">
              <w:rPr>
                <w:sz w:val="22"/>
              </w:rPr>
              <w:t>.</w:t>
            </w:r>
          </w:p>
          <w:p w14:paraId="35D2D682" w14:textId="77777777" w:rsidR="00AB0290" w:rsidRPr="00DE23D4" w:rsidRDefault="00AB0290" w:rsidP="00AB0290">
            <w:pPr>
              <w:jc w:val="both"/>
              <w:rPr>
                <w:sz w:val="22"/>
                <w:szCs w:val="22"/>
              </w:rPr>
            </w:pPr>
          </w:p>
        </w:tc>
      </w:tr>
      <w:tr w:rsidR="00AB0290" w:rsidRPr="00F05B08" w14:paraId="027B6203" w14:textId="77777777" w:rsidTr="00117D19">
        <w:trPr>
          <w:gridAfter w:val="1"/>
          <w:wAfter w:w="14" w:type="dxa"/>
          <w:trHeight w:val="1258"/>
        </w:trPr>
        <w:tc>
          <w:tcPr>
            <w:tcW w:w="993" w:type="dxa"/>
            <w:shd w:val="clear" w:color="auto" w:fill="auto"/>
          </w:tcPr>
          <w:p w14:paraId="55AF7EED" w14:textId="77777777" w:rsidR="00AB0290" w:rsidRPr="00F05B08" w:rsidRDefault="00AB0290" w:rsidP="00AB0290">
            <w:pPr>
              <w:pStyle w:val="af3"/>
              <w:numPr>
                <w:ilvl w:val="0"/>
                <w:numId w:val="2"/>
              </w:numPr>
              <w:ind w:right="-108"/>
              <w:rPr>
                <w:spacing w:val="-6"/>
                <w:sz w:val="22"/>
                <w:szCs w:val="22"/>
              </w:rPr>
            </w:pPr>
          </w:p>
        </w:tc>
        <w:tc>
          <w:tcPr>
            <w:tcW w:w="6095" w:type="dxa"/>
            <w:shd w:val="clear" w:color="auto" w:fill="auto"/>
          </w:tcPr>
          <w:p w14:paraId="48A520F0" w14:textId="77777777" w:rsidR="00AB0290" w:rsidRDefault="00AB0290" w:rsidP="00AB0290">
            <w:pPr>
              <w:tabs>
                <w:tab w:val="left" w:pos="1080"/>
                <w:tab w:val="left" w:pos="1134"/>
                <w:tab w:val="left" w:pos="1276"/>
              </w:tabs>
              <w:jc w:val="both"/>
              <w:rPr>
                <w:b/>
                <w:sz w:val="22"/>
                <w:szCs w:val="22"/>
              </w:rPr>
            </w:pPr>
            <w:r w:rsidRPr="002D57A6">
              <w:rPr>
                <w:b/>
                <w:sz w:val="22"/>
                <w:szCs w:val="22"/>
              </w:rPr>
              <w:t>Пункт 24.</w:t>
            </w:r>
            <w:r>
              <w:rPr>
                <w:b/>
                <w:sz w:val="22"/>
                <w:szCs w:val="22"/>
              </w:rPr>
              <w:t>8</w:t>
            </w:r>
            <w:r w:rsidRPr="002D57A6">
              <w:rPr>
                <w:b/>
                <w:sz w:val="22"/>
                <w:szCs w:val="22"/>
              </w:rPr>
              <w:t xml:space="preserve"> статьи 24 Устава Общества:</w:t>
            </w:r>
          </w:p>
          <w:p w14:paraId="01ED8509" w14:textId="77777777" w:rsidR="00AB0290" w:rsidRDefault="00AB0290" w:rsidP="00AB0290">
            <w:pPr>
              <w:tabs>
                <w:tab w:val="left" w:pos="709"/>
                <w:tab w:val="left" w:pos="1080"/>
                <w:tab w:val="left" w:pos="1134"/>
              </w:tabs>
              <w:autoSpaceDE/>
              <w:autoSpaceDN/>
              <w:adjustRightInd/>
              <w:ind w:firstLine="567"/>
              <w:jc w:val="both"/>
              <w:rPr>
                <w:snapToGrid w:val="0"/>
                <w:spacing w:val="-2"/>
                <w:sz w:val="22"/>
                <w:szCs w:val="24"/>
              </w:rPr>
            </w:pPr>
          </w:p>
          <w:p w14:paraId="101568B0" w14:textId="77777777" w:rsidR="00AB0290" w:rsidRPr="00F05B08" w:rsidRDefault="00AB0290" w:rsidP="00AB0290">
            <w:pPr>
              <w:tabs>
                <w:tab w:val="left" w:pos="709"/>
                <w:tab w:val="left" w:pos="1080"/>
                <w:tab w:val="left" w:pos="1134"/>
              </w:tabs>
              <w:autoSpaceDE/>
              <w:autoSpaceDN/>
              <w:adjustRightInd/>
              <w:ind w:firstLine="567"/>
              <w:jc w:val="both"/>
              <w:rPr>
                <w:snapToGrid w:val="0"/>
                <w:spacing w:val="-2"/>
                <w:sz w:val="22"/>
                <w:szCs w:val="24"/>
              </w:rPr>
            </w:pPr>
            <w:r w:rsidRPr="00F05B08">
              <w:rPr>
                <w:snapToGrid w:val="0"/>
                <w:spacing w:val="-2"/>
                <w:sz w:val="22"/>
                <w:szCs w:val="24"/>
              </w:rPr>
              <w:t>24.8. Порядок деятельности Ревизионной комиссии Общества определяется внутренним документом Общества, утверждаемым Общим собранием акционеров Общества.</w:t>
            </w:r>
          </w:p>
          <w:p w14:paraId="205DE72E" w14:textId="77777777" w:rsidR="00AB0290" w:rsidRPr="00F05B08" w:rsidRDefault="00AB0290" w:rsidP="00AB0290">
            <w:pPr>
              <w:tabs>
                <w:tab w:val="left" w:pos="709"/>
                <w:tab w:val="left" w:pos="1134"/>
                <w:tab w:val="left" w:pos="1276"/>
                <w:tab w:val="left" w:pos="1418"/>
              </w:tabs>
              <w:autoSpaceDE/>
              <w:autoSpaceDN/>
              <w:adjustRightInd/>
              <w:ind w:firstLine="709"/>
              <w:jc w:val="both"/>
              <w:rPr>
                <w:spacing w:val="-2"/>
                <w:sz w:val="22"/>
              </w:rPr>
            </w:pPr>
            <w:r w:rsidRPr="00F05B08">
              <w:rPr>
                <w:spacing w:val="-2"/>
                <w:sz w:val="22"/>
              </w:rPr>
              <w:lastRenderedPageBreak/>
              <w:t xml:space="preserve">Ревизионная комиссия </w:t>
            </w:r>
            <w:r w:rsidRPr="00F05B08">
              <w:rPr>
                <w:b/>
                <w:spacing w:val="-2"/>
                <w:sz w:val="22"/>
              </w:rPr>
              <w:t>Общества</w:t>
            </w:r>
            <w:r w:rsidRPr="00F05B08">
              <w:rPr>
                <w:spacing w:val="-2"/>
                <w:sz w:val="22"/>
              </w:rPr>
              <w:t xml:space="preserve"> в соответствии с решением о проведении проверки (ревизии) вправе </w:t>
            </w:r>
            <w:r w:rsidRPr="00F05B08">
              <w:rPr>
                <w:snapToGrid w:val="0"/>
                <w:spacing w:val="-2"/>
                <w:sz w:val="22"/>
              </w:rPr>
              <w:t>к своей работе</w:t>
            </w:r>
            <w:r w:rsidRPr="00F05B08">
              <w:rPr>
                <w:spacing w:val="-2"/>
                <w:sz w:val="22"/>
              </w:rPr>
              <w:t xml:space="preserve"> привлекать</w:t>
            </w:r>
            <w:r w:rsidRPr="00F05B08">
              <w:rPr>
                <w:snapToGrid w:val="0"/>
                <w:spacing w:val="-2"/>
                <w:sz w:val="22"/>
              </w:rPr>
              <w:t xml:space="preserve"> </w:t>
            </w:r>
            <w:r w:rsidRPr="00F05B08">
              <w:rPr>
                <w:spacing w:val="-2"/>
                <w:sz w:val="22"/>
              </w:rPr>
              <w:t>специалистов в соответствующих областях права, экономики, финансов, бухгалтерского учета, управления, экономической безопасности и других</w:t>
            </w:r>
            <w:r w:rsidRPr="00F05B08">
              <w:rPr>
                <w:snapToGrid w:val="0"/>
                <w:color w:val="000000"/>
                <w:sz w:val="22"/>
              </w:rPr>
              <w:t xml:space="preserve"> отраслей знаний</w:t>
            </w:r>
            <w:r w:rsidRPr="00F05B08">
              <w:rPr>
                <w:snapToGrid w:val="0"/>
                <w:color w:val="000000"/>
                <w:sz w:val="22"/>
                <w:szCs w:val="22"/>
              </w:rPr>
              <w:t>),</w:t>
            </w:r>
            <w:r w:rsidRPr="00F05B08">
              <w:rPr>
                <w:snapToGrid w:val="0"/>
                <w:color w:val="000000"/>
                <w:sz w:val="22"/>
              </w:rPr>
              <w:t xml:space="preserve"> не занимающих должностей в Обществе, а также </w:t>
            </w:r>
            <w:r w:rsidRPr="00F05B08">
              <w:rPr>
                <w:spacing w:val="-2"/>
                <w:sz w:val="22"/>
              </w:rPr>
              <w:t>специализированные организации</w:t>
            </w:r>
            <w:r w:rsidRPr="00F05B08">
              <w:rPr>
                <w:snapToGrid w:val="0"/>
                <w:color w:val="000000"/>
                <w:sz w:val="22"/>
              </w:rPr>
              <w:t>, ходатайствовать перед Обществом о заключении гражданско-правовых договоров с указанными специалистами и организациями</w:t>
            </w:r>
            <w:r w:rsidRPr="00F05B08">
              <w:rPr>
                <w:spacing w:val="-2"/>
                <w:sz w:val="22"/>
              </w:rPr>
              <w:t>.</w:t>
            </w:r>
          </w:p>
          <w:p w14:paraId="4D7AA5E1" w14:textId="77777777" w:rsidR="00AB0290" w:rsidRPr="00F05B08" w:rsidRDefault="00AB0290" w:rsidP="00AB0290">
            <w:pPr>
              <w:tabs>
                <w:tab w:val="left" w:pos="1080"/>
                <w:tab w:val="left" w:pos="1134"/>
                <w:tab w:val="left" w:pos="1276"/>
              </w:tabs>
              <w:jc w:val="both"/>
              <w:rPr>
                <w:b/>
                <w:sz w:val="22"/>
                <w:szCs w:val="22"/>
              </w:rPr>
            </w:pPr>
          </w:p>
        </w:tc>
        <w:tc>
          <w:tcPr>
            <w:tcW w:w="5671" w:type="dxa"/>
            <w:shd w:val="clear" w:color="auto" w:fill="auto"/>
          </w:tcPr>
          <w:p w14:paraId="753A7E3B" w14:textId="77777777" w:rsidR="00AB0290" w:rsidRPr="00DE23D4" w:rsidRDefault="00AB0290" w:rsidP="00AB0290">
            <w:pPr>
              <w:tabs>
                <w:tab w:val="left" w:pos="1134"/>
                <w:tab w:val="left" w:pos="1620"/>
              </w:tabs>
              <w:autoSpaceDE/>
              <w:autoSpaceDN/>
              <w:adjustRightInd/>
              <w:jc w:val="both"/>
              <w:rPr>
                <w:b/>
                <w:bCs/>
                <w:spacing w:val="-6"/>
                <w:sz w:val="22"/>
                <w:szCs w:val="22"/>
              </w:rPr>
            </w:pPr>
            <w:r w:rsidRPr="00DE23D4">
              <w:rPr>
                <w:b/>
                <w:bCs/>
                <w:spacing w:val="-6"/>
                <w:sz w:val="22"/>
                <w:szCs w:val="22"/>
              </w:rPr>
              <w:lastRenderedPageBreak/>
              <w:t>Предлагается пункт 24.</w:t>
            </w:r>
            <w:r>
              <w:rPr>
                <w:b/>
                <w:bCs/>
                <w:spacing w:val="-6"/>
                <w:sz w:val="22"/>
                <w:szCs w:val="22"/>
              </w:rPr>
              <w:t>8</w:t>
            </w:r>
            <w:r w:rsidRPr="00DE23D4">
              <w:rPr>
                <w:b/>
                <w:bCs/>
                <w:spacing w:val="-6"/>
                <w:sz w:val="22"/>
                <w:szCs w:val="22"/>
              </w:rPr>
              <w:t xml:space="preserve"> статьи 24 Устава Общества изложить в следующей редакции:</w:t>
            </w:r>
          </w:p>
          <w:p w14:paraId="600980F0" w14:textId="77777777" w:rsidR="00AB0290" w:rsidRDefault="00AB0290" w:rsidP="00AB0290">
            <w:pPr>
              <w:tabs>
                <w:tab w:val="left" w:pos="709"/>
                <w:tab w:val="left" w:pos="1080"/>
                <w:tab w:val="left" w:pos="1134"/>
              </w:tabs>
              <w:autoSpaceDE/>
              <w:autoSpaceDN/>
              <w:adjustRightInd/>
              <w:ind w:firstLine="567"/>
              <w:jc w:val="both"/>
              <w:rPr>
                <w:snapToGrid w:val="0"/>
                <w:spacing w:val="-2"/>
                <w:sz w:val="22"/>
                <w:szCs w:val="24"/>
              </w:rPr>
            </w:pPr>
          </w:p>
          <w:p w14:paraId="67A4596B" w14:textId="77777777" w:rsidR="00AB0290" w:rsidRPr="00F05B08" w:rsidRDefault="00AB0290" w:rsidP="00AB0290">
            <w:pPr>
              <w:tabs>
                <w:tab w:val="left" w:pos="709"/>
                <w:tab w:val="left" w:pos="1080"/>
                <w:tab w:val="left" w:pos="1134"/>
              </w:tabs>
              <w:autoSpaceDE/>
              <w:autoSpaceDN/>
              <w:adjustRightInd/>
              <w:ind w:firstLine="567"/>
              <w:jc w:val="both"/>
              <w:rPr>
                <w:snapToGrid w:val="0"/>
                <w:spacing w:val="-2"/>
                <w:sz w:val="22"/>
                <w:szCs w:val="24"/>
              </w:rPr>
            </w:pPr>
            <w:r w:rsidRPr="00F05B08">
              <w:rPr>
                <w:snapToGrid w:val="0"/>
                <w:spacing w:val="-2"/>
                <w:sz w:val="22"/>
                <w:szCs w:val="24"/>
              </w:rPr>
              <w:t xml:space="preserve">24.8. Порядок деятельности Ревизионной комиссии Общества определяется внутренним документом </w:t>
            </w:r>
            <w:r w:rsidRPr="00F05B08">
              <w:rPr>
                <w:snapToGrid w:val="0"/>
                <w:spacing w:val="-2"/>
                <w:sz w:val="22"/>
                <w:szCs w:val="24"/>
              </w:rPr>
              <w:lastRenderedPageBreak/>
              <w:t>Общества, утверждаемым Общим собранием акционеров Общества.</w:t>
            </w:r>
          </w:p>
          <w:p w14:paraId="27073CBB" w14:textId="77777777" w:rsidR="00AB0290" w:rsidRPr="00F05B08" w:rsidRDefault="00AB0290" w:rsidP="00AB0290">
            <w:pPr>
              <w:tabs>
                <w:tab w:val="left" w:pos="709"/>
                <w:tab w:val="left" w:pos="1134"/>
                <w:tab w:val="left" w:pos="1276"/>
                <w:tab w:val="left" w:pos="1418"/>
              </w:tabs>
              <w:autoSpaceDE/>
              <w:autoSpaceDN/>
              <w:adjustRightInd/>
              <w:ind w:firstLine="709"/>
              <w:jc w:val="both"/>
              <w:rPr>
                <w:spacing w:val="-2"/>
                <w:sz w:val="22"/>
              </w:rPr>
            </w:pPr>
            <w:r w:rsidRPr="00F05B08">
              <w:rPr>
                <w:spacing w:val="-2"/>
                <w:sz w:val="22"/>
              </w:rPr>
              <w:t xml:space="preserve">Ревизионная комиссия </w:t>
            </w:r>
            <w:r w:rsidRPr="00F05B08">
              <w:rPr>
                <w:b/>
                <w:spacing w:val="-2"/>
                <w:sz w:val="22"/>
              </w:rPr>
              <w:t>Общества</w:t>
            </w:r>
            <w:r w:rsidRPr="00F05B08">
              <w:rPr>
                <w:spacing w:val="-2"/>
                <w:sz w:val="22"/>
              </w:rPr>
              <w:t xml:space="preserve"> в соответствии с решением о проведении проверки (ревизии) вправе </w:t>
            </w:r>
            <w:r w:rsidRPr="00F05B08">
              <w:rPr>
                <w:snapToGrid w:val="0"/>
                <w:spacing w:val="-2"/>
                <w:sz w:val="22"/>
              </w:rPr>
              <w:t>к своей работе</w:t>
            </w:r>
            <w:r w:rsidRPr="00F05B08">
              <w:rPr>
                <w:spacing w:val="-2"/>
                <w:sz w:val="22"/>
              </w:rPr>
              <w:t xml:space="preserve"> привлекать</w:t>
            </w:r>
            <w:r w:rsidRPr="00F05B08">
              <w:rPr>
                <w:snapToGrid w:val="0"/>
                <w:spacing w:val="-2"/>
                <w:sz w:val="22"/>
              </w:rPr>
              <w:t xml:space="preserve"> </w:t>
            </w:r>
            <w:r w:rsidRPr="00F05B08">
              <w:rPr>
                <w:spacing w:val="-2"/>
                <w:sz w:val="22"/>
              </w:rPr>
              <w:t>специалистов в соответствующих областях права, экономики, финансов, бухгалтерского учета, управления, экономической безопасности и других</w:t>
            </w:r>
            <w:r w:rsidRPr="00F05B08">
              <w:rPr>
                <w:snapToGrid w:val="0"/>
                <w:color w:val="000000"/>
                <w:sz w:val="22"/>
              </w:rPr>
              <w:t xml:space="preserve"> отраслей знаний</w:t>
            </w:r>
            <w:r w:rsidRPr="00F05B08">
              <w:rPr>
                <w:snapToGrid w:val="0"/>
                <w:color w:val="000000"/>
                <w:sz w:val="22"/>
                <w:szCs w:val="22"/>
              </w:rPr>
              <w:t>),</w:t>
            </w:r>
            <w:r w:rsidRPr="00F05B08">
              <w:rPr>
                <w:snapToGrid w:val="0"/>
                <w:color w:val="000000"/>
                <w:sz w:val="22"/>
              </w:rPr>
              <w:t xml:space="preserve"> не занимающих должностей в Обществе, а также </w:t>
            </w:r>
            <w:r w:rsidRPr="00F05B08">
              <w:rPr>
                <w:spacing w:val="-2"/>
                <w:sz w:val="22"/>
              </w:rPr>
              <w:t>специализированные организации</w:t>
            </w:r>
            <w:r w:rsidRPr="00F05B08">
              <w:rPr>
                <w:snapToGrid w:val="0"/>
                <w:color w:val="000000"/>
                <w:sz w:val="22"/>
              </w:rPr>
              <w:t>, ходатайствовать перед Обществом о заключении гражданско-правовых договоров с указанными специалистами и организациями</w:t>
            </w:r>
            <w:r w:rsidRPr="00F05B08">
              <w:rPr>
                <w:spacing w:val="-2"/>
                <w:sz w:val="22"/>
              </w:rPr>
              <w:t>.</w:t>
            </w:r>
          </w:p>
          <w:p w14:paraId="5BB1AA1F" w14:textId="77777777" w:rsidR="00AB0290" w:rsidRPr="00F05B08" w:rsidRDefault="00AB0290" w:rsidP="00AB0290">
            <w:pPr>
              <w:pStyle w:val="a5"/>
              <w:tabs>
                <w:tab w:val="left" w:pos="709"/>
                <w:tab w:val="left" w:pos="1276"/>
                <w:tab w:val="left" w:pos="1418"/>
              </w:tabs>
              <w:ind w:left="0"/>
              <w:rPr>
                <w:b/>
                <w:bCs/>
                <w:spacing w:val="-6"/>
                <w:sz w:val="22"/>
                <w:szCs w:val="22"/>
              </w:rPr>
            </w:pPr>
          </w:p>
        </w:tc>
        <w:tc>
          <w:tcPr>
            <w:tcW w:w="3117" w:type="dxa"/>
            <w:shd w:val="clear" w:color="auto" w:fill="auto"/>
          </w:tcPr>
          <w:p w14:paraId="49D85F72"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0CD27FBE" w14:textId="77777777" w:rsidR="00AB0290" w:rsidRPr="00F05B08" w:rsidRDefault="00AB0290" w:rsidP="00AB0290">
            <w:pPr>
              <w:jc w:val="both"/>
              <w:rPr>
                <w:sz w:val="22"/>
              </w:rPr>
            </w:pPr>
          </w:p>
        </w:tc>
      </w:tr>
      <w:tr w:rsidR="00AB0290" w:rsidRPr="00F05B08" w14:paraId="10B833B6" w14:textId="77777777" w:rsidTr="00117D19">
        <w:trPr>
          <w:gridAfter w:val="1"/>
          <w:wAfter w:w="14" w:type="dxa"/>
          <w:trHeight w:val="1258"/>
        </w:trPr>
        <w:tc>
          <w:tcPr>
            <w:tcW w:w="993" w:type="dxa"/>
            <w:shd w:val="clear" w:color="auto" w:fill="auto"/>
          </w:tcPr>
          <w:p w14:paraId="526BB33A" w14:textId="77777777" w:rsidR="00AB0290" w:rsidRPr="00F05B08" w:rsidRDefault="00AB0290" w:rsidP="00AB0290">
            <w:pPr>
              <w:pStyle w:val="af3"/>
              <w:numPr>
                <w:ilvl w:val="0"/>
                <w:numId w:val="2"/>
              </w:numPr>
              <w:ind w:right="-108"/>
              <w:rPr>
                <w:spacing w:val="-6"/>
                <w:sz w:val="22"/>
                <w:szCs w:val="22"/>
              </w:rPr>
            </w:pPr>
          </w:p>
        </w:tc>
        <w:tc>
          <w:tcPr>
            <w:tcW w:w="6095" w:type="dxa"/>
            <w:shd w:val="clear" w:color="auto" w:fill="auto"/>
          </w:tcPr>
          <w:p w14:paraId="08C7A360" w14:textId="77777777" w:rsidR="00AB0290" w:rsidRDefault="00AB0290" w:rsidP="00AB0290">
            <w:pPr>
              <w:tabs>
                <w:tab w:val="left" w:pos="1080"/>
                <w:tab w:val="left" w:pos="1134"/>
                <w:tab w:val="left" w:pos="1276"/>
              </w:tabs>
              <w:jc w:val="both"/>
              <w:rPr>
                <w:b/>
                <w:sz w:val="22"/>
                <w:szCs w:val="22"/>
              </w:rPr>
            </w:pPr>
            <w:r w:rsidRPr="002D57A6">
              <w:rPr>
                <w:b/>
                <w:sz w:val="22"/>
                <w:szCs w:val="22"/>
              </w:rPr>
              <w:t>Пункт 24.</w:t>
            </w:r>
            <w:r>
              <w:rPr>
                <w:b/>
                <w:sz w:val="22"/>
                <w:szCs w:val="22"/>
              </w:rPr>
              <w:t>9</w:t>
            </w:r>
            <w:r w:rsidRPr="002D57A6">
              <w:rPr>
                <w:b/>
                <w:sz w:val="22"/>
                <w:szCs w:val="22"/>
              </w:rPr>
              <w:t xml:space="preserve"> статьи 24 Устава Общества:</w:t>
            </w:r>
          </w:p>
          <w:p w14:paraId="6DD3422F" w14:textId="77777777" w:rsidR="00AB0290" w:rsidRDefault="00AB0290" w:rsidP="00AB0290">
            <w:pPr>
              <w:tabs>
                <w:tab w:val="left" w:pos="709"/>
                <w:tab w:val="left" w:pos="851"/>
                <w:tab w:val="left" w:pos="1134"/>
              </w:tabs>
              <w:ind w:firstLine="567"/>
              <w:jc w:val="both"/>
              <w:rPr>
                <w:snapToGrid w:val="0"/>
                <w:spacing w:val="-2"/>
                <w:sz w:val="22"/>
              </w:rPr>
            </w:pPr>
          </w:p>
          <w:p w14:paraId="5C9EFAA3" w14:textId="77777777" w:rsidR="00AB0290" w:rsidRPr="00F05B08" w:rsidRDefault="00AB0290" w:rsidP="00AB0290">
            <w:pPr>
              <w:tabs>
                <w:tab w:val="left" w:pos="709"/>
                <w:tab w:val="left" w:pos="851"/>
                <w:tab w:val="left" w:pos="1134"/>
              </w:tabs>
              <w:ind w:firstLine="567"/>
              <w:jc w:val="both"/>
              <w:rPr>
                <w:snapToGrid w:val="0"/>
                <w:spacing w:val="-2"/>
                <w:sz w:val="22"/>
              </w:rPr>
            </w:pPr>
            <w:r w:rsidRPr="00F05B08">
              <w:rPr>
                <w:snapToGrid w:val="0"/>
                <w:spacing w:val="-2"/>
                <w:sz w:val="22"/>
              </w:rPr>
              <w:t>24.9. Проверка (ревизия) финансово-хозяйственной деятельности Общества осуществляется по итогам деятельности Общества за год, а также может осуществляться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p w14:paraId="5A0218E7" w14:textId="77777777" w:rsidR="00AB0290" w:rsidRPr="00F05B08" w:rsidRDefault="00AB0290" w:rsidP="00AB0290">
            <w:pPr>
              <w:tabs>
                <w:tab w:val="left" w:pos="1080"/>
                <w:tab w:val="left" w:pos="1134"/>
                <w:tab w:val="left" w:pos="1276"/>
              </w:tabs>
              <w:jc w:val="both"/>
              <w:rPr>
                <w:b/>
                <w:sz w:val="22"/>
                <w:szCs w:val="22"/>
              </w:rPr>
            </w:pPr>
          </w:p>
        </w:tc>
        <w:tc>
          <w:tcPr>
            <w:tcW w:w="5671" w:type="dxa"/>
            <w:shd w:val="clear" w:color="auto" w:fill="auto"/>
          </w:tcPr>
          <w:p w14:paraId="1D824005" w14:textId="77777777" w:rsidR="00AB0290" w:rsidRPr="00DE23D4" w:rsidRDefault="00AB0290" w:rsidP="00AB0290">
            <w:pPr>
              <w:tabs>
                <w:tab w:val="left" w:pos="1134"/>
                <w:tab w:val="left" w:pos="1620"/>
              </w:tabs>
              <w:autoSpaceDE/>
              <w:autoSpaceDN/>
              <w:adjustRightInd/>
              <w:jc w:val="both"/>
              <w:rPr>
                <w:b/>
                <w:bCs/>
                <w:spacing w:val="-6"/>
                <w:sz w:val="22"/>
                <w:szCs w:val="22"/>
              </w:rPr>
            </w:pPr>
            <w:r w:rsidRPr="00DE23D4">
              <w:rPr>
                <w:b/>
                <w:bCs/>
                <w:spacing w:val="-6"/>
                <w:sz w:val="22"/>
                <w:szCs w:val="22"/>
              </w:rPr>
              <w:t>Предлагается пункт 24.</w:t>
            </w:r>
            <w:r>
              <w:rPr>
                <w:b/>
                <w:bCs/>
                <w:spacing w:val="-6"/>
                <w:sz w:val="22"/>
                <w:szCs w:val="22"/>
              </w:rPr>
              <w:t>9</w:t>
            </w:r>
            <w:r w:rsidRPr="00DE23D4">
              <w:rPr>
                <w:b/>
                <w:bCs/>
                <w:spacing w:val="-6"/>
                <w:sz w:val="22"/>
                <w:szCs w:val="22"/>
              </w:rPr>
              <w:t xml:space="preserve"> статьи 24 Устава Общества изложить в следующей редакции:</w:t>
            </w:r>
          </w:p>
          <w:p w14:paraId="28DEBB16" w14:textId="77777777" w:rsidR="00AB0290" w:rsidRPr="00F05B08" w:rsidRDefault="00AB0290" w:rsidP="00AB0290">
            <w:pPr>
              <w:tabs>
                <w:tab w:val="left" w:pos="1134"/>
                <w:tab w:val="left" w:pos="1620"/>
              </w:tabs>
              <w:autoSpaceDE/>
              <w:autoSpaceDN/>
              <w:adjustRightInd/>
              <w:jc w:val="both"/>
              <w:rPr>
                <w:b/>
                <w:bCs/>
                <w:spacing w:val="-6"/>
                <w:sz w:val="22"/>
                <w:szCs w:val="22"/>
              </w:rPr>
            </w:pPr>
          </w:p>
          <w:p w14:paraId="03BC0879" w14:textId="77777777" w:rsidR="00AB0290" w:rsidRPr="00F05B08" w:rsidRDefault="00AB0290" w:rsidP="00AB0290">
            <w:pPr>
              <w:tabs>
                <w:tab w:val="left" w:pos="709"/>
                <w:tab w:val="left" w:pos="851"/>
                <w:tab w:val="left" w:pos="1134"/>
              </w:tabs>
              <w:ind w:firstLine="567"/>
              <w:jc w:val="both"/>
              <w:rPr>
                <w:snapToGrid w:val="0"/>
                <w:spacing w:val="-2"/>
                <w:sz w:val="22"/>
              </w:rPr>
            </w:pPr>
            <w:r w:rsidRPr="00F05B08">
              <w:rPr>
                <w:snapToGrid w:val="0"/>
                <w:spacing w:val="-2"/>
                <w:sz w:val="22"/>
              </w:rPr>
              <w:t xml:space="preserve">24.9. Проверка (ревизия) финансово-хозяйственной деятельности Общества осуществляется по итогам деятельности Общества за год, а также может осуществляться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w:t>
            </w:r>
            <w:r w:rsidRPr="00F05B08">
              <w:rPr>
                <w:b/>
                <w:snapToGrid w:val="0"/>
                <w:spacing w:val="-2"/>
                <w:sz w:val="22"/>
              </w:rPr>
              <w:t>(десятью)</w:t>
            </w:r>
            <w:r w:rsidRPr="00F05B08">
              <w:rPr>
                <w:snapToGrid w:val="0"/>
                <w:spacing w:val="-2"/>
                <w:sz w:val="22"/>
              </w:rPr>
              <w:t xml:space="preserve"> процентами голосующих акций Общества.</w:t>
            </w:r>
          </w:p>
          <w:p w14:paraId="5F9DB663" w14:textId="77777777" w:rsidR="00AB0290" w:rsidRPr="00F05B08"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406AE927" w14:textId="77777777" w:rsidR="00AB0290" w:rsidRPr="00612DAA" w:rsidRDefault="00AB0290" w:rsidP="00AB0290">
            <w:pPr>
              <w:jc w:val="both"/>
              <w:rPr>
                <w:sz w:val="22"/>
              </w:rPr>
            </w:pPr>
            <w:r>
              <w:rPr>
                <w:sz w:val="22"/>
              </w:rPr>
              <w:t>Редакционная правка</w:t>
            </w:r>
            <w:r w:rsidRPr="00612DAA">
              <w:rPr>
                <w:sz w:val="22"/>
              </w:rPr>
              <w:t>.</w:t>
            </w:r>
          </w:p>
          <w:p w14:paraId="607F5A4D" w14:textId="77777777" w:rsidR="00AB0290" w:rsidRPr="00F05B08" w:rsidRDefault="00AB0290" w:rsidP="00AB0290">
            <w:pPr>
              <w:jc w:val="both"/>
              <w:rPr>
                <w:sz w:val="22"/>
              </w:rPr>
            </w:pPr>
          </w:p>
        </w:tc>
      </w:tr>
      <w:tr w:rsidR="00AB0290" w:rsidRPr="00F05B08" w14:paraId="7ED7213F" w14:textId="77777777" w:rsidTr="00117D19">
        <w:trPr>
          <w:gridAfter w:val="1"/>
          <w:wAfter w:w="14" w:type="dxa"/>
          <w:trHeight w:val="1258"/>
        </w:trPr>
        <w:tc>
          <w:tcPr>
            <w:tcW w:w="993" w:type="dxa"/>
            <w:shd w:val="clear" w:color="auto" w:fill="auto"/>
          </w:tcPr>
          <w:p w14:paraId="05A48AA3" w14:textId="77777777" w:rsidR="00AB0290" w:rsidRPr="00F05B08" w:rsidRDefault="00AB0290" w:rsidP="00AB0290">
            <w:pPr>
              <w:pStyle w:val="af3"/>
              <w:numPr>
                <w:ilvl w:val="0"/>
                <w:numId w:val="2"/>
              </w:numPr>
              <w:ind w:right="-108"/>
              <w:jc w:val="both"/>
              <w:rPr>
                <w:spacing w:val="-6"/>
                <w:sz w:val="22"/>
                <w:szCs w:val="22"/>
              </w:rPr>
            </w:pPr>
          </w:p>
        </w:tc>
        <w:tc>
          <w:tcPr>
            <w:tcW w:w="6095" w:type="dxa"/>
            <w:shd w:val="clear" w:color="auto" w:fill="auto"/>
          </w:tcPr>
          <w:p w14:paraId="14674790" w14:textId="77777777" w:rsidR="00AB0290" w:rsidRPr="002D57A6" w:rsidRDefault="00AB0290" w:rsidP="00AB0290">
            <w:pPr>
              <w:jc w:val="both"/>
              <w:rPr>
                <w:b/>
                <w:sz w:val="22"/>
                <w:szCs w:val="22"/>
              </w:rPr>
            </w:pPr>
            <w:r w:rsidRPr="002D57A6">
              <w:rPr>
                <w:b/>
                <w:sz w:val="22"/>
                <w:szCs w:val="22"/>
              </w:rPr>
              <w:t>Подпункт 24.10.1 пункта 24.10.  статьи 24 Устава Общества:</w:t>
            </w:r>
          </w:p>
          <w:p w14:paraId="59312991" w14:textId="77777777" w:rsidR="00AB0290" w:rsidRPr="002D57A6" w:rsidRDefault="00AB0290" w:rsidP="00AB0290">
            <w:pPr>
              <w:ind w:firstLine="567"/>
              <w:jc w:val="both"/>
              <w:rPr>
                <w:sz w:val="22"/>
                <w:szCs w:val="22"/>
              </w:rPr>
            </w:pPr>
          </w:p>
          <w:p w14:paraId="4E1479BD" w14:textId="77777777" w:rsidR="00AB0290" w:rsidRDefault="00AB0290" w:rsidP="00AB0290">
            <w:pPr>
              <w:jc w:val="both"/>
              <w:rPr>
                <w:sz w:val="22"/>
                <w:szCs w:val="22"/>
              </w:rPr>
            </w:pPr>
            <w:r w:rsidRPr="002D57A6">
              <w:rPr>
                <w:sz w:val="22"/>
                <w:szCs w:val="22"/>
              </w:rPr>
              <w:t>24.10.1. По итогам проверки финансово-хозяйственной деятельности Общества Ревизионная комиссия Общества составляет заключение, в котором должны содержаться:</w:t>
            </w:r>
          </w:p>
          <w:p w14:paraId="028F2E3E" w14:textId="77777777" w:rsidR="00AB0290" w:rsidRPr="002D57A6" w:rsidRDefault="00AB0290" w:rsidP="00AB0290">
            <w:pPr>
              <w:jc w:val="both"/>
              <w:rPr>
                <w:sz w:val="22"/>
                <w:szCs w:val="22"/>
              </w:rPr>
            </w:pPr>
          </w:p>
          <w:p w14:paraId="49EDA730" w14:textId="77777777" w:rsidR="00AB0290" w:rsidRPr="002D57A6" w:rsidRDefault="00AB0290" w:rsidP="00AB0290">
            <w:pPr>
              <w:jc w:val="both"/>
              <w:rPr>
                <w:sz w:val="22"/>
                <w:szCs w:val="22"/>
              </w:rPr>
            </w:pPr>
            <w:r w:rsidRPr="002D57A6">
              <w:rPr>
                <w:sz w:val="22"/>
                <w:szCs w:val="22"/>
              </w:rPr>
              <w:t xml:space="preserve">- подтверждение достоверности данных, содержащихся в </w:t>
            </w:r>
            <w:r w:rsidRPr="002D57A6">
              <w:rPr>
                <w:b/>
                <w:strike/>
                <w:sz w:val="22"/>
                <w:szCs w:val="22"/>
              </w:rPr>
              <w:t>годовом</w:t>
            </w:r>
            <w:r w:rsidRPr="002D57A6">
              <w:rPr>
                <w:sz w:val="22"/>
                <w:szCs w:val="22"/>
              </w:rPr>
              <w:t xml:space="preserve"> отчет</w:t>
            </w:r>
            <w:r w:rsidRPr="00F05B08">
              <w:rPr>
                <w:b/>
                <w:strike/>
                <w:sz w:val="22"/>
                <w:szCs w:val="22"/>
              </w:rPr>
              <w:t>е</w:t>
            </w:r>
            <w:r w:rsidRPr="002D57A6">
              <w:rPr>
                <w:sz w:val="22"/>
                <w:szCs w:val="22"/>
              </w:rPr>
              <w:t xml:space="preserve"> Общества, </w:t>
            </w:r>
            <w:r w:rsidRPr="002D57A6">
              <w:rPr>
                <w:b/>
                <w:strike/>
                <w:sz w:val="22"/>
                <w:szCs w:val="22"/>
              </w:rPr>
              <w:t>годовой бухгалтерской (финансовой) отчетности</w:t>
            </w:r>
            <w:r w:rsidRPr="002D57A6">
              <w:rPr>
                <w:sz w:val="22"/>
                <w:szCs w:val="22"/>
              </w:rPr>
              <w:t>;</w:t>
            </w:r>
          </w:p>
          <w:p w14:paraId="3D33ABCA" w14:textId="77777777" w:rsidR="00AB0290" w:rsidRPr="00F05B08" w:rsidRDefault="00AB0290" w:rsidP="00AB0290">
            <w:pPr>
              <w:jc w:val="both"/>
              <w:rPr>
                <w:b/>
                <w:strike/>
                <w:sz w:val="22"/>
                <w:szCs w:val="22"/>
              </w:rPr>
            </w:pPr>
            <w:r w:rsidRPr="002D57A6">
              <w:rPr>
                <w:sz w:val="22"/>
                <w:szCs w:val="22"/>
              </w:rPr>
              <w:t xml:space="preserve">- информация о фактах нарушения </w:t>
            </w:r>
            <w:r w:rsidRPr="00F05B08">
              <w:rPr>
                <w:b/>
                <w:strike/>
                <w:sz w:val="22"/>
                <w:szCs w:val="22"/>
              </w:rPr>
              <w:t xml:space="preserve">порядка ведения </w:t>
            </w:r>
            <w:r w:rsidRPr="00F05B08">
              <w:rPr>
                <w:b/>
                <w:strike/>
                <w:sz w:val="22"/>
                <w:szCs w:val="22"/>
              </w:rPr>
              <w:lastRenderedPageBreak/>
              <w:t>бухгалтерского учета и представления финансовой отчетности, а также осуществления финансово-хозяйственной деятельности;</w:t>
            </w:r>
          </w:p>
          <w:p w14:paraId="02523C94" w14:textId="77777777" w:rsidR="00AB0290" w:rsidRPr="00F05B08" w:rsidRDefault="00AB0290" w:rsidP="00AB0290">
            <w:pPr>
              <w:jc w:val="both"/>
              <w:rPr>
                <w:b/>
                <w:strike/>
                <w:sz w:val="22"/>
                <w:szCs w:val="22"/>
              </w:rPr>
            </w:pPr>
          </w:p>
          <w:p w14:paraId="27EAA53A" w14:textId="77777777" w:rsidR="00AB0290" w:rsidRPr="002D57A6" w:rsidRDefault="00AB0290" w:rsidP="00AB0290">
            <w:pPr>
              <w:jc w:val="both"/>
              <w:rPr>
                <w:sz w:val="22"/>
                <w:szCs w:val="22"/>
              </w:rPr>
            </w:pPr>
          </w:p>
          <w:p w14:paraId="6FD16308" w14:textId="77777777" w:rsidR="00AB0290" w:rsidRPr="002D57A6" w:rsidRDefault="00AB0290" w:rsidP="00AB0290">
            <w:pPr>
              <w:jc w:val="both"/>
              <w:rPr>
                <w:sz w:val="22"/>
                <w:szCs w:val="22"/>
              </w:rPr>
            </w:pPr>
            <w:r w:rsidRPr="002D57A6">
              <w:rPr>
                <w:sz w:val="22"/>
                <w:szCs w:val="22"/>
              </w:rPr>
              <w:t>-  подтверждение достоверности данных, содержащихся в отчете о заключенных сделках, в совершении которых имеется заинтересованность.</w:t>
            </w:r>
          </w:p>
          <w:p w14:paraId="4ED12D41" w14:textId="77777777" w:rsidR="00AB0290" w:rsidRPr="00F05B08" w:rsidRDefault="00AB0290" w:rsidP="00AB0290">
            <w:pPr>
              <w:tabs>
                <w:tab w:val="left" w:pos="1080"/>
                <w:tab w:val="left" w:pos="1134"/>
                <w:tab w:val="left" w:pos="1276"/>
              </w:tabs>
              <w:jc w:val="both"/>
              <w:rPr>
                <w:b/>
                <w:sz w:val="22"/>
                <w:szCs w:val="22"/>
              </w:rPr>
            </w:pPr>
          </w:p>
        </w:tc>
        <w:tc>
          <w:tcPr>
            <w:tcW w:w="5671" w:type="dxa"/>
            <w:shd w:val="clear" w:color="auto" w:fill="auto"/>
          </w:tcPr>
          <w:p w14:paraId="49C2007D" w14:textId="77777777" w:rsidR="00AB0290" w:rsidRPr="002D57A6" w:rsidRDefault="00AB0290" w:rsidP="00AB0290">
            <w:pPr>
              <w:tabs>
                <w:tab w:val="left" w:pos="1134"/>
                <w:tab w:val="left" w:pos="1620"/>
              </w:tabs>
              <w:autoSpaceDE/>
              <w:autoSpaceDN/>
              <w:adjustRightInd/>
              <w:jc w:val="both"/>
              <w:rPr>
                <w:b/>
                <w:bCs/>
                <w:spacing w:val="-6"/>
                <w:sz w:val="22"/>
                <w:szCs w:val="22"/>
              </w:rPr>
            </w:pPr>
            <w:r w:rsidRPr="002D57A6">
              <w:rPr>
                <w:b/>
                <w:bCs/>
                <w:spacing w:val="-6"/>
                <w:sz w:val="22"/>
                <w:szCs w:val="22"/>
              </w:rPr>
              <w:lastRenderedPageBreak/>
              <w:t>Предлагается подпункт 24.10.1 пункта 24.10.  статьи 24 Устава Общества изложить в следующей редакции:</w:t>
            </w:r>
          </w:p>
          <w:p w14:paraId="32998823" w14:textId="77777777" w:rsidR="00AB0290" w:rsidRPr="00F05B08" w:rsidRDefault="00AB0290" w:rsidP="00AB0290">
            <w:pPr>
              <w:tabs>
                <w:tab w:val="left" w:pos="1134"/>
                <w:tab w:val="left" w:pos="1620"/>
              </w:tabs>
              <w:autoSpaceDE/>
              <w:autoSpaceDN/>
              <w:adjustRightInd/>
              <w:jc w:val="both"/>
              <w:rPr>
                <w:b/>
                <w:bCs/>
                <w:spacing w:val="-6"/>
                <w:sz w:val="22"/>
                <w:szCs w:val="22"/>
              </w:rPr>
            </w:pPr>
          </w:p>
          <w:p w14:paraId="4708808E" w14:textId="77777777" w:rsidR="00AB0290" w:rsidRPr="00F05B08" w:rsidRDefault="00AB0290" w:rsidP="00AB0290">
            <w:pPr>
              <w:ind w:firstLine="567"/>
              <w:jc w:val="both"/>
              <w:rPr>
                <w:sz w:val="22"/>
              </w:rPr>
            </w:pPr>
            <w:r w:rsidRPr="00F05B08">
              <w:rPr>
                <w:sz w:val="22"/>
              </w:rPr>
              <w:t>24.10.1. По итогам проверки финансово-хозяйственной деятельности Общества Ревизионная комиссия Общества составляет заключение, в котором должны содержаться:</w:t>
            </w:r>
          </w:p>
          <w:p w14:paraId="2C389942" w14:textId="77777777" w:rsidR="00AB0290" w:rsidRPr="00F05B08" w:rsidRDefault="00AB0290" w:rsidP="00AB0290">
            <w:pPr>
              <w:numPr>
                <w:ilvl w:val="0"/>
                <w:numId w:val="26"/>
              </w:numPr>
              <w:ind w:firstLine="567"/>
              <w:jc w:val="both"/>
              <w:rPr>
                <w:sz w:val="22"/>
              </w:rPr>
            </w:pPr>
            <w:r w:rsidRPr="00F05B08">
              <w:rPr>
                <w:sz w:val="22"/>
              </w:rPr>
              <w:t>подтверждение достоверности данных, содержащихся в отчет</w:t>
            </w:r>
            <w:r w:rsidRPr="00F05B08">
              <w:rPr>
                <w:b/>
                <w:sz w:val="22"/>
              </w:rPr>
              <w:t>ах</w:t>
            </w:r>
            <w:r w:rsidRPr="00F05B08">
              <w:rPr>
                <w:sz w:val="22"/>
              </w:rPr>
              <w:t xml:space="preserve"> Общества</w:t>
            </w:r>
            <w:r w:rsidRPr="00F05B08">
              <w:rPr>
                <w:snapToGrid w:val="0"/>
                <w:spacing w:val="-2"/>
                <w:sz w:val="22"/>
              </w:rPr>
              <w:t xml:space="preserve"> </w:t>
            </w:r>
            <w:r w:rsidRPr="00F05B08">
              <w:rPr>
                <w:b/>
                <w:snapToGrid w:val="0"/>
                <w:spacing w:val="-2"/>
                <w:sz w:val="22"/>
              </w:rPr>
              <w:t>и иных финансовых документов Общества</w:t>
            </w:r>
            <w:r w:rsidRPr="00F05B08">
              <w:rPr>
                <w:sz w:val="22"/>
              </w:rPr>
              <w:t>;</w:t>
            </w:r>
          </w:p>
          <w:p w14:paraId="125C525E" w14:textId="77777777" w:rsidR="00AB0290" w:rsidRPr="00F05B08" w:rsidRDefault="00AB0290" w:rsidP="00AB0290">
            <w:pPr>
              <w:numPr>
                <w:ilvl w:val="0"/>
                <w:numId w:val="26"/>
              </w:numPr>
              <w:ind w:firstLine="567"/>
              <w:jc w:val="both"/>
              <w:rPr>
                <w:sz w:val="22"/>
              </w:rPr>
            </w:pPr>
            <w:r w:rsidRPr="00F05B08">
              <w:rPr>
                <w:sz w:val="22"/>
              </w:rPr>
              <w:t>информация о фактах нарушения</w:t>
            </w:r>
            <w:r w:rsidRPr="00F05B08">
              <w:rPr>
                <w:snapToGrid w:val="0"/>
                <w:spacing w:val="-2"/>
                <w:sz w:val="22"/>
              </w:rPr>
              <w:t xml:space="preserve"> </w:t>
            </w:r>
            <w:r w:rsidRPr="00F05B08">
              <w:rPr>
                <w:b/>
                <w:snapToGrid w:val="0"/>
                <w:spacing w:val="-2"/>
                <w:sz w:val="22"/>
              </w:rPr>
              <w:t xml:space="preserve">установленных </w:t>
            </w:r>
            <w:r w:rsidRPr="00F05B08">
              <w:rPr>
                <w:b/>
                <w:snapToGrid w:val="0"/>
                <w:spacing w:val="-2"/>
                <w:sz w:val="22"/>
              </w:rPr>
              <w:lastRenderedPageBreak/>
              <w:t>правовыми актами Российской Федерации</w:t>
            </w:r>
            <w:r w:rsidRPr="00F05B08">
              <w:rPr>
                <w:b/>
                <w:sz w:val="22"/>
              </w:rPr>
              <w:t xml:space="preserve"> </w:t>
            </w:r>
            <w:r w:rsidRPr="00F05B08">
              <w:rPr>
                <w:sz w:val="22"/>
              </w:rPr>
              <w:t xml:space="preserve">порядка ведения бухгалтерского учета и представления </w:t>
            </w:r>
            <w:r w:rsidRPr="00F05B08">
              <w:rPr>
                <w:b/>
                <w:sz w:val="22"/>
              </w:rPr>
              <w:t>бухгалтерской (</w:t>
            </w:r>
            <w:r w:rsidRPr="00F05B08">
              <w:rPr>
                <w:sz w:val="22"/>
              </w:rPr>
              <w:t>финансовой</w:t>
            </w:r>
            <w:r w:rsidRPr="00F05B08">
              <w:rPr>
                <w:b/>
                <w:sz w:val="22"/>
              </w:rPr>
              <w:t>)</w:t>
            </w:r>
            <w:r w:rsidRPr="00F05B08">
              <w:rPr>
                <w:sz w:val="22"/>
              </w:rPr>
              <w:t xml:space="preserve"> отчетности, а также </w:t>
            </w:r>
            <w:r w:rsidRPr="00F05B08">
              <w:rPr>
                <w:b/>
                <w:snapToGrid w:val="0"/>
                <w:spacing w:val="-2"/>
                <w:sz w:val="22"/>
              </w:rPr>
              <w:t>правовых актов Российской Федерации при</w:t>
            </w:r>
            <w:r w:rsidRPr="00F05B08">
              <w:rPr>
                <w:snapToGrid w:val="0"/>
                <w:spacing w:val="-2"/>
                <w:sz w:val="22"/>
              </w:rPr>
              <w:t xml:space="preserve"> </w:t>
            </w:r>
            <w:r w:rsidRPr="00F05B08">
              <w:rPr>
                <w:sz w:val="22"/>
              </w:rPr>
              <w:t>осуществлени</w:t>
            </w:r>
            <w:r w:rsidRPr="00F05B08">
              <w:rPr>
                <w:b/>
                <w:sz w:val="22"/>
              </w:rPr>
              <w:t>и</w:t>
            </w:r>
            <w:r w:rsidRPr="00F05B08">
              <w:rPr>
                <w:sz w:val="22"/>
              </w:rPr>
              <w:t xml:space="preserve"> финансово-хозяйственной деятельности;</w:t>
            </w:r>
          </w:p>
          <w:p w14:paraId="7AD0AE5F" w14:textId="77777777" w:rsidR="00AB0290" w:rsidRPr="00F05B08" w:rsidRDefault="00AB0290" w:rsidP="00AB0290">
            <w:pPr>
              <w:numPr>
                <w:ilvl w:val="0"/>
                <w:numId w:val="26"/>
              </w:numPr>
              <w:ind w:firstLine="567"/>
              <w:jc w:val="both"/>
              <w:rPr>
                <w:sz w:val="22"/>
                <w:szCs w:val="22"/>
              </w:rPr>
            </w:pPr>
            <w:r w:rsidRPr="00F05B08">
              <w:rPr>
                <w:sz w:val="22"/>
                <w:szCs w:val="22"/>
              </w:rPr>
              <w:t>подтверждение достоверности данных, содержащихся в отчете о заключенных сделках, в совершении которых имеется заинтересованность.</w:t>
            </w:r>
          </w:p>
          <w:p w14:paraId="32BE64A1" w14:textId="77777777" w:rsidR="00AB0290" w:rsidRPr="00F05B08"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4D27408A" w14:textId="77777777" w:rsidR="00AB0290" w:rsidRPr="002D57A6" w:rsidRDefault="00AB0290" w:rsidP="00AB0290">
            <w:pPr>
              <w:ind w:right="34"/>
              <w:jc w:val="both"/>
              <w:rPr>
                <w:color w:val="000000"/>
                <w:spacing w:val="-6"/>
                <w:sz w:val="22"/>
                <w:szCs w:val="22"/>
              </w:rPr>
            </w:pPr>
            <w:r w:rsidRPr="002D57A6">
              <w:rPr>
                <w:color w:val="000000"/>
                <w:spacing w:val="-6"/>
                <w:sz w:val="22"/>
                <w:szCs w:val="22"/>
              </w:rPr>
              <w:lastRenderedPageBreak/>
              <w:t>Изменения вносятся на основании ст. 87 ФЗ Об АО:</w:t>
            </w:r>
          </w:p>
          <w:p w14:paraId="75E3D5FB" w14:textId="77777777" w:rsidR="00AB0290" w:rsidRPr="002D57A6" w:rsidRDefault="00AB0290" w:rsidP="00AB0290">
            <w:pPr>
              <w:pStyle w:val="ConsPlusNormal"/>
              <w:ind w:firstLine="540"/>
              <w:jc w:val="both"/>
              <w:rPr>
                <w:rFonts w:ascii="Times New Roman" w:hAnsi="Times New Roman" w:cs="Times New Roman"/>
                <w:sz w:val="22"/>
              </w:rPr>
            </w:pPr>
            <w:r w:rsidRPr="002D57A6">
              <w:rPr>
                <w:rFonts w:ascii="Times New Roman" w:hAnsi="Times New Roman" w:cs="Times New Roman"/>
                <w:sz w:val="22"/>
              </w:rPr>
              <w:t xml:space="preserve">По итогам проверки финансово-хозяйственной деятельности общества ревизионная комиссия общества, если в соответствии с уставом общества наличие ревизионной комиссии общества является обязательным, составляет </w:t>
            </w:r>
            <w:r w:rsidRPr="002D57A6">
              <w:rPr>
                <w:rFonts w:ascii="Times New Roman" w:hAnsi="Times New Roman" w:cs="Times New Roman"/>
                <w:sz w:val="22"/>
              </w:rPr>
              <w:lastRenderedPageBreak/>
              <w:t>заключение, в котором должны содержаться:</w:t>
            </w:r>
          </w:p>
          <w:p w14:paraId="4094F4F2" w14:textId="77777777" w:rsidR="00AB0290" w:rsidRPr="002D57A6" w:rsidRDefault="00AB0290" w:rsidP="00AB0290">
            <w:pPr>
              <w:pStyle w:val="ConsPlusNormal"/>
              <w:spacing w:before="220"/>
              <w:jc w:val="both"/>
              <w:rPr>
                <w:rFonts w:ascii="Times New Roman" w:hAnsi="Times New Roman" w:cs="Times New Roman"/>
                <w:sz w:val="22"/>
              </w:rPr>
            </w:pPr>
            <w:r w:rsidRPr="002D57A6">
              <w:rPr>
                <w:rFonts w:ascii="Times New Roman" w:hAnsi="Times New Roman" w:cs="Times New Roman"/>
                <w:sz w:val="22"/>
              </w:rPr>
              <w:t>подтверждение достоверности данных, содержащихся в отчетах, и иных финансовых документов общества;</w:t>
            </w:r>
          </w:p>
          <w:p w14:paraId="2D85BE02" w14:textId="77777777" w:rsidR="00AB0290" w:rsidRPr="00F05B08" w:rsidRDefault="00AB0290" w:rsidP="00AB0290">
            <w:pPr>
              <w:jc w:val="both"/>
              <w:rPr>
                <w:sz w:val="22"/>
              </w:rPr>
            </w:pPr>
            <w:r w:rsidRPr="002D57A6">
              <w:rPr>
                <w:sz w:val="22"/>
              </w:rPr>
              <w:t>информация о фактах нарушения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финансово-хозяйственной деятельности.</w:t>
            </w:r>
          </w:p>
        </w:tc>
      </w:tr>
      <w:tr w:rsidR="00AB0290" w:rsidRPr="00C8419A" w14:paraId="2E7E52A3" w14:textId="77777777" w:rsidTr="00117D19">
        <w:trPr>
          <w:gridAfter w:val="1"/>
          <w:wAfter w:w="14" w:type="dxa"/>
          <w:trHeight w:val="1258"/>
        </w:trPr>
        <w:tc>
          <w:tcPr>
            <w:tcW w:w="993" w:type="dxa"/>
            <w:shd w:val="clear" w:color="auto" w:fill="auto"/>
          </w:tcPr>
          <w:p w14:paraId="1E237BE1" w14:textId="77777777" w:rsidR="00AB0290" w:rsidRPr="00C8419A" w:rsidRDefault="00AB0290" w:rsidP="00AB0290">
            <w:pPr>
              <w:pStyle w:val="af3"/>
              <w:numPr>
                <w:ilvl w:val="0"/>
                <w:numId w:val="2"/>
              </w:numPr>
              <w:ind w:right="-108"/>
              <w:jc w:val="both"/>
              <w:rPr>
                <w:spacing w:val="-6"/>
                <w:sz w:val="22"/>
                <w:szCs w:val="22"/>
              </w:rPr>
            </w:pPr>
          </w:p>
        </w:tc>
        <w:tc>
          <w:tcPr>
            <w:tcW w:w="6095" w:type="dxa"/>
            <w:shd w:val="clear" w:color="auto" w:fill="auto"/>
          </w:tcPr>
          <w:p w14:paraId="5254224E" w14:textId="77777777" w:rsidR="00AB0290" w:rsidRPr="00C8419A" w:rsidRDefault="00AB0290" w:rsidP="00AB0290">
            <w:pPr>
              <w:tabs>
                <w:tab w:val="left" w:pos="1080"/>
                <w:tab w:val="left" w:pos="1134"/>
                <w:tab w:val="left" w:pos="1276"/>
              </w:tabs>
              <w:jc w:val="both"/>
              <w:rPr>
                <w:b/>
                <w:sz w:val="22"/>
                <w:szCs w:val="22"/>
              </w:rPr>
            </w:pPr>
            <w:r w:rsidRPr="00C8419A">
              <w:rPr>
                <w:b/>
                <w:sz w:val="22"/>
                <w:szCs w:val="22"/>
              </w:rPr>
              <w:t>Пункт 24.11 статьи 24 Устава Общества:</w:t>
            </w:r>
          </w:p>
          <w:p w14:paraId="00B4F3B0" w14:textId="77777777" w:rsidR="00AB0290" w:rsidRPr="00C8419A" w:rsidRDefault="00AB0290" w:rsidP="00AB0290">
            <w:pPr>
              <w:tabs>
                <w:tab w:val="left" w:pos="1080"/>
                <w:tab w:val="left" w:pos="1134"/>
                <w:tab w:val="left" w:pos="1276"/>
              </w:tabs>
              <w:ind w:firstLine="709"/>
              <w:jc w:val="both"/>
              <w:rPr>
                <w:snapToGrid w:val="0"/>
                <w:spacing w:val="-2"/>
                <w:sz w:val="22"/>
              </w:rPr>
            </w:pPr>
            <w:r w:rsidRPr="00C8419A">
              <w:rPr>
                <w:snapToGrid w:val="0"/>
                <w:spacing w:val="-2"/>
                <w:sz w:val="22"/>
              </w:rPr>
              <w:t xml:space="preserve">24.11. Для оценки надежности и эффективности управления рисками и внутреннего контроля в Обществе осуществляется </w:t>
            </w:r>
            <w:r w:rsidRPr="00C8419A">
              <w:rPr>
                <w:b/>
                <w:strike/>
                <w:snapToGrid w:val="0"/>
                <w:spacing w:val="-2"/>
                <w:sz w:val="22"/>
              </w:rPr>
              <w:t>В</w:t>
            </w:r>
            <w:r w:rsidRPr="00C8419A">
              <w:rPr>
                <w:snapToGrid w:val="0"/>
                <w:spacing w:val="-2"/>
                <w:sz w:val="22"/>
              </w:rPr>
              <w:t>нутренний аудит.</w:t>
            </w:r>
          </w:p>
          <w:p w14:paraId="38F56940" w14:textId="77777777" w:rsidR="00AB0290" w:rsidRPr="00C8419A" w:rsidRDefault="00AB0290" w:rsidP="00AB0290">
            <w:pPr>
              <w:jc w:val="both"/>
              <w:rPr>
                <w:b/>
                <w:sz w:val="22"/>
                <w:szCs w:val="22"/>
              </w:rPr>
            </w:pPr>
          </w:p>
        </w:tc>
        <w:tc>
          <w:tcPr>
            <w:tcW w:w="5671" w:type="dxa"/>
            <w:shd w:val="clear" w:color="auto" w:fill="auto"/>
          </w:tcPr>
          <w:p w14:paraId="39D38C93" w14:textId="77777777" w:rsidR="00AB0290" w:rsidRPr="00C8419A" w:rsidRDefault="00AB0290" w:rsidP="00AB0290">
            <w:pPr>
              <w:tabs>
                <w:tab w:val="left" w:pos="1134"/>
                <w:tab w:val="left" w:pos="1620"/>
              </w:tabs>
              <w:autoSpaceDE/>
              <w:autoSpaceDN/>
              <w:adjustRightInd/>
              <w:jc w:val="both"/>
              <w:rPr>
                <w:b/>
                <w:bCs/>
                <w:spacing w:val="-6"/>
                <w:sz w:val="22"/>
                <w:szCs w:val="22"/>
              </w:rPr>
            </w:pPr>
            <w:r w:rsidRPr="00C8419A">
              <w:rPr>
                <w:b/>
                <w:bCs/>
                <w:spacing w:val="-6"/>
                <w:sz w:val="22"/>
                <w:szCs w:val="22"/>
              </w:rPr>
              <w:t>Предлагается пункт 24.11 статьи 24 Устава Общества изложить в следующей редакции:</w:t>
            </w:r>
          </w:p>
          <w:p w14:paraId="03C4BDEB" w14:textId="77777777" w:rsidR="00AB0290" w:rsidRPr="00C8419A" w:rsidRDefault="00AB0290" w:rsidP="00AB0290">
            <w:pPr>
              <w:tabs>
                <w:tab w:val="left" w:pos="1080"/>
                <w:tab w:val="left" w:pos="1134"/>
                <w:tab w:val="left" w:pos="1276"/>
              </w:tabs>
              <w:ind w:firstLine="709"/>
              <w:jc w:val="both"/>
              <w:rPr>
                <w:snapToGrid w:val="0"/>
                <w:spacing w:val="-2"/>
                <w:sz w:val="22"/>
              </w:rPr>
            </w:pPr>
          </w:p>
          <w:p w14:paraId="2DB6A408" w14:textId="77777777" w:rsidR="00AB0290" w:rsidRPr="00C8419A" w:rsidRDefault="00AB0290" w:rsidP="00AB0290">
            <w:pPr>
              <w:tabs>
                <w:tab w:val="left" w:pos="1080"/>
                <w:tab w:val="left" w:pos="1134"/>
                <w:tab w:val="left" w:pos="1276"/>
              </w:tabs>
              <w:ind w:firstLine="709"/>
              <w:jc w:val="both"/>
              <w:rPr>
                <w:snapToGrid w:val="0"/>
                <w:spacing w:val="-2"/>
                <w:sz w:val="22"/>
              </w:rPr>
            </w:pPr>
            <w:r w:rsidRPr="00C8419A">
              <w:rPr>
                <w:snapToGrid w:val="0"/>
                <w:spacing w:val="-2"/>
                <w:sz w:val="22"/>
              </w:rPr>
              <w:t xml:space="preserve">24.11. Для оценки надежности и эффективности управления рисками и внутреннего контроля в Обществе осуществляется </w:t>
            </w:r>
            <w:r w:rsidRPr="00C8419A">
              <w:rPr>
                <w:b/>
                <w:snapToGrid w:val="0"/>
                <w:spacing w:val="-2"/>
                <w:sz w:val="22"/>
              </w:rPr>
              <w:t>в</w:t>
            </w:r>
            <w:r w:rsidRPr="00C8419A">
              <w:rPr>
                <w:snapToGrid w:val="0"/>
                <w:spacing w:val="-2"/>
                <w:sz w:val="22"/>
              </w:rPr>
              <w:t>нутренний аудит.</w:t>
            </w:r>
          </w:p>
          <w:p w14:paraId="52BFA192" w14:textId="77777777" w:rsidR="00AB0290" w:rsidRPr="00C8419A"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1CA62FA3" w14:textId="77777777" w:rsidR="00AB0290" w:rsidRPr="00C8419A" w:rsidRDefault="00AB0290" w:rsidP="00AB0290">
            <w:pPr>
              <w:ind w:right="34"/>
              <w:jc w:val="both"/>
              <w:rPr>
                <w:color w:val="000000"/>
                <w:spacing w:val="-6"/>
                <w:sz w:val="22"/>
                <w:szCs w:val="22"/>
              </w:rPr>
            </w:pPr>
            <w:r w:rsidRPr="00C8419A">
              <w:rPr>
                <w:sz w:val="22"/>
              </w:rPr>
              <w:t>Редакционная правка.</w:t>
            </w:r>
          </w:p>
        </w:tc>
      </w:tr>
      <w:tr w:rsidR="00AB0290" w:rsidRPr="00C8419A" w14:paraId="2DC72954" w14:textId="77777777" w:rsidTr="00117D19">
        <w:trPr>
          <w:gridAfter w:val="1"/>
          <w:wAfter w:w="14" w:type="dxa"/>
          <w:trHeight w:val="1258"/>
        </w:trPr>
        <w:tc>
          <w:tcPr>
            <w:tcW w:w="993" w:type="dxa"/>
            <w:shd w:val="clear" w:color="auto" w:fill="auto"/>
          </w:tcPr>
          <w:p w14:paraId="3F350990" w14:textId="77777777" w:rsidR="00AB0290" w:rsidRPr="00C8419A" w:rsidRDefault="00AB0290" w:rsidP="00AB0290">
            <w:pPr>
              <w:pStyle w:val="af3"/>
              <w:numPr>
                <w:ilvl w:val="0"/>
                <w:numId w:val="2"/>
              </w:numPr>
              <w:ind w:right="-108"/>
              <w:jc w:val="both"/>
              <w:rPr>
                <w:spacing w:val="-6"/>
                <w:sz w:val="22"/>
                <w:szCs w:val="22"/>
              </w:rPr>
            </w:pPr>
          </w:p>
        </w:tc>
        <w:tc>
          <w:tcPr>
            <w:tcW w:w="6095" w:type="dxa"/>
            <w:shd w:val="clear" w:color="auto" w:fill="auto"/>
          </w:tcPr>
          <w:p w14:paraId="70BCA4B0" w14:textId="77777777" w:rsidR="00AB0290" w:rsidRPr="00C8419A" w:rsidRDefault="00AB0290" w:rsidP="00AB0290">
            <w:pPr>
              <w:tabs>
                <w:tab w:val="left" w:pos="1080"/>
                <w:tab w:val="left" w:pos="1134"/>
                <w:tab w:val="left" w:pos="1276"/>
              </w:tabs>
              <w:jc w:val="both"/>
              <w:rPr>
                <w:b/>
                <w:sz w:val="22"/>
                <w:szCs w:val="22"/>
              </w:rPr>
            </w:pPr>
            <w:r w:rsidRPr="00C8419A">
              <w:rPr>
                <w:b/>
                <w:sz w:val="22"/>
                <w:szCs w:val="22"/>
              </w:rPr>
              <w:t>Пункт 24.12 статьи 24 Устава Общества:</w:t>
            </w:r>
          </w:p>
          <w:p w14:paraId="1006E9CE" w14:textId="77777777" w:rsidR="00AB0290" w:rsidRPr="00C8419A" w:rsidRDefault="00AB0290" w:rsidP="00AB0290">
            <w:pPr>
              <w:tabs>
                <w:tab w:val="left" w:pos="1080"/>
                <w:tab w:val="left" w:pos="1134"/>
                <w:tab w:val="left" w:pos="1276"/>
              </w:tabs>
              <w:autoSpaceDE/>
              <w:autoSpaceDN/>
              <w:adjustRightInd/>
              <w:ind w:firstLine="709"/>
              <w:jc w:val="both"/>
              <w:rPr>
                <w:snapToGrid w:val="0"/>
                <w:spacing w:val="-2"/>
                <w:sz w:val="22"/>
                <w:szCs w:val="24"/>
              </w:rPr>
            </w:pPr>
            <w:r w:rsidRPr="00C8419A">
              <w:rPr>
                <w:snapToGrid w:val="0"/>
                <w:spacing w:val="-2"/>
                <w:sz w:val="22"/>
                <w:szCs w:val="24"/>
              </w:rPr>
              <w:t xml:space="preserve">24.12. Порядок деятельности </w:t>
            </w:r>
            <w:r w:rsidRPr="00C8419A">
              <w:rPr>
                <w:b/>
                <w:strike/>
                <w:snapToGrid w:val="0"/>
                <w:spacing w:val="-2"/>
                <w:sz w:val="22"/>
                <w:szCs w:val="24"/>
              </w:rPr>
              <w:t>В</w:t>
            </w:r>
            <w:r w:rsidRPr="00C8419A">
              <w:rPr>
                <w:snapToGrid w:val="0"/>
                <w:spacing w:val="-2"/>
                <w:sz w:val="22"/>
                <w:szCs w:val="24"/>
              </w:rPr>
              <w:t xml:space="preserve">нутреннего аудита определяется настоящим Уставом, Политикой </w:t>
            </w:r>
            <w:r w:rsidRPr="00C8419A">
              <w:rPr>
                <w:b/>
                <w:strike/>
                <w:snapToGrid w:val="0"/>
                <w:spacing w:val="-2"/>
                <w:sz w:val="22"/>
                <w:szCs w:val="24"/>
              </w:rPr>
              <w:t>В</w:t>
            </w:r>
            <w:r w:rsidRPr="00C8419A">
              <w:rPr>
                <w:snapToGrid w:val="0"/>
                <w:spacing w:val="-2"/>
                <w:sz w:val="22"/>
                <w:szCs w:val="24"/>
              </w:rPr>
              <w:t xml:space="preserve">нутреннего аудита, утвержденной решением Совета директоров Общества, и локальными нормативными актами, регламентирующими деятельность </w:t>
            </w:r>
            <w:r w:rsidRPr="00C8419A">
              <w:rPr>
                <w:b/>
                <w:strike/>
                <w:snapToGrid w:val="0"/>
                <w:spacing w:val="-2"/>
                <w:sz w:val="22"/>
                <w:szCs w:val="24"/>
              </w:rPr>
              <w:t>В</w:t>
            </w:r>
            <w:r w:rsidRPr="00C8419A">
              <w:rPr>
                <w:snapToGrid w:val="0"/>
                <w:spacing w:val="-2"/>
                <w:sz w:val="22"/>
                <w:szCs w:val="24"/>
              </w:rPr>
              <w:t>нутреннего аудита.</w:t>
            </w:r>
          </w:p>
          <w:p w14:paraId="74442CAB" w14:textId="77777777" w:rsidR="00AB0290" w:rsidRPr="00C8419A" w:rsidRDefault="00AB0290" w:rsidP="00AB0290">
            <w:pPr>
              <w:tabs>
                <w:tab w:val="left" w:pos="1080"/>
                <w:tab w:val="left" w:pos="1134"/>
                <w:tab w:val="left" w:pos="1276"/>
              </w:tabs>
              <w:jc w:val="both"/>
              <w:rPr>
                <w:b/>
                <w:sz w:val="22"/>
                <w:szCs w:val="22"/>
              </w:rPr>
            </w:pPr>
          </w:p>
        </w:tc>
        <w:tc>
          <w:tcPr>
            <w:tcW w:w="5671" w:type="dxa"/>
            <w:shd w:val="clear" w:color="auto" w:fill="auto"/>
          </w:tcPr>
          <w:p w14:paraId="76729C18" w14:textId="77777777" w:rsidR="00AB0290" w:rsidRPr="00C8419A" w:rsidRDefault="00AB0290" w:rsidP="00AB0290">
            <w:pPr>
              <w:tabs>
                <w:tab w:val="left" w:pos="1134"/>
                <w:tab w:val="left" w:pos="1620"/>
              </w:tabs>
              <w:autoSpaceDE/>
              <w:autoSpaceDN/>
              <w:adjustRightInd/>
              <w:jc w:val="both"/>
              <w:rPr>
                <w:b/>
                <w:bCs/>
                <w:spacing w:val="-6"/>
                <w:sz w:val="22"/>
                <w:szCs w:val="22"/>
              </w:rPr>
            </w:pPr>
            <w:r w:rsidRPr="00C8419A">
              <w:rPr>
                <w:b/>
                <w:bCs/>
                <w:spacing w:val="-6"/>
                <w:sz w:val="22"/>
                <w:szCs w:val="22"/>
              </w:rPr>
              <w:t>Предлагается пункт 24.12 статьи 24 Устава Общества изложить в следующей редакции:</w:t>
            </w:r>
          </w:p>
          <w:p w14:paraId="25DB4E37" w14:textId="77777777" w:rsidR="00AB0290" w:rsidRPr="00C8419A" w:rsidRDefault="00AB0290" w:rsidP="00AB0290">
            <w:pPr>
              <w:tabs>
                <w:tab w:val="left" w:pos="1080"/>
                <w:tab w:val="left" w:pos="1134"/>
                <w:tab w:val="left" w:pos="1276"/>
              </w:tabs>
              <w:ind w:firstLine="709"/>
              <w:jc w:val="both"/>
              <w:rPr>
                <w:snapToGrid w:val="0"/>
                <w:spacing w:val="-2"/>
                <w:sz w:val="22"/>
              </w:rPr>
            </w:pPr>
          </w:p>
          <w:p w14:paraId="69545371" w14:textId="77777777" w:rsidR="00AB0290" w:rsidRPr="00C8419A" w:rsidRDefault="00AB0290" w:rsidP="00AB0290">
            <w:pPr>
              <w:tabs>
                <w:tab w:val="left" w:pos="1080"/>
                <w:tab w:val="left" w:pos="1134"/>
                <w:tab w:val="left" w:pos="1276"/>
              </w:tabs>
              <w:ind w:firstLine="709"/>
              <w:jc w:val="both"/>
              <w:rPr>
                <w:snapToGrid w:val="0"/>
                <w:spacing w:val="-2"/>
                <w:sz w:val="22"/>
              </w:rPr>
            </w:pPr>
            <w:r w:rsidRPr="00C8419A">
              <w:rPr>
                <w:snapToGrid w:val="0"/>
                <w:spacing w:val="-2"/>
                <w:sz w:val="22"/>
              </w:rPr>
              <w:t xml:space="preserve">24.12. Порядок деятельности </w:t>
            </w:r>
            <w:r w:rsidRPr="00C8419A">
              <w:rPr>
                <w:b/>
                <w:snapToGrid w:val="0"/>
                <w:spacing w:val="-2"/>
                <w:sz w:val="22"/>
              </w:rPr>
              <w:t>в</w:t>
            </w:r>
            <w:r w:rsidRPr="00C8419A">
              <w:rPr>
                <w:snapToGrid w:val="0"/>
                <w:spacing w:val="-2"/>
                <w:sz w:val="22"/>
              </w:rPr>
              <w:t xml:space="preserve">нутреннего аудита определяется настоящим Уставом, Политикой </w:t>
            </w:r>
            <w:r w:rsidRPr="00C8419A">
              <w:rPr>
                <w:b/>
                <w:snapToGrid w:val="0"/>
                <w:spacing w:val="-2"/>
                <w:sz w:val="22"/>
              </w:rPr>
              <w:t>в</w:t>
            </w:r>
            <w:r w:rsidRPr="00C8419A">
              <w:rPr>
                <w:snapToGrid w:val="0"/>
                <w:spacing w:val="-2"/>
                <w:sz w:val="22"/>
              </w:rPr>
              <w:t xml:space="preserve">нутреннего аудита, утвержденной решением Совета директоров Общества, и локальными нормативными актами, регламентирующими деятельность </w:t>
            </w:r>
            <w:r w:rsidRPr="00C8419A">
              <w:rPr>
                <w:b/>
                <w:snapToGrid w:val="0"/>
                <w:spacing w:val="-2"/>
                <w:sz w:val="22"/>
              </w:rPr>
              <w:t>в</w:t>
            </w:r>
            <w:r w:rsidRPr="00C8419A">
              <w:rPr>
                <w:snapToGrid w:val="0"/>
                <w:spacing w:val="-2"/>
                <w:sz w:val="22"/>
              </w:rPr>
              <w:t>нутреннего аудита.</w:t>
            </w:r>
          </w:p>
          <w:p w14:paraId="6312107B" w14:textId="77777777" w:rsidR="00AB0290" w:rsidRPr="00C8419A"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470F373E" w14:textId="77777777" w:rsidR="00AB0290" w:rsidRPr="00C8419A" w:rsidRDefault="00AB0290" w:rsidP="00AB0290">
            <w:pPr>
              <w:ind w:right="34"/>
              <w:jc w:val="both"/>
              <w:rPr>
                <w:sz w:val="22"/>
              </w:rPr>
            </w:pPr>
            <w:r w:rsidRPr="00C8419A">
              <w:rPr>
                <w:sz w:val="22"/>
              </w:rPr>
              <w:t>Редакционная правка.</w:t>
            </w:r>
          </w:p>
        </w:tc>
      </w:tr>
      <w:tr w:rsidR="00AB0290" w:rsidRPr="00C87C18" w14:paraId="1E64155D" w14:textId="77777777" w:rsidTr="00117D19">
        <w:trPr>
          <w:gridAfter w:val="1"/>
          <w:wAfter w:w="14" w:type="dxa"/>
          <w:trHeight w:val="83"/>
        </w:trPr>
        <w:tc>
          <w:tcPr>
            <w:tcW w:w="993" w:type="dxa"/>
            <w:shd w:val="clear" w:color="auto" w:fill="auto"/>
          </w:tcPr>
          <w:p w14:paraId="4C895342" w14:textId="77777777" w:rsidR="00AB0290" w:rsidRPr="00C87C18" w:rsidRDefault="00AB0290" w:rsidP="00AB0290">
            <w:pPr>
              <w:pStyle w:val="af3"/>
              <w:numPr>
                <w:ilvl w:val="0"/>
                <w:numId w:val="2"/>
              </w:numPr>
              <w:ind w:right="-108"/>
              <w:jc w:val="both"/>
              <w:rPr>
                <w:spacing w:val="-6"/>
                <w:sz w:val="22"/>
                <w:szCs w:val="22"/>
              </w:rPr>
            </w:pPr>
          </w:p>
        </w:tc>
        <w:tc>
          <w:tcPr>
            <w:tcW w:w="6095" w:type="dxa"/>
            <w:shd w:val="clear" w:color="auto" w:fill="auto"/>
          </w:tcPr>
          <w:p w14:paraId="4B4BD95A" w14:textId="77777777" w:rsidR="00AB0290" w:rsidRPr="00C87C18" w:rsidRDefault="00AB0290" w:rsidP="00AB0290">
            <w:pPr>
              <w:tabs>
                <w:tab w:val="left" w:pos="1080"/>
                <w:tab w:val="left" w:pos="1134"/>
                <w:tab w:val="left" w:pos="1276"/>
              </w:tabs>
              <w:jc w:val="both"/>
              <w:rPr>
                <w:b/>
                <w:sz w:val="22"/>
                <w:szCs w:val="22"/>
              </w:rPr>
            </w:pPr>
            <w:r w:rsidRPr="00C87C18">
              <w:rPr>
                <w:b/>
                <w:sz w:val="22"/>
                <w:szCs w:val="22"/>
              </w:rPr>
              <w:t>Пункт 24.13 статьи 24 Устава Общества:</w:t>
            </w:r>
          </w:p>
          <w:p w14:paraId="37DE2B63" w14:textId="77777777" w:rsidR="00AB0290" w:rsidRDefault="00AB0290" w:rsidP="00AB0290">
            <w:pPr>
              <w:tabs>
                <w:tab w:val="left" w:pos="1080"/>
                <w:tab w:val="left" w:pos="1134"/>
                <w:tab w:val="left" w:pos="1276"/>
              </w:tabs>
              <w:ind w:firstLine="709"/>
              <w:jc w:val="both"/>
              <w:rPr>
                <w:snapToGrid w:val="0"/>
                <w:spacing w:val="-2"/>
                <w:sz w:val="22"/>
                <w:szCs w:val="22"/>
              </w:rPr>
            </w:pPr>
          </w:p>
          <w:p w14:paraId="613338B3" w14:textId="77777777" w:rsidR="00AB0290" w:rsidRPr="00C87C18" w:rsidRDefault="00AB0290" w:rsidP="00AB0290">
            <w:pPr>
              <w:tabs>
                <w:tab w:val="left" w:pos="1080"/>
                <w:tab w:val="left" w:pos="1134"/>
                <w:tab w:val="left" w:pos="1276"/>
              </w:tabs>
              <w:ind w:firstLine="709"/>
              <w:jc w:val="both"/>
              <w:rPr>
                <w:snapToGrid w:val="0"/>
                <w:spacing w:val="-2"/>
                <w:sz w:val="22"/>
                <w:szCs w:val="22"/>
              </w:rPr>
            </w:pPr>
          </w:p>
          <w:p w14:paraId="46D97CDF" w14:textId="4D4A4454" w:rsidR="00AB0290" w:rsidRPr="00C87C18" w:rsidRDefault="00AB0290" w:rsidP="00AB0290">
            <w:pPr>
              <w:tabs>
                <w:tab w:val="left" w:pos="1080"/>
                <w:tab w:val="left" w:pos="1134"/>
                <w:tab w:val="left" w:pos="1276"/>
              </w:tabs>
              <w:ind w:firstLine="709"/>
              <w:jc w:val="both"/>
              <w:rPr>
                <w:b/>
                <w:sz w:val="22"/>
                <w:szCs w:val="22"/>
              </w:rPr>
            </w:pPr>
            <w:r w:rsidRPr="00C87C18">
              <w:rPr>
                <w:snapToGrid w:val="0"/>
                <w:spacing w:val="-2"/>
                <w:sz w:val="22"/>
                <w:szCs w:val="22"/>
              </w:rPr>
              <w:lastRenderedPageBreak/>
              <w:t xml:space="preserve">24.13. Для проверки и подтверждения годовой бухгалтерской (финансовой) отчетности Общества Общее собрание акционеров </w:t>
            </w:r>
            <w:r w:rsidRPr="00C87C18">
              <w:rPr>
                <w:spacing w:val="-2"/>
                <w:sz w:val="22"/>
                <w:szCs w:val="22"/>
              </w:rPr>
              <w:t>ежегодно</w:t>
            </w:r>
            <w:r w:rsidRPr="00C87C18">
              <w:rPr>
                <w:snapToGrid w:val="0"/>
                <w:spacing w:val="-2"/>
                <w:sz w:val="22"/>
                <w:szCs w:val="22"/>
              </w:rPr>
              <w:t xml:space="preserve"> утверждает Аудитора Общества,</w:t>
            </w:r>
            <w:r w:rsidRPr="00C87C18">
              <w:rPr>
                <w:sz w:val="22"/>
                <w:szCs w:val="22"/>
              </w:rPr>
              <w:t xml:space="preserve"> не связанного имущественными интересами с Обществом и его акционерами</w:t>
            </w:r>
            <w:r w:rsidRPr="00C87C18">
              <w:rPr>
                <w:snapToGrid w:val="0"/>
                <w:spacing w:val="-2"/>
                <w:sz w:val="22"/>
                <w:szCs w:val="22"/>
              </w:rPr>
              <w:t>.</w:t>
            </w:r>
          </w:p>
        </w:tc>
        <w:tc>
          <w:tcPr>
            <w:tcW w:w="5671" w:type="dxa"/>
            <w:shd w:val="clear" w:color="auto" w:fill="auto"/>
          </w:tcPr>
          <w:p w14:paraId="209849CF" w14:textId="77777777" w:rsidR="00AB0290" w:rsidRPr="00C87C18" w:rsidRDefault="00AB0290" w:rsidP="00AB0290">
            <w:pPr>
              <w:tabs>
                <w:tab w:val="left" w:pos="1134"/>
                <w:tab w:val="left" w:pos="1620"/>
              </w:tabs>
              <w:autoSpaceDE/>
              <w:autoSpaceDN/>
              <w:adjustRightInd/>
              <w:jc w:val="both"/>
              <w:rPr>
                <w:b/>
                <w:bCs/>
                <w:spacing w:val="-6"/>
                <w:sz w:val="22"/>
                <w:szCs w:val="22"/>
              </w:rPr>
            </w:pPr>
            <w:r w:rsidRPr="00C87C18">
              <w:rPr>
                <w:b/>
                <w:bCs/>
                <w:spacing w:val="-6"/>
                <w:sz w:val="22"/>
                <w:szCs w:val="22"/>
              </w:rPr>
              <w:lastRenderedPageBreak/>
              <w:t>Предлагается пункт 24.13 статьи 24 Устава Общества изложить в следующей редакции:</w:t>
            </w:r>
          </w:p>
          <w:p w14:paraId="77E81850" w14:textId="33972259" w:rsidR="00AB0290" w:rsidRPr="00C87C18" w:rsidRDefault="00AB0290" w:rsidP="00AB0290">
            <w:pPr>
              <w:tabs>
                <w:tab w:val="left" w:pos="1080"/>
                <w:tab w:val="left" w:pos="1134"/>
                <w:tab w:val="left" w:pos="1276"/>
              </w:tabs>
              <w:ind w:firstLine="709"/>
              <w:jc w:val="both"/>
              <w:rPr>
                <w:b/>
                <w:bCs/>
                <w:spacing w:val="-6"/>
                <w:sz w:val="22"/>
                <w:szCs w:val="22"/>
              </w:rPr>
            </w:pPr>
            <w:r w:rsidRPr="00C87C18">
              <w:rPr>
                <w:snapToGrid w:val="0"/>
                <w:spacing w:val="-2"/>
                <w:sz w:val="22"/>
                <w:szCs w:val="22"/>
              </w:rPr>
              <w:t>24.13.</w:t>
            </w:r>
            <w:r w:rsidRPr="00C87C18">
              <w:rPr>
                <w:snapToGrid w:val="0"/>
                <w:sz w:val="22"/>
                <w:szCs w:val="22"/>
              </w:rPr>
              <w:t xml:space="preserve"> </w:t>
            </w:r>
            <w:r w:rsidRPr="00C87C18">
              <w:rPr>
                <w:b/>
                <w:snapToGrid w:val="0"/>
                <w:spacing w:val="-2"/>
                <w:sz w:val="22"/>
                <w:szCs w:val="22"/>
              </w:rPr>
              <w:t xml:space="preserve">Общее собрание акционеров для аудита </w:t>
            </w:r>
            <w:r w:rsidRPr="00C87C18">
              <w:rPr>
                <w:b/>
                <w:snapToGrid w:val="0"/>
                <w:spacing w:val="-2"/>
                <w:sz w:val="22"/>
                <w:szCs w:val="22"/>
              </w:rPr>
              <w:lastRenderedPageBreak/>
              <w:t>годовой бухгалтерской (финансовой) отчетности ежегодно назначает аудиторскую организацию Общества, которая должна быть независима в соответствии с Федеральным законом от 30.12.2008 № 307-ФЗ «Об аудиторской деятельности»</w:t>
            </w:r>
            <w:r w:rsidRPr="00C87C18">
              <w:rPr>
                <w:snapToGrid w:val="0"/>
                <w:spacing w:val="-2"/>
                <w:sz w:val="22"/>
                <w:szCs w:val="22"/>
              </w:rPr>
              <w:t>.</w:t>
            </w:r>
            <w:r w:rsidRPr="00C87C18">
              <w:rPr>
                <w:b/>
                <w:bCs/>
                <w:spacing w:val="-6"/>
                <w:sz w:val="22"/>
                <w:szCs w:val="22"/>
              </w:rPr>
              <w:t xml:space="preserve"> </w:t>
            </w:r>
          </w:p>
        </w:tc>
        <w:tc>
          <w:tcPr>
            <w:tcW w:w="3117" w:type="dxa"/>
            <w:shd w:val="clear" w:color="auto" w:fill="auto"/>
          </w:tcPr>
          <w:p w14:paraId="1DF9ACCD" w14:textId="77777777" w:rsidR="00AB0290" w:rsidRPr="002D57A6" w:rsidRDefault="00AB0290" w:rsidP="00AB0290">
            <w:pPr>
              <w:ind w:right="34"/>
              <w:jc w:val="both"/>
              <w:rPr>
                <w:color w:val="000000"/>
                <w:spacing w:val="-6"/>
                <w:sz w:val="22"/>
                <w:szCs w:val="22"/>
              </w:rPr>
            </w:pPr>
            <w:r w:rsidRPr="002D57A6">
              <w:rPr>
                <w:color w:val="000000"/>
                <w:spacing w:val="-6"/>
                <w:sz w:val="22"/>
                <w:szCs w:val="22"/>
              </w:rPr>
              <w:lastRenderedPageBreak/>
              <w:t>Изменения вносятся на основании пункта 1 статьи 86 ФЗ Об АО.</w:t>
            </w:r>
          </w:p>
          <w:p w14:paraId="0E66F224" w14:textId="77777777" w:rsidR="00AB0290" w:rsidRPr="00C87C18" w:rsidRDefault="00AB0290" w:rsidP="00AB0290">
            <w:pPr>
              <w:ind w:right="34"/>
              <w:jc w:val="both"/>
              <w:rPr>
                <w:sz w:val="22"/>
                <w:szCs w:val="22"/>
              </w:rPr>
            </w:pPr>
          </w:p>
        </w:tc>
      </w:tr>
      <w:tr w:rsidR="00AB0290" w:rsidRPr="00C87C18" w14:paraId="47243D41" w14:textId="77777777" w:rsidTr="00117D19">
        <w:trPr>
          <w:gridAfter w:val="1"/>
          <w:wAfter w:w="14" w:type="dxa"/>
          <w:trHeight w:val="1258"/>
        </w:trPr>
        <w:tc>
          <w:tcPr>
            <w:tcW w:w="993" w:type="dxa"/>
            <w:shd w:val="clear" w:color="auto" w:fill="auto"/>
          </w:tcPr>
          <w:p w14:paraId="009452CD" w14:textId="77777777" w:rsidR="00AB0290" w:rsidRPr="00C87C18" w:rsidRDefault="00AB0290" w:rsidP="00AB0290">
            <w:pPr>
              <w:pStyle w:val="af3"/>
              <w:numPr>
                <w:ilvl w:val="0"/>
                <w:numId w:val="2"/>
              </w:numPr>
              <w:ind w:right="-108"/>
              <w:jc w:val="both"/>
              <w:rPr>
                <w:spacing w:val="-6"/>
                <w:sz w:val="22"/>
                <w:szCs w:val="22"/>
              </w:rPr>
            </w:pPr>
          </w:p>
        </w:tc>
        <w:tc>
          <w:tcPr>
            <w:tcW w:w="6095" w:type="dxa"/>
            <w:shd w:val="clear" w:color="auto" w:fill="auto"/>
          </w:tcPr>
          <w:p w14:paraId="553936EC" w14:textId="77777777" w:rsidR="00AB0290" w:rsidRPr="002D57A6" w:rsidRDefault="00AB0290" w:rsidP="00AB0290">
            <w:pPr>
              <w:tabs>
                <w:tab w:val="left" w:pos="1080"/>
                <w:tab w:val="left" w:pos="1134"/>
                <w:tab w:val="left" w:pos="1276"/>
              </w:tabs>
              <w:jc w:val="both"/>
              <w:rPr>
                <w:b/>
                <w:sz w:val="22"/>
                <w:szCs w:val="22"/>
              </w:rPr>
            </w:pPr>
            <w:r w:rsidRPr="002D57A6">
              <w:rPr>
                <w:b/>
                <w:sz w:val="22"/>
                <w:szCs w:val="22"/>
              </w:rPr>
              <w:t>Пункт 24.14 статьи 24 Устава Общества:</w:t>
            </w:r>
          </w:p>
          <w:p w14:paraId="0EFCDB46" w14:textId="77777777" w:rsidR="00AB0290" w:rsidRPr="002D57A6" w:rsidRDefault="00AB0290" w:rsidP="00AB0290">
            <w:pPr>
              <w:tabs>
                <w:tab w:val="left" w:pos="709"/>
                <w:tab w:val="left" w:pos="1080"/>
                <w:tab w:val="left" w:pos="1134"/>
              </w:tabs>
              <w:ind w:firstLine="709"/>
              <w:jc w:val="both"/>
              <w:rPr>
                <w:snapToGrid w:val="0"/>
                <w:spacing w:val="-2"/>
                <w:sz w:val="22"/>
                <w:szCs w:val="22"/>
              </w:rPr>
            </w:pPr>
          </w:p>
          <w:p w14:paraId="1574BBB6" w14:textId="77777777" w:rsidR="00AB0290" w:rsidRPr="002D57A6" w:rsidRDefault="00AB0290" w:rsidP="00AB0290">
            <w:pPr>
              <w:tabs>
                <w:tab w:val="left" w:pos="709"/>
                <w:tab w:val="left" w:pos="1080"/>
                <w:tab w:val="left" w:pos="1134"/>
              </w:tabs>
              <w:jc w:val="both"/>
              <w:rPr>
                <w:snapToGrid w:val="0"/>
                <w:spacing w:val="-2"/>
                <w:sz w:val="22"/>
                <w:szCs w:val="22"/>
              </w:rPr>
            </w:pPr>
            <w:r w:rsidRPr="002D57A6">
              <w:rPr>
                <w:snapToGrid w:val="0"/>
                <w:spacing w:val="-2"/>
                <w:sz w:val="22"/>
                <w:szCs w:val="22"/>
              </w:rPr>
              <w:t xml:space="preserve">24.14. Размер оплаты услуг </w:t>
            </w:r>
            <w:r w:rsidRPr="002D57A6">
              <w:rPr>
                <w:b/>
                <w:strike/>
                <w:snapToGrid w:val="0"/>
                <w:spacing w:val="-2"/>
                <w:sz w:val="22"/>
                <w:szCs w:val="22"/>
              </w:rPr>
              <w:t>Аудитора</w:t>
            </w:r>
            <w:r w:rsidRPr="002D57A6">
              <w:rPr>
                <w:snapToGrid w:val="0"/>
                <w:spacing w:val="-2"/>
                <w:sz w:val="22"/>
                <w:szCs w:val="22"/>
              </w:rPr>
              <w:t xml:space="preserve"> определяется Советом директоров Общества.</w:t>
            </w:r>
          </w:p>
          <w:p w14:paraId="3A520032" w14:textId="77777777" w:rsidR="00AB0290" w:rsidRPr="00C87C18" w:rsidRDefault="00AB0290" w:rsidP="00AB0290">
            <w:pPr>
              <w:tabs>
                <w:tab w:val="left" w:pos="1080"/>
                <w:tab w:val="left" w:pos="1134"/>
                <w:tab w:val="left" w:pos="1276"/>
              </w:tabs>
              <w:jc w:val="both"/>
              <w:rPr>
                <w:b/>
                <w:sz w:val="22"/>
                <w:szCs w:val="22"/>
              </w:rPr>
            </w:pPr>
          </w:p>
        </w:tc>
        <w:tc>
          <w:tcPr>
            <w:tcW w:w="5671" w:type="dxa"/>
            <w:shd w:val="clear" w:color="auto" w:fill="auto"/>
          </w:tcPr>
          <w:p w14:paraId="76DE5826" w14:textId="77777777" w:rsidR="00AB0290" w:rsidRPr="002D57A6" w:rsidRDefault="00AB0290" w:rsidP="00AB0290">
            <w:pPr>
              <w:tabs>
                <w:tab w:val="left" w:pos="1134"/>
                <w:tab w:val="left" w:pos="1620"/>
              </w:tabs>
              <w:autoSpaceDE/>
              <w:autoSpaceDN/>
              <w:adjustRightInd/>
              <w:jc w:val="both"/>
              <w:rPr>
                <w:b/>
                <w:bCs/>
                <w:spacing w:val="-6"/>
                <w:sz w:val="22"/>
                <w:szCs w:val="22"/>
              </w:rPr>
            </w:pPr>
            <w:r w:rsidRPr="002D57A6">
              <w:rPr>
                <w:b/>
                <w:bCs/>
                <w:spacing w:val="-6"/>
                <w:sz w:val="22"/>
                <w:szCs w:val="22"/>
              </w:rPr>
              <w:t>Предлагается пункт 24.14 статьи 24 Устава Общества изложить в следующей редакции:</w:t>
            </w:r>
          </w:p>
          <w:p w14:paraId="4AE8AFC7" w14:textId="77777777" w:rsidR="00AB0290" w:rsidRPr="002D57A6" w:rsidRDefault="00AB0290" w:rsidP="00AB0290">
            <w:pPr>
              <w:tabs>
                <w:tab w:val="left" w:pos="709"/>
                <w:tab w:val="left" w:pos="1080"/>
                <w:tab w:val="left" w:pos="1134"/>
              </w:tabs>
              <w:jc w:val="both"/>
              <w:rPr>
                <w:snapToGrid w:val="0"/>
                <w:spacing w:val="-2"/>
                <w:sz w:val="22"/>
                <w:szCs w:val="22"/>
              </w:rPr>
            </w:pPr>
            <w:r w:rsidRPr="002D57A6">
              <w:rPr>
                <w:snapToGrid w:val="0"/>
                <w:spacing w:val="-2"/>
                <w:sz w:val="22"/>
                <w:szCs w:val="22"/>
              </w:rPr>
              <w:t xml:space="preserve">24.14. Размер оплаты услуг </w:t>
            </w:r>
            <w:r w:rsidRPr="002D57A6">
              <w:rPr>
                <w:b/>
                <w:sz w:val="22"/>
                <w:szCs w:val="22"/>
              </w:rPr>
              <w:t>аудиторской организации  Общества</w:t>
            </w:r>
            <w:r w:rsidRPr="002D57A6">
              <w:rPr>
                <w:sz w:val="22"/>
                <w:szCs w:val="22"/>
              </w:rPr>
              <w:t xml:space="preserve"> </w:t>
            </w:r>
            <w:r w:rsidRPr="002D57A6">
              <w:rPr>
                <w:snapToGrid w:val="0"/>
                <w:spacing w:val="-2"/>
                <w:sz w:val="22"/>
                <w:szCs w:val="22"/>
              </w:rPr>
              <w:t>определяется Советом директоров Общества.</w:t>
            </w:r>
          </w:p>
          <w:p w14:paraId="5BAC3670" w14:textId="77777777" w:rsidR="00AB0290" w:rsidRPr="00C87C18"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78B15C06" w14:textId="77777777" w:rsidR="00AB0290" w:rsidRPr="00C87C18" w:rsidRDefault="00AB0290" w:rsidP="00AB0290">
            <w:pPr>
              <w:ind w:right="34"/>
              <w:jc w:val="both"/>
              <w:rPr>
                <w:sz w:val="22"/>
                <w:szCs w:val="22"/>
              </w:rPr>
            </w:pPr>
          </w:p>
        </w:tc>
      </w:tr>
      <w:tr w:rsidR="00AB0290" w:rsidRPr="00201EBB" w14:paraId="6E211CC4" w14:textId="77777777" w:rsidTr="00117D19">
        <w:trPr>
          <w:gridAfter w:val="1"/>
          <w:wAfter w:w="14" w:type="dxa"/>
          <w:trHeight w:val="2634"/>
        </w:trPr>
        <w:tc>
          <w:tcPr>
            <w:tcW w:w="993" w:type="dxa"/>
            <w:tcBorders>
              <w:bottom w:val="single" w:sz="4" w:space="0" w:color="auto"/>
            </w:tcBorders>
            <w:shd w:val="clear" w:color="auto" w:fill="auto"/>
          </w:tcPr>
          <w:p w14:paraId="544EAFD1" w14:textId="77777777" w:rsidR="00AB0290" w:rsidRPr="00201EBB" w:rsidRDefault="00AB0290" w:rsidP="00AB0290">
            <w:pPr>
              <w:pStyle w:val="af3"/>
              <w:numPr>
                <w:ilvl w:val="0"/>
                <w:numId w:val="2"/>
              </w:numPr>
              <w:ind w:right="-108"/>
              <w:rPr>
                <w:spacing w:val="-6"/>
                <w:sz w:val="22"/>
                <w:szCs w:val="22"/>
              </w:rPr>
            </w:pPr>
          </w:p>
        </w:tc>
        <w:tc>
          <w:tcPr>
            <w:tcW w:w="6095" w:type="dxa"/>
            <w:shd w:val="clear" w:color="auto" w:fill="auto"/>
          </w:tcPr>
          <w:p w14:paraId="69BBD085" w14:textId="77777777" w:rsidR="00AB0290" w:rsidRPr="00201EBB" w:rsidRDefault="00AB0290" w:rsidP="00AB0290">
            <w:pPr>
              <w:tabs>
                <w:tab w:val="left" w:pos="1080"/>
                <w:tab w:val="left" w:pos="1134"/>
                <w:tab w:val="left" w:pos="1276"/>
              </w:tabs>
              <w:jc w:val="both"/>
              <w:rPr>
                <w:b/>
                <w:sz w:val="22"/>
                <w:szCs w:val="22"/>
              </w:rPr>
            </w:pPr>
            <w:r w:rsidRPr="00201EBB">
              <w:rPr>
                <w:b/>
                <w:sz w:val="22"/>
                <w:szCs w:val="22"/>
              </w:rPr>
              <w:t>Пункт 24.15 статьи 24 Устава Общества:</w:t>
            </w:r>
          </w:p>
          <w:p w14:paraId="653B7839" w14:textId="77777777" w:rsidR="00AB0290" w:rsidRPr="00201EBB" w:rsidRDefault="00AB0290" w:rsidP="00AB0290">
            <w:pPr>
              <w:tabs>
                <w:tab w:val="left" w:pos="1080"/>
                <w:tab w:val="left" w:pos="1134"/>
                <w:tab w:val="left" w:pos="1276"/>
              </w:tabs>
              <w:jc w:val="both"/>
              <w:rPr>
                <w:b/>
                <w:sz w:val="22"/>
                <w:szCs w:val="22"/>
              </w:rPr>
            </w:pPr>
          </w:p>
          <w:p w14:paraId="358010DA" w14:textId="77777777" w:rsidR="00AB0290" w:rsidRPr="00201EBB" w:rsidRDefault="00AB0290" w:rsidP="00AB0290">
            <w:pPr>
              <w:tabs>
                <w:tab w:val="left" w:pos="1080"/>
                <w:tab w:val="left" w:pos="1134"/>
                <w:tab w:val="left" w:pos="1276"/>
              </w:tabs>
              <w:jc w:val="both"/>
              <w:rPr>
                <w:b/>
                <w:sz w:val="22"/>
                <w:szCs w:val="22"/>
              </w:rPr>
            </w:pPr>
          </w:p>
          <w:p w14:paraId="0D13557D" w14:textId="77777777" w:rsidR="00AB0290" w:rsidRPr="00201EBB" w:rsidRDefault="00AB0290" w:rsidP="00AB0290">
            <w:pPr>
              <w:tabs>
                <w:tab w:val="left" w:pos="709"/>
                <w:tab w:val="left" w:pos="1080"/>
                <w:tab w:val="left" w:pos="1134"/>
              </w:tabs>
              <w:jc w:val="both"/>
              <w:rPr>
                <w:snapToGrid w:val="0"/>
                <w:spacing w:val="-2"/>
                <w:sz w:val="22"/>
                <w:szCs w:val="22"/>
              </w:rPr>
            </w:pPr>
            <w:r w:rsidRPr="00201EBB">
              <w:rPr>
                <w:snapToGrid w:val="0"/>
                <w:spacing w:val="-2"/>
                <w:sz w:val="22"/>
                <w:szCs w:val="22"/>
              </w:rPr>
              <w:t xml:space="preserve">24.15. </w:t>
            </w:r>
            <w:r w:rsidRPr="00201EBB">
              <w:rPr>
                <w:b/>
                <w:strike/>
                <w:snapToGrid w:val="0"/>
                <w:spacing w:val="-2"/>
                <w:sz w:val="22"/>
                <w:szCs w:val="22"/>
              </w:rPr>
              <w:t>Аудитор</w:t>
            </w:r>
            <w:r w:rsidRPr="00201EBB">
              <w:rPr>
                <w:snapToGrid w:val="0"/>
                <w:spacing w:val="-2"/>
                <w:sz w:val="22"/>
                <w:szCs w:val="22"/>
              </w:rPr>
              <w:t xml:space="preserve"> Общества осуществляет </w:t>
            </w:r>
            <w:r w:rsidRPr="00201EBB">
              <w:rPr>
                <w:b/>
                <w:strike/>
                <w:snapToGrid w:val="0"/>
                <w:spacing w:val="-2"/>
                <w:sz w:val="22"/>
                <w:szCs w:val="22"/>
              </w:rPr>
              <w:t>проверку финансово-хозяйственной деятельности</w:t>
            </w:r>
            <w:r w:rsidRPr="00201EBB">
              <w:rPr>
                <w:snapToGrid w:val="0"/>
                <w:spacing w:val="-2"/>
                <w:sz w:val="22"/>
                <w:szCs w:val="22"/>
              </w:rPr>
              <w:t xml:space="preserve"> Общества в соответствии с требованиями законодательства Российской Федерации и на основании заключаемого с </w:t>
            </w:r>
            <w:r w:rsidRPr="00201EBB">
              <w:rPr>
                <w:b/>
                <w:strike/>
                <w:snapToGrid w:val="0"/>
                <w:spacing w:val="-2"/>
                <w:sz w:val="22"/>
                <w:szCs w:val="22"/>
              </w:rPr>
              <w:t>ним</w:t>
            </w:r>
            <w:r w:rsidRPr="00201EBB">
              <w:rPr>
                <w:snapToGrid w:val="0"/>
                <w:spacing w:val="-2"/>
                <w:sz w:val="22"/>
                <w:szCs w:val="22"/>
              </w:rPr>
              <w:t xml:space="preserve"> договора.</w:t>
            </w:r>
          </w:p>
          <w:p w14:paraId="39C34B2B" w14:textId="77777777" w:rsidR="00AB0290" w:rsidRPr="00201EBB" w:rsidRDefault="00AB0290" w:rsidP="00AB0290">
            <w:pPr>
              <w:jc w:val="both"/>
              <w:rPr>
                <w:sz w:val="22"/>
                <w:szCs w:val="22"/>
              </w:rPr>
            </w:pPr>
          </w:p>
        </w:tc>
        <w:tc>
          <w:tcPr>
            <w:tcW w:w="5671" w:type="dxa"/>
            <w:shd w:val="clear" w:color="auto" w:fill="auto"/>
          </w:tcPr>
          <w:p w14:paraId="1427714A" w14:textId="77777777" w:rsidR="00AB0290" w:rsidRPr="00201EBB" w:rsidRDefault="00AB0290" w:rsidP="00AB0290">
            <w:pPr>
              <w:tabs>
                <w:tab w:val="left" w:pos="1134"/>
                <w:tab w:val="left" w:pos="1620"/>
              </w:tabs>
              <w:autoSpaceDE/>
              <w:autoSpaceDN/>
              <w:adjustRightInd/>
              <w:jc w:val="both"/>
              <w:rPr>
                <w:b/>
                <w:bCs/>
                <w:spacing w:val="-6"/>
                <w:sz w:val="22"/>
                <w:szCs w:val="22"/>
              </w:rPr>
            </w:pPr>
            <w:r w:rsidRPr="00201EBB">
              <w:rPr>
                <w:b/>
                <w:bCs/>
                <w:spacing w:val="-6"/>
                <w:sz w:val="22"/>
                <w:szCs w:val="22"/>
              </w:rPr>
              <w:t>Предлагается пункт 24.15 статьи 24 Устава Общества изложить в следующей редакции:</w:t>
            </w:r>
          </w:p>
          <w:p w14:paraId="4831CDFE" w14:textId="77777777" w:rsidR="00AB0290" w:rsidRPr="00201EBB" w:rsidRDefault="00AB0290" w:rsidP="00AB0290">
            <w:pPr>
              <w:tabs>
                <w:tab w:val="left" w:pos="1134"/>
                <w:tab w:val="left" w:pos="1620"/>
              </w:tabs>
              <w:autoSpaceDE/>
              <w:autoSpaceDN/>
              <w:adjustRightInd/>
              <w:jc w:val="both"/>
              <w:rPr>
                <w:b/>
                <w:bCs/>
                <w:spacing w:val="-6"/>
                <w:sz w:val="22"/>
                <w:szCs w:val="22"/>
              </w:rPr>
            </w:pPr>
          </w:p>
          <w:p w14:paraId="39B86643" w14:textId="77777777" w:rsidR="00AB0290" w:rsidRPr="00201EBB" w:rsidRDefault="00AB0290" w:rsidP="00AB0290">
            <w:pPr>
              <w:tabs>
                <w:tab w:val="left" w:pos="709"/>
                <w:tab w:val="left" w:pos="1080"/>
                <w:tab w:val="left" w:pos="1134"/>
              </w:tabs>
              <w:jc w:val="both"/>
              <w:rPr>
                <w:snapToGrid w:val="0"/>
                <w:spacing w:val="-2"/>
                <w:sz w:val="22"/>
                <w:szCs w:val="22"/>
              </w:rPr>
            </w:pPr>
            <w:r w:rsidRPr="00201EBB">
              <w:rPr>
                <w:snapToGrid w:val="0"/>
                <w:spacing w:val="-2"/>
                <w:sz w:val="22"/>
                <w:szCs w:val="22"/>
              </w:rPr>
              <w:t xml:space="preserve">24.15. </w:t>
            </w:r>
            <w:r w:rsidRPr="00201EBB">
              <w:rPr>
                <w:b/>
                <w:snapToGrid w:val="0"/>
                <w:spacing w:val="-2"/>
                <w:sz w:val="22"/>
                <w:szCs w:val="22"/>
              </w:rPr>
              <w:t>Аудиторская организация Общества проводит аудит годовой бухгалтерской (финансовой) отчетности</w:t>
            </w:r>
            <w:r>
              <w:rPr>
                <w:snapToGrid w:val="0"/>
                <w:spacing w:val="-2"/>
                <w:sz w:val="22"/>
                <w:szCs w:val="22"/>
              </w:rPr>
              <w:t xml:space="preserve"> </w:t>
            </w:r>
            <w:r w:rsidRPr="00201EBB">
              <w:rPr>
                <w:snapToGrid w:val="0"/>
                <w:spacing w:val="-2"/>
                <w:sz w:val="22"/>
                <w:szCs w:val="22"/>
              </w:rPr>
              <w:t>в соответствии с требованиями законодательства Российской Федерации и на основании заключаемого с н</w:t>
            </w:r>
            <w:r w:rsidRPr="00201EBB">
              <w:rPr>
                <w:b/>
                <w:snapToGrid w:val="0"/>
                <w:spacing w:val="-2"/>
                <w:sz w:val="22"/>
                <w:szCs w:val="22"/>
              </w:rPr>
              <w:t>ей</w:t>
            </w:r>
            <w:r w:rsidRPr="00201EBB">
              <w:rPr>
                <w:snapToGrid w:val="0"/>
                <w:spacing w:val="-2"/>
                <w:sz w:val="22"/>
                <w:szCs w:val="22"/>
              </w:rPr>
              <w:t xml:space="preserve"> договора.</w:t>
            </w:r>
          </w:p>
          <w:p w14:paraId="7237DBC6" w14:textId="77777777" w:rsidR="00AB0290" w:rsidRPr="00201EBB" w:rsidRDefault="00AB0290" w:rsidP="00AB0290">
            <w:pPr>
              <w:tabs>
                <w:tab w:val="left" w:pos="709"/>
                <w:tab w:val="left" w:pos="1080"/>
                <w:tab w:val="left" w:pos="1134"/>
              </w:tabs>
              <w:jc w:val="both"/>
              <w:rPr>
                <w:snapToGrid w:val="0"/>
                <w:spacing w:val="-2"/>
                <w:sz w:val="22"/>
                <w:szCs w:val="22"/>
              </w:rPr>
            </w:pPr>
          </w:p>
          <w:p w14:paraId="63F7270D" w14:textId="77777777" w:rsidR="00AB0290" w:rsidRPr="00201EBB" w:rsidRDefault="00AB0290" w:rsidP="00AB0290">
            <w:pPr>
              <w:tabs>
                <w:tab w:val="left" w:pos="709"/>
                <w:tab w:val="left" w:pos="1080"/>
                <w:tab w:val="left" w:pos="1134"/>
              </w:tabs>
              <w:jc w:val="both"/>
              <w:rPr>
                <w:snapToGrid w:val="0"/>
                <w:spacing w:val="-2"/>
                <w:sz w:val="22"/>
                <w:szCs w:val="22"/>
              </w:rPr>
            </w:pPr>
          </w:p>
          <w:p w14:paraId="1BA1FBC3" w14:textId="77777777" w:rsidR="00AB0290" w:rsidRPr="00201EBB" w:rsidRDefault="00AB0290" w:rsidP="00AB0290">
            <w:pPr>
              <w:tabs>
                <w:tab w:val="left" w:pos="709"/>
                <w:tab w:val="left" w:pos="1080"/>
                <w:tab w:val="left" w:pos="1134"/>
              </w:tabs>
              <w:jc w:val="both"/>
              <w:rPr>
                <w:b/>
                <w:bCs/>
                <w:spacing w:val="-6"/>
                <w:sz w:val="22"/>
                <w:szCs w:val="22"/>
              </w:rPr>
            </w:pPr>
          </w:p>
        </w:tc>
        <w:tc>
          <w:tcPr>
            <w:tcW w:w="3117" w:type="dxa"/>
            <w:tcBorders>
              <w:bottom w:val="single" w:sz="4" w:space="0" w:color="auto"/>
            </w:tcBorders>
            <w:shd w:val="clear" w:color="auto" w:fill="auto"/>
          </w:tcPr>
          <w:p w14:paraId="304419BE" w14:textId="77777777" w:rsidR="00AB0290" w:rsidRPr="00201EBB" w:rsidRDefault="00AB0290" w:rsidP="00AB0290">
            <w:pPr>
              <w:ind w:right="34"/>
              <w:jc w:val="both"/>
              <w:rPr>
                <w:color w:val="000000"/>
                <w:spacing w:val="-6"/>
                <w:sz w:val="22"/>
                <w:szCs w:val="22"/>
              </w:rPr>
            </w:pPr>
            <w:r w:rsidRPr="00201EBB">
              <w:rPr>
                <w:color w:val="000000"/>
                <w:spacing w:val="-6"/>
                <w:sz w:val="22"/>
                <w:szCs w:val="22"/>
              </w:rPr>
              <w:t>Изменения вносятся на основании пункта 1 статьи 86 ФЗ Об АО.</w:t>
            </w:r>
          </w:p>
          <w:p w14:paraId="3F9C66D0" w14:textId="77777777" w:rsidR="00AB0290" w:rsidRPr="00201EBB" w:rsidRDefault="00AB0290" w:rsidP="00AB0290">
            <w:pPr>
              <w:pStyle w:val="ConsPlusNormal"/>
              <w:spacing w:before="220"/>
              <w:ind w:firstLine="540"/>
              <w:jc w:val="both"/>
              <w:rPr>
                <w:rFonts w:ascii="Times New Roman" w:hAnsi="Times New Roman" w:cs="Times New Roman"/>
                <w:sz w:val="22"/>
              </w:rPr>
            </w:pPr>
          </w:p>
        </w:tc>
      </w:tr>
      <w:tr w:rsidR="00AB0290" w:rsidRPr="00201EBB" w14:paraId="1855C5CA" w14:textId="77777777" w:rsidTr="00117D19">
        <w:trPr>
          <w:gridAfter w:val="1"/>
          <w:wAfter w:w="14" w:type="dxa"/>
          <w:trHeight w:val="366"/>
        </w:trPr>
        <w:tc>
          <w:tcPr>
            <w:tcW w:w="993" w:type="dxa"/>
            <w:tcBorders>
              <w:bottom w:val="single" w:sz="4" w:space="0" w:color="auto"/>
            </w:tcBorders>
            <w:shd w:val="clear" w:color="auto" w:fill="auto"/>
          </w:tcPr>
          <w:p w14:paraId="075977EE" w14:textId="77777777" w:rsidR="00AB0290" w:rsidRPr="00201EBB" w:rsidRDefault="00AB0290" w:rsidP="00AB0290">
            <w:pPr>
              <w:pStyle w:val="af3"/>
              <w:numPr>
                <w:ilvl w:val="0"/>
                <w:numId w:val="2"/>
              </w:numPr>
              <w:ind w:right="-108"/>
              <w:rPr>
                <w:spacing w:val="-6"/>
                <w:sz w:val="22"/>
                <w:szCs w:val="22"/>
              </w:rPr>
            </w:pPr>
          </w:p>
        </w:tc>
        <w:tc>
          <w:tcPr>
            <w:tcW w:w="6095" w:type="dxa"/>
            <w:shd w:val="clear" w:color="auto" w:fill="auto"/>
          </w:tcPr>
          <w:p w14:paraId="0E5A8828" w14:textId="77777777" w:rsidR="00AB0290" w:rsidRPr="00201EBB" w:rsidRDefault="00AB0290" w:rsidP="00AB0290">
            <w:pPr>
              <w:tabs>
                <w:tab w:val="left" w:pos="1080"/>
                <w:tab w:val="left" w:pos="1134"/>
                <w:tab w:val="left" w:pos="1276"/>
              </w:tabs>
              <w:jc w:val="both"/>
              <w:rPr>
                <w:b/>
                <w:sz w:val="22"/>
                <w:szCs w:val="22"/>
              </w:rPr>
            </w:pPr>
            <w:r>
              <w:rPr>
                <w:b/>
                <w:sz w:val="22"/>
                <w:szCs w:val="22"/>
              </w:rPr>
              <w:t>Пункт 24.16</w:t>
            </w:r>
            <w:r w:rsidRPr="00201EBB">
              <w:rPr>
                <w:b/>
                <w:sz w:val="22"/>
                <w:szCs w:val="22"/>
              </w:rPr>
              <w:t xml:space="preserve"> статьи 24 Устава Общества:</w:t>
            </w:r>
          </w:p>
          <w:p w14:paraId="42261DD4" w14:textId="77777777" w:rsidR="00AB0290" w:rsidRDefault="00AB0290" w:rsidP="00AB0290">
            <w:pPr>
              <w:pStyle w:val="a5"/>
              <w:tabs>
                <w:tab w:val="left" w:pos="709"/>
                <w:tab w:val="left" w:pos="1080"/>
              </w:tabs>
              <w:ind w:left="0"/>
              <w:jc w:val="both"/>
              <w:rPr>
                <w:spacing w:val="-2"/>
                <w:sz w:val="22"/>
                <w:szCs w:val="22"/>
              </w:rPr>
            </w:pPr>
          </w:p>
          <w:p w14:paraId="4B5329CD" w14:textId="77777777" w:rsidR="00AB0290" w:rsidRDefault="00AB0290" w:rsidP="00AB0290">
            <w:pPr>
              <w:pStyle w:val="a5"/>
              <w:tabs>
                <w:tab w:val="left" w:pos="709"/>
                <w:tab w:val="left" w:pos="1080"/>
              </w:tabs>
              <w:ind w:left="0"/>
              <w:jc w:val="both"/>
              <w:rPr>
                <w:spacing w:val="-2"/>
                <w:sz w:val="22"/>
                <w:szCs w:val="22"/>
              </w:rPr>
            </w:pPr>
          </w:p>
          <w:p w14:paraId="50778ADE" w14:textId="77777777" w:rsidR="00AB0290" w:rsidRDefault="00AB0290" w:rsidP="00AB0290">
            <w:pPr>
              <w:pStyle w:val="a5"/>
              <w:tabs>
                <w:tab w:val="left" w:pos="709"/>
                <w:tab w:val="left" w:pos="1080"/>
              </w:tabs>
              <w:ind w:left="0"/>
              <w:jc w:val="both"/>
              <w:rPr>
                <w:spacing w:val="-2"/>
                <w:sz w:val="22"/>
                <w:szCs w:val="22"/>
              </w:rPr>
            </w:pPr>
          </w:p>
          <w:p w14:paraId="151747FC" w14:textId="77777777" w:rsidR="00AB0290" w:rsidRPr="00201EBB" w:rsidRDefault="00AB0290" w:rsidP="00AB0290">
            <w:pPr>
              <w:pStyle w:val="a5"/>
              <w:tabs>
                <w:tab w:val="left" w:pos="709"/>
                <w:tab w:val="left" w:pos="1080"/>
              </w:tabs>
              <w:ind w:left="0"/>
              <w:jc w:val="both"/>
              <w:rPr>
                <w:spacing w:val="-2"/>
                <w:sz w:val="22"/>
                <w:szCs w:val="22"/>
              </w:rPr>
            </w:pPr>
            <w:r w:rsidRPr="00201EBB">
              <w:rPr>
                <w:spacing w:val="-2"/>
                <w:sz w:val="22"/>
                <w:szCs w:val="22"/>
              </w:rPr>
              <w:t>24.16. По итогам проверки финансово-хозяйственной деятельности Общества Аудитор Общества составляет заключение, в котором должны содержаться:</w:t>
            </w:r>
          </w:p>
          <w:p w14:paraId="39314026" w14:textId="77777777" w:rsidR="00AB0290" w:rsidRPr="00201EBB" w:rsidRDefault="00AB0290" w:rsidP="00AB0290">
            <w:pPr>
              <w:numPr>
                <w:ilvl w:val="0"/>
                <w:numId w:val="27"/>
              </w:numPr>
              <w:tabs>
                <w:tab w:val="left" w:pos="709"/>
                <w:tab w:val="left" w:pos="1080"/>
                <w:tab w:val="left" w:pos="1134"/>
                <w:tab w:val="left" w:pos="1418"/>
              </w:tabs>
              <w:autoSpaceDE/>
              <w:autoSpaceDN/>
              <w:adjustRightInd/>
              <w:ind w:firstLine="540"/>
              <w:jc w:val="both"/>
              <w:rPr>
                <w:snapToGrid w:val="0"/>
                <w:spacing w:val="-2"/>
                <w:sz w:val="22"/>
                <w:szCs w:val="22"/>
              </w:rPr>
            </w:pPr>
            <w:r w:rsidRPr="00201EBB">
              <w:rPr>
                <w:snapToGrid w:val="0"/>
                <w:spacing w:val="-2"/>
                <w:sz w:val="22"/>
                <w:szCs w:val="22"/>
              </w:rPr>
              <w:t>подтверждение достоверности данных, содержащихся в бухгалтерской (финансовой) отчетности Общества;</w:t>
            </w:r>
          </w:p>
          <w:p w14:paraId="3176D516" w14:textId="77777777" w:rsidR="00AB0290" w:rsidRDefault="00AB0290" w:rsidP="00AB0290">
            <w:pPr>
              <w:numPr>
                <w:ilvl w:val="0"/>
                <w:numId w:val="27"/>
              </w:numPr>
              <w:tabs>
                <w:tab w:val="left" w:pos="709"/>
                <w:tab w:val="left" w:pos="1080"/>
                <w:tab w:val="left" w:pos="1134"/>
                <w:tab w:val="left" w:pos="1418"/>
              </w:tabs>
              <w:autoSpaceDE/>
              <w:autoSpaceDN/>
              <w:adjustRightInd/>
              <w:ind w:firstLine="540"/>
              <w:jc w:val="both"/>
              <w:rPr>
                <w:snapToGrid w:val="0"/>
                <w:spacing w:val="-2"/>
                <w:sz w:val="22"/>
                <w:szCs w:val="22"/>
              </w:rPr>
            </w:pPr>
            <w:r w:rsidRPr="00201EBB">
              <w:rPr>
                <w:snapToGrid w:val="0"/>
                <w:spacing w:val="-2"/>
                <w:sz w:val="22"/>
                <w:szCs w:val="22"/>
              </w:rPr>
              <w:t>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Обществом финансово-хозяйственной деятельности.</w:t>
            </w:r>
          </w:p>
          <w:p w14:paraId="36D97A52" w14:textId="77777777" w:rsidR="00AB0290" w:rsidRPr="00201EBB" w:rsidRDefault="00AB0290" w:rsidP="00AB0290">
            <w:pPr>
              <w:tabs>
                <w:tab w:val="left" w:pos="709"/>
                <w:tab w:val="left" w:pos="1080"/>
                <w:tab w:val="left" w:pos="1134"/>
                <w:tab w:val="left" w:pos="1418"/>
              </w:tabs>
              <w:autoSpaceDE/>
              <w:autoSpaceDN/>
              <w:adjustRightInd/>
              <w:ind w:left="540"/>
              <w:jc w:val="both"/>
              <w:rPr>
                <w:snapToGrid w:val="0"/>
                <w:spacing w:val="-2"/>
                <w:sz w:val="22"/>
                <w:szCs w:val="22"/>
              </w:rPr>
            </w:pPr>
          </w:p>
          <w:p w14:paraId="503660A6" w14:textId="77777777" w:rsidR="00AB0290" w:rsidRPr="00201EBB" w:rsidRDefault="00AB0290" w:rsidP="00AB0290">
            <w:pPr>
              <w:pStyle w:val="a5"/>
              <w:tabs>
                <w:tab w:val="left" w:pos="709"/>
                <w:tab w:val="left" w:pos="1418"/>
              </w:tabs>
              <w:ind w:left="0"/>
              <w:jc w:val="both"/>
              <w:rPr>
                <w:b/>
                <w:strike/>
                <w:spacing w:val="-2"/>
                <w:sz w:val="22"/>
                <w:szCs w:val="22"/>
              </w:rPr>
            </w:pPr>
            <w:r w:rsidRPr="00201EBB">
              <w:rPr>
                <w:b/>
                <w:strike/>
                <w:spacing w:val="-2"/>
                <w:sz w:val="22"/>
                <w:szCs w:val="22"/>
              </w:rPr>
              <w:lastRenderedPageBreak/>
              <w:t>Порядок и сроки составления заключения по итогам проверки финансово-хозяйственной деятельности Общества определяются правовыми актами Российской Федерации на основании заключенного с Аудитором Общества договора.</w:t>
            </w:r>
          </w:p>
          <w:p w14:paraId="5126975F" w14:textId="77777777" w:rsidR="00AB0290" w:rsidRPr="00201EBB" w:rsidRDefault="00AB0290" w:rsidP="00AB0290">
            <w:pPr>
              <w:tabs>
                <w:tab w:val="left" w:pos="1080"/>
                <w:tab w:val="left" w:pos="1134"/>
                <w:tab w:val="left" w:pos="1276"/>
              </w:tabs>
              <w:jc w:val="both"/>
              <w:rPr>
                <w:b/>
                <w:sz w:val="22"/>
                <w:szCs w:val="22"/>
              </w:rPr>
            </w:pPr>
          </w:p>
        </w:tc>
        <w:tc>
          <w:tcPr>
            <w:tcW w:w="5671" w:type="dxa"/>
            <w:shd w:val="clear" w:color="auto" w:fill="auto"/>
          </w:tcPr>
          <w:p w14:paraId="5089F3E6" w14:textId="77777777" w:rsidR="00AB0290" w:rsidRPr="00201EBB" w:rsidRDefault="00AB0290" w:rsidP="00AB0290">
            <w:pPr>
              <w:tabs>
                <w:tab w:val="left" w:pos="1134"/>
                <w:tab w:val="left" w:pos="1620"/>
              </w:tabs>
              <w:autoSpaceDE/>
              <w:autoSpaceDN/>
              <w:adjustRightInd/>
              <w:jc w:val="both"/>
              <w:rPr>
                <w:b/>
                <w:bCs/>
                <w:spacing w:val="-6"/>
                <w:sz w:val="22"/>
                <w:szCs w:val="22"/>
              </w:rPr>
            </w:pPr>
            <w:r w:rsidRPr="00201EBB">
              <w:rPr>
                <w:b/>
                <w:bCs/>
                <w:spacing w:val="-6"/>
                <w:sz w:val="22"/>
                <w:szCs w:val="22"/>
              </w:rPr>
              <w:lastRenderedPageBreak/>
              <w:t>Предлагается пункт 24.16 статьи 24 Устава Общества изложить в следующей редакции:</w:t>
            </w:r>
          </w:p>
          <w:p w14:paraId="62D28ED2" w14:textId="77777777" w:rsidR="00AB0290" w:rsidRPr="00201EBB" w:rsidRDefault="00AB0290" w:rsidP="00AB0290">
            <w:pPr>
              <w:tabs>
                <w:tab w:val="left" w:pos="709"/>
                <w:tab w:val="left" w:pos="1080"/>
                <w:tab w:val="left" w:pos="1134"/>
              </w:tabs>
              <w:autoSpaceDE/>
              <w:autoSpaceDN/>
              <w:adjustRightInd/>
              <w:ind w:firstLine="709"/>
              <w:jc w:val="both"/>
              <w:rPr>
                <w:snapToGrid w:val="0"/>
                <w:spacing w:val="-2"/>
                <w:sz w:val="22"/>
                <w:szCs w:val="22"/>
              </w:rPr>
            </w:pPr>
          </w:p>
          <w:p w14:paraId="42BDE941" w14:textId="77777777" w:rsidR="00AB0290" w:rsidRPr="00201EBB" w:rsidRDefault="00AB0290" w:rsidP="00AB0290">
            <w:pPr>
              <w:tabs>
                <w:tab w:val="left" w:pos="709"/>
                <w:tab w:val="left" w:pos="1080"/>
                <w:tab w:val="left" w:pos="1134"/>
              </w:tabs>
              <w:autoSpaceDE/>
              <w:autoSpaceDN/>
              <w:adjustRightInd/>
              <w:ind w:firstLine="709"/>
              <w:jc w:val="both"/>
              <w:rPr>
                <w:snapToGrid w:val="0"/>
                <w:spacing w:val="-2"/>
                <w:sz w:val="22"/>
                <w:szCs w:val="22"/>
              </w:rPr>
            </w:pPr>
            <w:r w:rsidRPr="00201EBB">
              <w:rPr>
                <w:snapToGrid w:val="0"/>
                <w:spacing w:val="-2"/>
                <w:sz w:val="22"/>
                <w:szCs w:val="22"/>
              </w:rPr>
              <w:t xml:space="preserve">24.16. По итогам </w:t>
            </w:r>
            <w:r w:rsidRPr="00201EBB">
              <w:rPr>
                <w:b/>
                <w:snapToGrid w:val="0"/>
                <w:spacing w:val="-2"/>
                <w:sz w:val="22"/>
                <w:szCs w:val="22"/>
              </w:rPr>
              <w:t>аудита аудиторская организация</w:t>
            </w:r>
            <w:r w:rsidRPr="00201EBB">
              <w:rPr>
                <w:snapToGrid w:val="0"/>
                <w:spacing w:val="-2"/>
                <w:sz w:val="22"/>
                <w:szCs w:val="22"/>
              </w:rPr>
              <w:t xml:space="preserve"> Общества составляет заключение, в котором должны содержаться:</w:t>
            </w:r>
          </w:p>
          <w:p w14:paraId="0AAA29B9" w14:textId="77777777" w:rsidR="00AB0290" w:rsidRPr="00201EBB" w:rsidRDefault="00AB0290" w:rsidP="00AB0290">
            <w:pPr>
              <w:widowControl/>
              <w:numPr>
                <w:ilvl w:val="0"/>
                <w:numId w:val="27"/>
              </w:numPr>
              <w:tabs>
                <w:tab w:val="left" w:pos="709"/>
                <w:tab w:val="left" w:pos="1080"/>
                <w:tab w:val="left" w:pos="1134"/>
                <w:tab w:val="left" w:pos="1418"/>
              </w:tabs>
              <w:autoSpaceDE/>
              <w:autoSpaceDN/>
              <w:adjustRightInd/>
              <w:ind w:firstLine="540"/>
              <w:jc w:val="both"/>
              <w:rPr>
                <w:snapToGrid w:val="0"/>
                <w:spacing w:val="-2"/>
                <w:sz w:val="22"/>
                <w:szCs w:val="22"/>
              </w:rPr>
            </w:pPr>
            <w:r w:rsidRPr="00201EBB">
              <w:rPr>
                <w:snapToGrid w:val="0"/>
                <w:spacing w:val="-2"/>
                <w:sz w:val="22"/>
                <w:szCs w:val="22"/>
              </w:rPr>
              <w:t>подтверждение достоверности данных, содержащихся в бухгалтерской (финансовой) отчетности Общества;</w:t>
            </w:r>
          </w:p>
          <w:p w14:paraId="3D0F6025" w14:textId="77777777" w:rsidR="00AB0290" w:rsidRPr="00201EBB" w:rsidRDefault="00AB0290" w:rsidP="00AB0290">
            <w:pPr>
              <w:widowControl/>
              <w:numPr>
                <w:ilvl w:val="0"/>
                <w:numId w:val="27"/>
              </w:numPr>
              <w:tabs>
                <w:tab w:val="left" w:pos="709"/>
                <w:tab w:val="left" w:pos="1080"/>
                <w:tab w:val="left" w:pos="1134"/>
                <w:tab w:val="left" w:pos="1418"/>
              </w:tabs>
              <w:autoSpaceDE/>
              <w:autoSpaceDN/>
              <w:adjustRightInd/>
              <w:ind w:firstLine="540"/>
              <w:jc w:val="both"/>
              <w:rPr>
                <w:snapToGrid w:val="0"/>
                <w:spacing w:val="-2"/>
                <w:sz w:val="22"/>
                <w:szCs w:val="22"/>
              </w:rPr>
            </w:pPr>
            <w:r w:rsidRPr="00201EBB">
              <w:rPr>
                <w:snapToGrid w:val="0"/>
                <w:spacing w:val="-2"/>
                <w:sz w:val="22"/>
                <w:szCs w:val="22"/>
              </w:rPr>
              <w:t>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а также правовых актов Российской Федерации при осуществлении Обществом финансово-хозяйственной деятельности.</w:t>
            </w:r>
          </w:p>
          <w:p w14:paraId="15D0B72D" w14:textId="5935BF19" w:rsidR="00AB0290" w:rsidRPr="00201EBB" w:rsidRDefault="00AB0290" w:rsidP="00AB0290">
            <w:pPr>
              <w:tabs>
                <w:tab w:val="left" w:pos="709"/>
                <w:tab w:val="left" w:pos="1134"/>
                <w:tab w:val="left" w:pos="1418"/>
              </w:tabs>
              <w:autoSpaceDE/>
              <w:autoSpaceDN/>
              <w:adjustRightInd/>
              <w:ind w:firstLine="709"/>
              <w:jc w:val="both"/>
              <w:rPr>
                <w:b/>
                <w:bCs/>
                <w:spacing w:val="-6"/>
                <w:sz w:val="22"/>
                <w:szCs w:val="22"/>
              </w:rPr>
            </w:pPr>
            <w:r w:rsidRPr="00201EBB">
              <w:rPr>
                <w:b/>
                <w:snapToGrid w:val="0"/>
                <w:spacing w:val="-2"/>
                <w:sz w:val="22"/>
                <w:szCs w:val="22"/>
              </w:rPr>
              <w:t xml:space="preserve">Требования к форме, содержанию и порядку </w:t>
            </w:r>
            <w:r w:rsidRPr="00201EBB">
              <w:rPr>
                <w:b/>
                <w:snapToGrid w:val="0"/>
                <w:spacing w:val="-2"/>
                <w:sz w:val="22"/>
                <w:szCs w:val="22"/>
              </w:rPr>
              <w:lastRenderedPageBreak/>
              <w:t>предоставления аудиторского заключения по итогам аудиторской проверки устанавливаются Стандартами аудиторской деятельности, Банком России, правовыми актами Российской Федерации на основании заключенного с аудиторской организацией Общества договора</w:t>
            </w:r>
            <w:r w:rsidRPr="00201EBB">
              <w:rPr>
                <w:snapToGrid w:val="0"/>
                <w:spacing w:val="-2"/>
                <w:sz w:val="22"/>
                <w:szCs w:val="22"/>
              </w:rPr>
              <w:t>.</w:t>
            </w:r>
          </w:p>
        </w:tc>
        <w:tc>
          <w:tcPr>
            <w:tcW w:w="3117" w:type="dxa"/>
            <w:tcBorders>
              <w:bottom w:val="single" w:sz="4" w:space="0" w:color="auto"/>
            </w:tcBorders>
            <w:shd w:val="clear" w:color="auto" w:fill="auto"/>
          </w:tcPr>
          <w:p w14:paraId="61D54FF3" w14:textId="2D61FCB2" w:rsidR="00AB0290" w:rsidRDefault="00AB0290" w:rsidP="00AB0290">
            <w:pPr>
              <w:jc w:val="both"/>
              <w:rPr>
                <w:noProof/>
                <w:sz w:val="22"/>
                <w:szCs w:val="22"/>
              </w:rPr>
            </w:pPr>
            <w:r w:rsidRPr="0038530C">
              <w:rPr>
                <w:sz w:val="22"/>
                <w:szCs w:val="22"/>
              </w:rPr>
              <w:lastRenderedPageBreak/>
              <w:t xml:space="preserve">Приведение формулировки нормы Устава Общества в соответствие с </w:t>
            </w:r>
            <w:r w:rsidRPr="0038530C">
              <w:rPr>
                <w:noProof/>
                <w:sz w:val="22"/>
                <w:szCs w:val="22"/>
              </w:rPr>
              <w:t>ФЗ Об АО.</w:t>
            </w:r>
          </w:p>
          <w:p w14:paraId="1AA9E756" w14:textId="1EB216AB" w:rsidR="00AB0290" w:rsidRDefault="00AB0290" w:rsidP="00AB0290">
            <w:pPr>
              <w:ind w:right="34"/>
              <w:jc w:val="both"/>
              <w:rPr>
                <w:color w:val="000000"/>
                <w:spacing w:val="-6"/>
                <w:sz w:val="22"/>
                <w:szCs w:val="22"/>
              </w:rPr>
            </w:pPr>
          </w:p>
          <w:p w14:paraId="565A16D1" w14:textId="77777777" w:rsidR="00AB0290" w:rsidRDefault="00AB0290" w:rsidP="00AB0290">
            <w:pPr>
              <w:ind w:right="34"/>
              <w:jc w:val="both"/>
              <w:rPr>
                <w:color w:val="000000"/>
                <w:spacing w:val="-6"/>
                <w:sz w:val="22"/>
                <w:szCs w:val="22"/>
              </w:rPr>
            </w:pPr>
          </w:p>
          <w:p w14:paraId="62F7BC3F" w14:textId="77777777" w:rsidR="00AB0290" w:rsidRDefault="00AB0290" w:rsidP="00AB0290">
            <w:pPr>
              <w:ind w:right="34"/>
              <w:jc w:val="both"/>
              <w:rPr>
                <w:color w:val="000000"/>
                <w:spacing w:val="-6"/>
                <w:sz w:val="22"/>
                <w:szCs w:val="22"/>
              </w:rPr>
            </w:pPr>
          </w:p>
          <w:p w14:paraId="5AC57A8B" w14:textId="77777777" w:rsidR="00AB0290" w:rsidRDefault="00AB0290" w:rsidP="00AB0290">
            <w:pPr>
              <w:ind w:right="34"/>
              <w:jc w:val="both"/>
              <w:rPr>
                <w:color w:val="000000"/>
                <w:spacing w:val="-6"/>
                <w:sz w:val="22"/>
                <w:szCs w:val="22"/>
              </w:rPr>
            </w:pPr>
          </w:p>
          <w:p w14:paraId="2C93E1ED" w14:textId="77777777" w:rsidR="00AB0290" w:rsidRDefault="00AB0290" w:rsidP="00AB0290">
            <w:pPr>
              <w:ind w:right="34"/>
              <w:jc w:val="both"/>
              <w:rPr>
                <w:color w:val="000000"/>
                <w:spacing w:val="-6"/>
                <w:sz w:val="22"/>
                <w:szCs w:val="22"/>
              </w:rPr>
            </w:pPr>
          </w:p>
          <w:p w14:paraId="3D2457AD" w14:textId="77777777" w:rsidR="00AB0290" w:rsidRDefault="00AB0290" w:rsidP="00AB0290">
            <w:pPr>
              <w:ind w:right="34"/>
              <w:jc w:val="both"/>
              <w:rPr>
                <w:color w:val="000000"/>
                <w:spacing w:val="-6"/>
                <w:sz w:val="22"/>
                <w:szCs w:val="22"/>
              </w:rPr>
            </w:pPr>
          </w:p>
          <w:p w14:paraId="2497CA14" w14:textId="77777777" w:rsidR="00AB0290" w:rsidRDefault="00AB0290" w:rsidP="00AB0290">
            <w:pPr>
              <w:ind w:right="34"/>
              <w:jc w:val="both"/>
              <w:rPr>
                <w:color w:val="000000"/>
                <w:spacing w:val="-6"/>
                <w:sz w:val="22"/>
                <w:szCs w:val="22"/>
              </w:rPr>
            </w:pPr>
          </w:p>
          <w:p w14:paraId="028B6829" w14:textId="77777777" w:rsidR="00AB0290" w:rsidRDefault="00AB0290" w:rsidP="00AB0290">
            <w:pPr>
              <w:ind w:right="34"/>
              <w:jc w:val="both"/>
              <w:rPr>
                <w:color w:val="000000"/>
                <w:spacing w:val="-6"/>
                <w:sz w:val="22"/>
                <w:szCs w:val="22"/>
              </w:rPr>
            </w:pPr>
          </w:p>
          <w:p w14:paraId="1429389C" w14:textId="77777777" w:rsidR="00AB0290" w:rsidRDefault="00AB0290" w:rsidP="00AB0290">
            <w:pPr>
              <w:ind w:right="34"/>
              <w:jc w:val="both"/>
              <w:rPr>
                <w:color w:val="000000"/>
                <w:spacing w:val="-6"/>
                <w:sz w:val="22"/>
                <w:szCs w:val="22"/>
              </w:rPr>
            </w:pPr>
          </w:p>
          <w:p w14:paraId="78C307B6" w14:textId="77777777" w:rsidR="00AB0290" w:rsidRDefault="00AB0290" w:rsidP="00AB0290">
            <w:pPr>
              <w:ind w:right="34"/>
              <w:jc w:val="both"/>
              <w:rPr>
                <w:color w:val="000000"/>
                <w:spacing w:val="-6"/>
                <w:sz w:val="22"/>
                <w:szCs w:val="22"/>
              </w:rPr>
            </w:pPr>
          </w:p>
          <w:p w14:paraId="3E4AA462" w14:textId="77777777" w:rsidR="00AB0290" w:rsidRDefault="00AB0290" w:rsidP="00AB0290">
            <w:pPr>
              <w:ind w:right="34"/>
              <w:jc w:val="both"/>
              <w:rPr>
                <w:color w:val="000000"/>
                <w:spacing w:val="-6"/>
                <w:sz w:val="22"/>
                <w:szCs w:val="22"/>
              </w:rPr>
            </w:pPr>
          </w:p>
          <w:p w14:paraId="18619382" w14:textId="77777777" w:rsidR="00AB0290" w:rsidRDefault="00AB0290" w:rsidP="00AB0290">
            <w:pPr>
              <w:ind w:right="34"/>
              <w:jc w:val="both"/>
              <w:rPr>
                <w:color w:val="000000"/>
                <w:spacing w:val="-6"/>
                <w:sz w:val="22"/>
                <w:szCs w:val="22"/>
              </w:rPr>
            </w:pPr>
          </w:p>
          <w:p w14:paraId="7318DABF" w14:textId="77777777" w:rsidR="00AB0290" w:rsidRDefault="00AB0290" w:rsidP="00AB0290">
            <w:pPr>
              <w:ind w:right="34"/>
              <w:jc w:val="both"/>
              <w:rPr>
                <w:color w:val="000000"/>
                <w:spacing w:val="-6"/>
                <w:sz w:val="22"/>
                <w:szCs w:val="22"/>
              </w:rPr>
            </w:pPr>
          </w:p>
          <w:p w14:paraId="03100328" w14:textId="37C0D8F4" w:rsidR="00AB0290" w:rsidRPr="00201EBB" w:rsidRDefault="00AB0290" w:rsidP="00AB0290">
            <w:pPr>
              <w:ind w:right="34"/>
              <w:jc w:val="both"/>
              <w:rPr>
                <w:color w:val="000000"/>
                <w:spacing w:val="-6"/>
                <w:sz w:val="22"/>
                <w:szCs w:val="22"/>
              </w:rPr>
            </w:pPr>
            <w:r>
              <w:rPr>
                <w:color w:val="000000"/>
                <w:spacing w:val="-6"/>
                <w:sz w:val="22"/>
                <w:szCs w:val="22"/>
              </w:rPr>
              <w:lastRenderedPageBreak/>
              <w:t xml:space="preserve">Кроме того, норма Устава дополнена формулировкой в соответствие  с пунктом 3 статьи 6 </w:t>
            </w:r>
            <w:r w:rsidRPr="004253B3">
              <w:rPr>
                <w:color w:val="000000"/>
                <w:spacing w:val="-6"/>
                <w:sz w:val="22"/>
                <w:szCs w:val="22"/>
              </w:rPr>
              <w:t>Федерального закона от 30.12.2008 № 307-ФЗ  «Об аудиторской деятельности</w:t>
            </w:r>
            <w:r>
              <w:rPr>
                <w:color w:val="000000"/>
                <w:spacing w:val="-6"/>
                <w:sz w:val="22"/>
                <w:szCs w:val="22"/>
              </w:rPr>
              <w:t>».</w:t>
            </w:r>
          </w:p>
        </w:tc>
      </w:tr>
      <w:tr w:rsidR="00AB0290" w:rsidRPr="002D57A6" w14:paraId="43402726" w14:textId="77777777" w:rsidTr="001B4467">
        <w:trPr>
          <w:trHeight w:val="241"/>
        </w:trPr>
        <w:tc>
          <w:tcPr>
            <w:tcW w:w="15890" w:type="dxa"/>
            <w:gridSpan w:val="5"/>
            <w:shd w:val="clear" w:color="auto" w:fill="auto"/>
          </w:tcPr>
          <w:p w14:paraId="2D9188F7" w14:textId="77777777" w:rsidR="00AB0290" w:rsidRPr="002D57A6" w:rsidRDefault="00AB0290" w:rsidP="00AB0290">
            <w:pPr>
              <w:pStyle w:val="1"/>
              <w:tabs>
                <w:tab w:val="num" w:pos="709"/>
                <w:tab w:val="left" w:pos="1134"/>
                <w:tab w:val="left" w:pos="1418"/>
              </w:tabs>
              <w:rPr>
                <w:rFonts w:ascii="Times New Roman" w:hAnsi="Times New Roman"/>
                <w:szCs w:val="22"/>
              </w:rPr>
            </w:pPr>
            <w:r w:rsidRPr="002D57A6">
              <w:rPr>
                <w:rFonts w:ascii="Times New Roman" w:hAnsi="Times New Roman"/>
                <w:spacing w:val="-2"/>
                <w:szCs w:val="22"/>
              </w:rPr>
              <w:lastRenderedPageBreak/>
              <w:t>Статья 25. Бухгалтерский учет и бухгалтерская (финансовая) отчетность Общества</w:t>
            </w:r>
          </w:p>
        </w:tc>
      </w:tr>
      <w:tr w:rsidR="00AB0290" w:rsidRPr="00201EBB" w14:paraId="6C6C597E" w14:textId="77777777" w:rsidTr="00117D19">
        <w:trPr>
          <w:gridAfter w:val="1"/>
          <w:wAfter w:w="14" w:type="dxa"/>
          <w:trHeight w:val="3364"/>
        </w:trPr>
        <w:tc>
          <w:tcPr>
            <w:tcW w:w="993" w:type="dxa"/>
            <w:shd w:val="clear" w:color="auto" w:fill="auto"/>
          </w:tcPr>
          <w:p w14:paraId="0F2AB838" w14:textId="77777777" w:rsidR="00AB0290" w:rsidRPr="00201EBB" w:rsidRDefault="00AB0290" w:rsidP="00AB0290">
            <w:pPr>
              <w:pStyle w:val="af3"/>
              <w:numPr>
                <w:ilvl w:val="0"/>
                <w:numId w:val="2"/>
              </w:numPr>
              <w:ind w:right="-108"/>
              <w:rPr>
                <w:spacing w:val="-6"/>
                <w:sz w:val="22"/>
                <w:szCs w:val="22"/>
              </w:rPr>
            </w:pPr>
          </w:p>
        </w:tc>
        <w:tc>
          <w:tcPr>
            <w:tcW w:w="6095" w:type="dxa"/>
            <w:shd w:val="clear" w:color="auto" w:fill="auto"/>
          </w:tcPr>
          <w:p w14:paraId="74EA06E5" w14:textId="77777777" w:rsidR="00AB0290" w:rsidRPr="00201EBB" w:rsidRDefault="00AB0290" w:rsidP="00AB0290">
            <w:pPr>
              <w:tabs>
                <w:tab w:val="left" w:pos="1134"/>
                <w:tab w:val="left" w:pos="1620"/>
              </w:tabs>
              <w:autoSpaceDE/>
              <w:autoSpaceDN/>
              <w:adjustRightInd/>
              <w:jc w:val="both"/>
              <w:rPr>
                <w:b/>
                <w:bCs/>
                <w:spacing w:val="-6"/>
                <w:sz w:val="22"/>
                <w:szCs w:val="22"/>
              </w:rPr>
            </w:pPr>
            <w:r w:rsidRPr="00201EBB">
              <w:rPr>
                <w:b/>
                <w:bCs/>
                <w:spacing w:val="-6"/>
                <w:sz w:val="22"/>
                <w:szCs w:val="22"/>
              </w:rPr>
              <w:t>Пункт 25.3</w:t>
            </w:r>
            <w:r>
              <w:rPr>
                <w:b/>
                <w:bCs/>
                <w:spacing w:val="-6"/>
                <w:sz w:val="22"/>
                <w:szCs w:val="22"/>
              </w:rPr>
              <w:t xml:space="preserve"> статьи</w:t>
            </w:r>
            <w:r w:rsidRPr="00201EBB">
              <w:rPr>
                <w:b/>
                <w:bCs/>
                <w:spacing w:val="-6"/>
                <w:sz w:val="22"/>
                <w:szCs w:val="22"/>
              </w:rPr>
              <w:t xml:space="preserve"> 25 Устава Общества</w:t>
            </w:r>
          </w:p>
          <w:p w14:paraId="51177521" w14:textId="77777777" w:rsidR="00AB0290" w:rsidRPr="00201EBB" w:rsidRDefault="00AB0290" w:rsidP="00AB0290">
            <w:pPr>
              <w:tabs>
                <w:tab w:val="left" w:pos="1134"/>
                <w:tab w:val="left" w:pos="1620"/>
              </w:tabs>
              <w:autoSpaceDE/>
              <w:autoSpaceDN/>
              <w:adjustRightInd/>
              <w:jc w:val="both"/>
              <w:rPr>
                <w:snapToGrid w:val="0"/>
                <w:spacing w:val="-2"/>
                <w:sz w:val="22"/>
                <w:szCs w:val="22"/>
              </w:rPr>
            </w:pPr>
          </w:p>
          <w:p w14:paraId="0BF5493C" w14:textId="77777777" w:rsidR="00AB0290" w:rsidRDefault="00AB0290" w:rsidP="00AB0290">
            <w:pPr>
              <w:tabs>
                <w:tab w:val="left" w:pos="1134"/>
                <w:tab w:val="left" w:pos="1620"/>
              </w:tabs>
              <w:autoSpaceDE/>
              <w:autoSpaceDN/>
              <w:adjustRightInd/>
              <w:jc w:val="both"/>
              <w:rPr>
                <w:snapToGrid w:val="0"/>
                <w:spacing w:val="-2"/>
                <w:sz w:val="22"/>
                <w:szCs w:val="22"/>
              </w:rPr>
            </w:pPr>
            <w:r w:rsidRPr="00201EBB">
              <w:rPr>
                <w:snapToGrid w:val="0"/>
                <w:spacing w:val="-2"/>
                <w:sz w:val="22"/>
                <w:szCs w:val="22"/>
              </w:rPr>
              <w:t xml:space="preserve">25.3. Достоверность данных, содержащихся в годовом отчете Общества, годовой бухгалтерской (финансовой) отчетности, должна быть подтверждена Ревизионной комиссией </w:t>
            </w:r>
            <w:r w:rsidRPr="00201EBB">
              <w:rPr>
                <w:b/>
                <w:strike/>
                <w:snapToGrid w:val="0"/>
                <w:spacing w:val="-2"/>
                <w:sz w:val="22"/>
                <w:szCs w:val="22"/>
              </w:rPr>
              <w:t>и Аудитором</w:t>
            </w:r>
            <w:r w:rsidRPr="00201EBB">
              <w:rPr>
                <w:snapToGrid w:val="0"/>
                <w:spacing w:val="-2"/>
                <w:sz w:val="22"/>
                <w:szCs w:val="22"/>
              </w:rPr>
              <w:t xml:space="preserve"> Общества.</w:t>
            </w:r>
          </w:p>
          <w:p w14:paraId="5C0738E5" w14:textId="77777777" w:rsidR="00AB0290" w:rsidRPr="00201EBB" w:rsidRDefault="00AB0290" w:rsidP="00AB0290">
            <w:pPr>
              <w:tabs>
                <w:tab w:val="left" w:pos="1134"/>
                <w:tab w:val="left" w:pos="1620"/>
              </w:tabs>
              <w:autoSpaceDE/>
              <w:autoSpaceDN/>
              <w:adjustRightInd/>
              <w:jc w:val="both"/>
              <w:rPr>
                <w:snapToGrid w:val="0"/>
                <w:spacing w:val="-2"/>
                <w:sz w:val="22"/>
                <w:szCs w:val="22"/>
              </w:rPr>
            </w:pPr>
          </w:p>
          <w:p w14:paraId="1C1E8894" w14:textId="77777777" w:rsidR="00AB0290" w:rsidRPr="00201EBB" w:rsidRDefault="00AB0290" w:rsidP="00AB0290">
            <w:pPr>
              <w:tabs>
                <w:tab w:val="left" w:pos="1134"/>
                <w:tab w:val="left" w:pos="1620"/>
              </w:tabs>
              <w:autoSpaceDE/>
              <w:autoSpaceDN/>
              <w:adjustRightInd/>
              <w:jc w:val="both"/>
              <w:rPr>
                <w:snapToGrid w:val="0"/>
                <w:spacing w:val="-2"/>
                <w:sz w:val="22"/>
                <w:szCs w:val="22"/>
              </w:rPr>
            </w:pPr>
          </w:p>
          <w:p w14:paraId="5A6A5202" w14:textId="77777777" w:rsidR="00AB0290" w:rsidRPr="00201EBB" w:rsidRDefault="00AB0290" w:rsidP="00AB0290">
            <w:pPr>
              <w:tabs>
                <w:tab w:val="left" w:pos="1134"/>
                <w:tab w:val="left" w:pos="1620"/>
              </w:tabs>
              <w:ind w:firstLine="567"/>
              <w:jc w:val="both"/>
              <w:rPr>
                <w:b/>
                <w:bCs/>
                <w:spacing w:val="-6"/>
                <w:sz w:val="22"/>
                <w:szCs w:val="22"/>
              </w:rPr>
            </w:pPr>
            <w:r w:rsidRPr="00201EBB">
              <w:rPr>
                <w:b/>
                <w:strike/>
                <w:spacing w:val="-2"/>
                <w:sz w:val="22"/>
                <w:szCs w:val="22"/>
              </w:rPr>
              <w:t xml:space="preserve">Общество обязано привлечь для ежегодного аудита годовой бухгалтерской (финансовой) отчетности аудиторскую организацию, не связанную имущественными интересами с </w:t>
            </w:r>
            <w:r w:rsidRPr="00201EBB">
              <w:rPr>
                <w:b/>
                <w:strike/>
                <w:snapToGrid w:val="0"/>
                <w:spacing w:val="-2"/>
                <w:sz w:val="22"/>
                <w:szCs w:val="22"/>
              </w:rPr>
              <w:t>Обществом</w:t>
            </w:r>
            <w:r w:rsidRPr="00201EBB">
              <w:rPr>
                <w:b/>
                <w:strike/>
                <w:spacing w:val="-2"/>
                <w:sz w:val="22"/>
                <w:szCs w:val="22"/>
              </w:rPr>
              <w:t xml:space="preserve"> или его акционерами.</w:t>
            </w:r>
          </w:p>
        </w:tc>
        <w:tc>
          <w:tcPr>
            <w:tcW w:w="5671" w:type="dxa"/>
            <w:shd w:val="clear" w:color="auto" w:fill="auto"/>
          </w:tcPr>
          <w:p w14:paraId="3BD8F211" w14:textId="77777777" w:rsidR="00AB0290" w:rsidRPr="00201EBB" w:rsidRDefault="00AB0290" w:rsidP="00AB0290">
            <w:pPr>
              <w:tabs>
                <w:tab w:val="left" w:pos="1134"/>
                <w:tab w:val="left" w:pos="1620"/>
              </w:tabs>
              <w:autoSpaceDE/>
              <w:autoSpaceDN/>
              <w:adjustRightInd/>
              <w:jc w:val="both"/>
              <w:rPr>
                <w:b/>
                <w:bCs/>
                <w:spacing w:val="-6"/>
                <w:sz w:val="22"/>
                <w:szCs w:val="22"/>
              </w:rPr>
            </w:pPr>
            <w:r>
              <w:rPr>
                <w:b/>
                <w:bCs/>
                <w:spacing w:val="-6"/>
                <w:sz w:val="22"/>
                <w:szCs w:val="22"/>
              </w:rPr>
              <w:t>Предлагается пункт 25.3 статьи</w:t>
            </w:r>
            <w:r w:rsidRPr="00201EBB">
              <w:rPr>
                <w:b/>
                <w:bCs/>
                <w:spacing w:val="-6"/>
                <w:sz w:val="22"/>
                <w:szCs w:val="22"/>
              </w:rPr>
              <w:t xml:space="preserve"> 25 Устава Общества изложить в следующей редакции:</w:t>
            </w:r>
          </w:p>
          <w:p w14:paraId="0CCB39C4" w14:textId="77777777" w:rsidR="00AB0290" w:rsidRPr="00201EBB" w:rsidRDefault="00AB0290" w:rsidP="00AB0290">
            <w:pPr>
              <w:numPr>
                <w:ilvl w:val="1"/>
                <w:numId w:val="28"/>
              </w:numPr>
              <w:tabs>
                <w:tab w:val="clear" w:pos="1440"/>
                <w:tab w:val="left" w:pos="1134"/>
                <w:tab w:val="left" w:pos="1620"/>
              </w:tabs>
              <w:autoSpaceDE/>
              <w:autoSpaceDN/>
              <w:adjustRightInd/>
              <w:ind w:left="0" w:firstLine="567"/>
              <w:jc w:val="both"/>
              <w:rPr>
                <w:snapToGrid w:val="0"/>
                <w:spacing w:val="-2"/>
                <w:sz w:val="22"/>
                <w:szCs w:val="22"/>
              </w:rPr>
            </w:pPr>
            <w:r w:rsidRPr="00201EBB">
              <w:rPr>
                <w:snapToGrid w:val="0"/>
                <w:spacing w:val="-2"/>
                <w:sz w:val="22"/>
                <w:szCs w:val="22"/>
              </w:rPr>
              <w:t xml:space="preserve">Достоверность данных, содержащихся в годовом отчете Общества, годовой бухгалтерской (финансовой) отчетности, должна быть подтверждена Ревизионной комиссией </w:t>
            </w:r>
            <w:r w:rsidRPr="00201EBB">
              <w:rPr>
                <w:b/>
                <w:snapToGrid w:val="0"/>
                <w:spacing w:val="-2"/>
                <w:sz w:val="22"/>
                <w:szCs w:val="22"/>
              </w:rPr>
              <w:t>Общества</w:t>
            </w:r>
            <w:r w:rsidRPr="00201EBB">
              <w:rPr>
                <w:snapToGrid w:val="0"/>
                <w:spacing w:val="-2"/>
                <w:sz w:val="22"/>
                <w:szCs w:val="22"/>
              </w:rPr>
              <w:t>.</w:t>
            </w:r>
          </w:p>
          <w:p w14:paraId="6B73C188" w14:textId="77777777" w:rsidR="00AB0290" w:rsidRPr="00201EBB" w:rsidRDefault="00AB0290" w:rsidP="00AB0290">
            <w:pPr>
              <w:tabs>
                <w:tab w:val="left" w:pos="1134"/>
                <w:tab w:val="left" w:pos="1620"/>
              </w:tabs>
              <w:ind w:firstLine="567"/>
              <w:jc w:val="both"/>
              <w:rPr>
                <w:b/>
                <w:bCs/>
                <w:spacing w:val="-6"/>
                <w:sz w:val="22"/>
                <w:szCs w:val="22"/>
              </w:rPr>
            </w:pPr>
          </w:p>
        </w:tc>
        <w:tc>
          <w:tcPr>
            <w:tcW w:w="3117" w:type="dxa"/>
            <w:shd w:val="clear" w:color="auto" w:fill="auto"/>
          </w:tcPr>
          <w:p w14:paraId="52D47A7D" w14:textId="77777777" w:rsidR="00AB0290" w:rsidRPr="00201EBB" w:rsidRDefault="00AB0290" w:rsidP="00AB0290">
            <w:pPr>
              <w:pStyle w:val="ConsPlusNormal"/>
              <w:spacing w:before="220"/>
              <w:jc w:val="both"/>
              <w:rPr>
                <w:rFonts w:ascii="Times New Roman" w:hAnsi="Times New Roman" w:cs="Times New Roman"/>
                <w:sz w:val="22"/>
              </w:rPr>
            </w:pPr>
            <w:r w:rsidRPr="00201EBB">
              <w:rPr>
                <w:rFonts w:ascii="Times New Roman" w:hAnsi="Times New Roman" w:cs="Times New Roman"/>
                <w:sz w:val="22"/>
              </w:rPr>
              <w:t xml:space="preserve">В соответствие со статьей 87 </w:t>
            </w:r>
            <w:r w:rsidRPr="00201EBB">
              <w:rPr>
                <w:rFonts w:ascii="Times New Roman" w:hAnsi="Times New Roman" w:cs="Times New Roman"/>
                <w:color w:val="000000"/>
                <w:spacing w:val="-6"/>
                <w:sz w:val="22"/>
              </w:rPr>
              <w:t xml:space="preserve">ФЗ Об АО Ревизионной комиссией Общества подтверждается </w:t>
            </w:r>
            <w:r w:rsidRPr="00201EBB">
              <w:rPr>
                <w:rFonts w:ascii="Times New Roman" w:hAnsi="Times New Roman" w:cs="Times New Roman"/>
                <w:sz w:val="22"/>
              </w:rPr>
              <w:t>достоверности данных, содержащихся в отчетах, и иных финансовых документов общества. Из нормы статьи 87 аудитор Общества исключен.</w:t>
            </w:r>
          </w:p>
          <w:p w14:paraId="11686160" w14:textId="77777777" w:rsidR="00AB0290" w:rsidRPr="00201EBB" w:rsidRDefault="00AB0290" w:rsidP="00AB0290">
            <w:pPr>
              <w:pStyle w:val="ConsPlusNormal"/>
              <w:jc w:val="both"/>
              <w:rPr>
                <w:rFonts w:ascii="Times New Roman" w:hAnsi="Times New Roman" w:cs="Times New Roman"/>
                <w:sz w:val="22"/>
              </w:rPr>
            </w:pPr>
            <w:r>
              <w:rPr>
                <w:rFonts w:ascii="Times New Roman" w:hAnsi="Times New Roman" w:cs="Times New Roman"/>
                <w:sz w:val="22"/>
              </w:rPr>
              <w:t xml:space="preserve">В целях исключения дублирования норм Устава предлагается абзац второй пункта 25.3. статьи 25 Устава Общества исключить. </w:t>
            </w:r>
          </w:p>
        </w:tc>
      </w:tr>
      <w:tr w:rsidR="00AB0290" w:rsidRPr="0070422A" w14:paraId="0D5EBB76" w14:textId="77777777" w:rsidTr="00CE57C1">
        <w:trPr>
          <w:gridAfter w:val="1"/>
          <w:wAfter w:w="14" w:type="dxa"/>
          <w:trHeight w:val="366"/>
        </w:trPr>
        <w:tc>
          <w:tcPr>
            <w:tcW w:w="993" w:type="dxa"/>
            <w:shd w:val="clear" w:color="auto" w:fill="auto"/>
          </w:tcPr>
          <w:p w14:paraId="13B22AC4" w14:textId="77777777" w:rsidR="00AB0290" w:rsidRPr="0070422A" w:rsidRDefault="00AB0290" w:rsidP="00AB0290">
            <w:pPr>
              <w:pStyle w:val="af3"/>
              <w:numPr>
                <w:ilvl w:val="0"/>
                <w:numId w:val="2"/>
              </w:numPr>
              <w:ind w:right="-108"/>
              <w:rPr>
                <w:spacing w:val="-6"/>
                <w:sz w:val="22"/>
                <w:szCs w:val="22"/>
              </w:rPr>
            </w:pPr>
          </w:p>
        </w:tc>
        <w:tc>
          <w:tcPr>
            <w:tcW w:w="6095" w:type="dxa"/>
            <w:shd w:val="clear" w:color="auto" w:fill="auto"/>
          </w:tcPr>
          <w:p w14:paraId="351F5B93" w14:textId="77777777" w:rsidR="00AB0290" w:rsidRPr="0070422A" w:rsidRDefault="00AB0290" w:rsidP="00AB0290">
            <w:pPr>
              <w:tabs>
                <w:tab w:val="left" w:pos="1134"/>
                <w:tab w:val="left" w:pos="1620"/>
              </w:tabs>
              <w:autoSpaceDE/>
              <w:autoSpaceDN/>
              <w:adjustRightInd/>
              <w:jc w:val="both"/>
              <w:rPr>
                <w:b/>
                <w:bCs/>
                <w:spacing w:val="-6"/>
                <w:sz w:val="22"/>
                <w:szCs w:val="22"/>
              </w:rPr>
            </w:pPr>
            <w:r w:rsidRPr="0070422A">
              <w:rPr>
                <w:b/>
                <w:bCs/>
                <w:spacing w:val="-6"/>
                <w:sz w:val="22"/>
                <w:szCs w:val="22"/>
              </w:rPr>
              <w:t>Пункт 25.4  статьи 25 Устава Общества:</w:t>
            </w:r>
          </w:p>
          <w:p w14:paraId="0F08DCFD" w14:textId="77777777" w:rsidR="00AB0290" w:rsidRPr="0070422A" w:rsidRDefault="00AB0290" w:rsidP="00AB0290">
            <w:pPr>
              <w:tabs>
                <w:tab w:val="left" w:pos="1134"/>
                <w:tab w:val="left" w:pos="1620"/>
              </w:tabs>
              <w:autoSpaceDE/>
              <w:autoSpaceDN/>
              <w:adjustRightInd/>
              <w:jc w:val="both"/>
              <w:rPr>
                <w:spacing w:val="-6"/>
                <w:sz w:val="22"/>
                <w:szCs w:val="22"/>
              </w:rPr>
            </w:pPr>
            <w:r w:rsidRPr="0070422A">
              <w:rPr>
                <w:bCs/>
                <w:spacing w:val="-6"/>
                <w:sz w:val="22"/>
                <w:szCs w:val="22"/>
              </w:rPr>
              <w:t xml:space="preserve">25.4. Годовой отчет, </w:t>
            </w:r>
            <w:r w:rsidRPr="0070422A">
              <w:rPr>
                <w:b/>
                <w:bCs/>
                <w:strike/>
                <w:spacing w:val="-6"/>
                <w:sz w:val="22"/>
                <w:szCs w:val="22"/>
              </w:rPr>
              <w:t>годовая бухгалтерская (финансовая) отчетность, распределение прибылей и убытков Общества</w:t>
            </w:r>
            <w:r w:rsidRPr="0070422A">
              <w:rPr>
                <w:bCs/>
                <w:spacing w:val="-6"/>
                <w:sz w:val="22"/>
                <w:szCs w:val="22"/>
              </w:rPr>
              <w:t xml:space="preserve"> подлеж</w:t>
            </w:r>
            <w:r w:rsidRPr="0070422A">
              <w:rPr>
                <w:b/>
                <w:bCs/>
                <w:strike/>
                <w:spacing w:val="-6"/>
                <w:sz w:val="22"/>
                <w:szCs w:val="22"/>
              </w:rPr>
              <w:t>а</w:t>
            </w:r>
            <w:r w:rsidRPr="0070422A">
              <w:rPr>
                <w:bCs/>
                <w:spacing w:val="-6"/>
                <w:sz w:val="22"/>
                <w:szCs w:val="22"/>
              </w:rPr>
              <w:t>т предварительному утверждению Советом директоров Общества не позднее, чем за 30 (</w:t>
            </w:r>
            <w:r w:rsidRPr="0070422A">
              <w:rPr>
                <w:b/>
                <w:bCs/>
                <w:strike/>
                <w:spacing w:val="-6"/>
                <w:sz w:val="22"/>
                <w:szCs w:val="22"/>
              </w:rPr>
              <w:t>Т</w:t>
            </w:r>
            <w:r w:rsidRPr="0070422A">
              <w:rPr>
                <w:bCs/>
                <w:spacing w:val="-6"/>
                <w:sz w:val="22"/>
                <w:szCs w:val="22"/>
              </w:rPr>
              <w:t>ридцать) дней до даты проведения годового Общего собрания акционеров Общества.</w:t>
            </w:r>
            <w:r w:rsidRPr="0070422A">
              <w:rPr>
                <w:spacing w:val="-6"/>
                <w:sz w:val="22"/>
                <w:szCs w:val="22"/>
              </w:rPr>
              <w:t xml:space="preserve"> </w:t>
            </w:r>
          </w:p>
        </w:tc>
        <w:tc>
          <w:tcPr>
            <w:tcW w:w="5671" w:type="dxa"/>
            <w:shd w:val="clear" w:color="auto" w:fill="auto"/>
          </w:tcPr>
          <w:p w14:paraId="62128D6E" w14:textId="77777777" w:rsidR="00AB0290" w:rsidRPr="0070422A" w:rsidRDefault="00AB0290" w:rsidP="00AB0290">
            <w:pPr>
              <w:tabs>
                <w:tab w:val="left" w:pos="1134"/>
                <w:tab w:val="left" w:pos="1620"/>
              </w:tabs>
              <w:autoSpaceDE/>
              <w:autoSpaceDN/>
              <w:adjustRightInd/>
              <w:jc w:val="both"/>
              <w:rPr>
                <w:b/>
                <w:bCs/>
                <w:spacing w:val="-6"/>
                <w:sz w:val="22"/>
                <w:szCs w:val="22"/>
              </w:rPr>
            </w:pPr>
            <w:r w:rsidRPr="0070422A">
              <w:rPr>
                <w:b/>
                <w:bCs/>
                <w:spacing w:val="-6"/>
                <w:sz w:val="22"/>
                <w:szCs w:val="22"/>
              </w:rPr>
              <w:t>Предлагается пункт 25.4 статьи 25 Устава Общества изложить в следующей редакции:</w:t>
            </w:r>
          </w:p>
          <w:p w14:paraId="4E912D8F" w14:textId="20F9A5EF" w:rsidR="00AB0290" w:rsidRPr="0070422A" w:rsidRDefault="0070422A" w:rsidP="0070422A">
            <w:pPr>
              <w:tabs>
                <w:tab w:val="left" w:pos="1134"/>
                <w:tab w:val="left" w:pos="1620"/>
              </w:tabs>
              <w:autoSpaceDE/>
              <w:autoSpaceDN/>
              <w:adjustRightInd/>
              <w:jc w:val="both"/>
              <w:rPr>
                <w:bCs/>
                <w:spacing w:val="-6"/>
                <w:sz w:val="22"/>
                <w:szCs w:val="22"/>
              </w:rPr>
            </w:pPr>
            <w:r w:rsidRPr="0070422A">
              <w:rPr>
                <w:spacing w:val="-2"/>
                <w:sz w:val="22"/>
                <w:szCs w:val="22"/>
              </w:rPr>
              <w:t>25.4. Годовой отчет  подлежит предварительному утверждению Советом директоров Общества не позднее, чем за 30 (</w:t>
            </w:r>
            <w:r w:rsidRPr="0070422A">
              <w:rPr>
                <w:b/>
                <w:snapToGrid w:val="0"/>
                <w:sz w:val="22"/>
                <w:szCs w:val="22"/>
              </w:rPr>
              <w:t>т</w:t>
            </w:r>
            <w:r w:rsidRPr="0070422A">
              <w:rPr>
                <w:snapToGrid w:val="0"/>
                <w:sz w:val="22"/>
                <w:szCs w:val="22"/>
              </w:rPr>
              <w:t>ридцать</w:t>
            </w:r>
            <w:r w:rsidRPr="0070422A">
              <w:rPr>
                <w:spacing w:val="-2"/>
                <w:sz w:val="22"/>
                <w:szCs w:val="22"/>
              </w:rPr>
              <w:t>) дней до даты проведения годового Общего собрания акционеров Общества.</w:t>
            </w:r>
            <w:r w:rsidRPr="0070422A">
              <w:rPr>
                <w:bCs/>
                <w:spacing w:val="-6"/>
                <w:sz w:val="22"/>
                <w:szCs w:val="22"/>
              </w:rPr>
              <w:t xml:space="preserve"> </w:t>
            </w:r>
          </w:p>
        </w:tc>
        <w:tc>
          <w:tcPr>
            <w:tcW w:w="3117" w:type="dxa"/>
            <w:shd w:val="clear" w:color="auto" w:fill="auto"/>
          </w:tcPr>
          <w:p w14:paraId="4BBAF613" w14:textId="18F8DDD4" w:rsidR="00CE57C1" w:rsidRDefault="0070422A" w:rsidP="0070422A">
            <w:pPr>
              <w:pStyle w:val="af5"/>
              <w:jc w:val="both"/>
              <w:rPr>
                <w:sz w:val="22"/>
                <w:szCs w:val="22"/>
              </w:rPr>
            </w:pPr>
            <w:r w:rsidRPr="0070422A">
              <w:rPr>
                <w:sz w:val="22"/>
                <w:szCs w:val="22"/>
              </w:rPr>
              <w:t xml:space="preserve">ФЗ об </w:t>
            </w:r>
            <w:r w:rsidR="00CE57C1">
              <w:rPr>
                <w:sz w:val="22"/>
                <w:szCs w:val="22"/>
              </w:rPr>
              <w:t xml:space="preserve">АО не регламентирует предельный </w:t>
            </w:r>
            <w:r w:rsidRPr="0070422A">
              <w:rPr>
                <w:sz w:val="22"/>
                <w:szCs w:val="22"/>
              </w:rPr>
              <w:t xml:space="preserve">срок в который должны быть рассмотрены </w:t>
            </w:r>
            <w:r w:rsidR="00CE57C1">
              <w:rPr>
                <w:sz w:val="22"/>
                <w:szCs w:val="22"/>
              </w:rPr>
              <w:t>на Совете директоров Общества вопросы:</w:t>
            </w:r>
          </w:p>
          <w:p w14:paraId="3CBF976F" w14:textId="1BF1B326" w:rsidR="00CE57C1" w:rsidRDefault="00CE57C1" w:rsidP="0070422A">
            <w:pPr>
              <w:pStyle w:val="af5"/>
              <w:jc w:val="both"/>
              <w:rPr>
                <w:sz w:val="22"/>
                <w:szCs w:val="22"/>
              </w:rPr>
            </w:pPr>
            <w:r>
              <w:rPr>
                <w:sz w:val="22"/>
                <w:szCs w:val="22"/>
              </w:rPr>
              <w:t xml:space="preserve">- о предварительном утверждении </w:t>
            </w:r>
            <w:r w:rsidR="0070422A" w:rsidRPr="0070422A">
              <w:rPr>
                <w:sz w:val="22"/>
                <w:szCs w:val="22"/>
              </w:rPr>
              <w:t>бух</w:t>
            </w:r>
            <w:r>
              <w:rPr>
                <w:sz w:val="22"/>
                <w:szCs w:val="22"/>
              </w:rPr>
              <w:t>галтерской отчетности</w:t>
            </w:r>
            <w:r w:rsidR="0070422A" w:rsidRPr="0070422A">
              <w:rPr>
                <w:sz w:val="22"/>
                <w:szCs w:val="22"/>
              </w:rPr>
              <w:t xml:space="preserve"> </w:t>
            </w:r>
            <w:r>
              <w:rPr>
                <w:sz w:val="22"/>
                <w:szCs w:val="22"/>
              </w:rPr>
              <w:t>Общества;</w:t>
            </w:r>
          </w:p>
          <w:p w14:paraId="067E82AA" w14:textId="0A3F88A6" w:rsidR="0070422A" w:rsidRDefault="00CE57C1" w:rsidP="0070422A">
            <w:pPr>
              <w:pStyle w:val="af5"/>
              <w:jc w:val="both"/>
              <w:rPr>
                <w:sz w:val="22"/>
                <w:szCs w:val="22"/>
              </w:rPr>
            </w:pPr>
            <w:r>
              <w:rPr>
                <w:sz w:val="22"/>
                <w:szCs w:val="22"/>
              </w:rPr>
              <w:t xml:space="preserve">- о предварительном  </w:t>
            </w:r>
            <w:r w:rsidR="0070422A" w:rsidRPr="0070422A">
              <w:rPr>
                <w:sz w:val="22"/>
                <w:szCs w:val="22"/>
              </w:rPr>
              <w:t>распределени</w:t>
            </w:r>
            <w:r>
              <w:rPr>
                <w:sz w:val="22"/>
                <w:szCs w:val="22"/>
              </w:rPr>
              <w:t>и прибыли Общества за отчетный год.</w:t>
            </w:r>
          </w:p>
          <w:p w14:paraId="426A03CC" w14:textId="04EDFBB0" w:rsidR="00CE57C1" w:rsidRPr="0070422A" w:rsidRDefault="00CE57C1" w:rsidP="0070422A">
            <w:pPr>
              <w:pStyle w:val="af5"/>
              <w:jc w:val="both"/>
              <w:rPr>
                <w:sz w:val="22"/>
                <w:szCs w:val="22"/>
              </w:rPr>
            </w:pPr>
            <w:r>
              <w:rPr>
                <w:sz w:val="22"/>
                <w:szCs w:val="22"/>
              </w:rPr>
              <w:t>В связи  этим предлагается норму Устава Общества скорректировать.</w:t>
            </w:r>
          </w:p>
          <w:p w14:paraId="5C2EC0F9" w14:textId="77777777" w:rsidR="0070422A" w:rsidRPr="0070422A" w:rsidRDefault="0070422A" w:rsidP="0070422A">
            <w:pPr>
              <w:jc w:val="both"/>
              <w:rPr>
                <w:sz w:val="22"/>
                <w:szCs w:val="22"/>
              </w:rPr>
            </w:pPr>
          </w:p>
          <w:p w14:paraId="06C94460" w14:textId="11CBEF27" w:rsidR="0070422A" w:rsidRDefault="00AB0290" w:rsidP="0070422A">
            <w:pPr>
              <w:jc w:val="both"/>
              <w:rPr>
                <w:sz w:val="22"/>
                <w:szCs w:val="22"/>
              </w:rPr>
            </w:pPr>
            <w:r w:rsidRPr="0070422A">
              <w:rPr>
                <w:sz w:val="22"/>
                <w:szCs w:val="22"/>
              </w:rPr>
              <w:lastRenderedPageBreak/>
              <w:t>Редакционная правка.</w:t>
            </w:r>
          </w:p>
          <w:p w14:paraId="29F9347E" w14:textId="77777777" w:rsidR="0070422A" w:rsidRPr="0070422A" w:rsidRDefault="0070422A" w:rsidP="0070422A">
            <w:pPr>
              <w:jc w:val="both"/>
              <w:rPr>
                <w:sz w:val="22"/>
                <w:szCs w:val="22"/>
              </w:rPr>
            </w:pPr>
          </w:p>
          <w:p w14:paraId="7D8C607E" w14:textId="77777777" w:rsidR="00AB0290" w:rsidRPr="0070422A" w:rsidRDefault="00AB0290" w:rsidP="0070422A">
            <w:pPr>
              <w:pStyle w:val="af5"/>
              <w:jc w:val="both"/>
              <w:rPr>
                <w:sz w:val="22"/>
                <w:szCs w:val="22"/>
              </w:rPr>
            </w:pPr>
          </w:p>
        </w:tc>
      </w:tr>
      <w:tr w:rsidR="00AB0290" w:rsidRPr="00CE5014" w14:paraId="6C086FAC" w14:textId="77777777" w:rsidTr="001B4467">
        <w:trPr>
          <w:gridAfter w:val="1"/>
          <w:wAfter w:w="14" w:type="dxa"/>
          <w:trHeight w:val="261"/>
        </w:trPr>
        <w:tc>
          <w:tcPr>
            <w:tcW w:w="15876" w:type="dxa"/>
            <w:gridSpan w:val="4"/>
            <w:shd w:val="clear" w:color="auto" w:fill="auto"/>
          </w:tcPr>
          <w:p w14:paraId="064A50BF" w14:textId="77777777" w:rsidR="00AB0290" w:rsidRPr="00CE5014" w:rsidRDefault="00AB0290" w:rsidP="00AB0290">
            <w:pPr>
              <w:pStyle w:val="21"/>
              <w:tabs>
                <w:tab w:val="num" w:pos="709"/>
                <w:tab w:val="left" w:pos="1134"/>
                <w:tab w:val="left" w:pos="1418"/>
              </w:tabs>
              <w:jc w:val="center"/>
              <w:rPr>
                <w:b/>
                <w:sz w:val="22"/>
                <w:szCs w:val="22"/>
              </w:rPr>
            </w:pPr>
            <w:r w:rsidRPr="00CE5014">
              <w:rPr>
                <w:b/>
                <w:spacing w:val="-2"/>
                <w:sz w:val="22"/>
                <w:szCs w:val="22"/>
              </w:rPr>
              <w:lastRenderedPageBreak/>
              <w:t>Статья 26. Хранение Обществом документов. Предоставление Обществом информации</w:t>
            </w:r>
          </w:p>
        </w:tc>
      </w:tr>
      <w:tr w:rsidR="00AB0290" w:rsidRPr="00CE5014" w14:paraId="4671AC0C" w14:textId="77777777" w:rsidTr="00117D19">
        <w:trPr>
          <w:gridAfter w:val="1"/>
          <w:wAfter w:w="14" w:type="dxa"/>
          <w:trHeight w:val="1419"/>
        </w:trPr>
        <w:tc>
          <w:tcPr>
            <w:tcW w:w="993" w:type="dxa"/>
            <w:shd w:val="clear" w:color="auto" w:fill="auto"/>
          </w:tcPr>
          <w:p w14:paraId="1AB113D8" w14:textId="77777777" w:rsidR="00AB0290" w:rsidRPr="00CE5014" w:rsidRDefault="00AB0290" w:rsidP="00AB0290">
            <w:pPr>
              <w:pStyle w:val="af3"/>
              <w:numPr>
                <w:ilvl w:val="0"/>
                <w:numId w:val="2"/>
              </w:numPr>
              <w:ind w:right="-108"/>
              <w:rPr>
                <w:spacing w:val="-6"/>
                <w:sz w:val="22"/>
                <w:szCs w:val="22"/>
              </w:rPr>
            </w:pPr>
          </w:p>
        </w:tc>
        <w:tc>
          <w:tcPr>
            <w:tcW w:w="6095" w:type="dxa"/>
            <w:shd w:val="clear" w:color="auto" w:fill="auto"/>
          </w:tcPr>
          <w:p w14:paraId="165310C6" w14:textId="13D22A2C" w:rsidR="00AB0290" w:rsidRPr="006D1DBD" w:rsidRDefault="00AB0290" w:rsidP="00AB0290">
            <w:pPr>
              <w:tabs>
                <w:tab w:val="left" w:pos="1134"/>
                <w:tab w:val="left" w:pos="1620"/>
              </w:tabs>
              <w:autoSpaceDE/>
              <w:autoSpaceDN/>
              <w:adjustRightInd/>
              <w:jc w:val="both"/>
              <w:rPr>
                <w:b/>
                <w:bCs/>
                <w:spacing w:val="-6"/>
                <w:sz w:val="22"/>
                <w:szCs w:val="22"/>
              </w:rPr>
            </w:pPr>
            <w:r w:rsidRPr="006D1DBD">
              <w:rPr>
                <w:b/>
                <w:bCs/>
                <w:spacing w:val="-6"/>
                <w:sz w:val="22"/>
                <w:szCs w:val="22"/>
              </w:rPr>
              <w:t>Пункт 26.</w:t>
            </w:r>
            <w:r w:rsidR="005F2CB4" w:rsidRPr="006D1DBD">
              <w:rPr>
                <w:b/>
                <w:bCs/>
                <w:spacing w:val="-6"/>
                <w:sz w:val="22"/>
                <w:szCs w:val="22"/>
              </w:rPr>
              <w:t>2</w:t>
            </w:r>
            <w:r w:rsidRPr="006D1DBD">
              <w:rPr>
                <w:b/>
                <w:bCs/>
                <w:spacing w:val="-6"/>
                <w:sz w:val="22"/>
                <w:szCs w:val="22"/>
              </w:rPr>
              <w:t xml:space="preserve">  статьи 26 Устава Общества:</w:t>
            </w:r>
          </w:p>
          <w:p w14:paraId="0BB74477" w14:textId="77777777" w:rsidR="00AB0290" w:rsidRPr="006D1DBD" w:rsidRDefault="00AB0290" w:rsidP="00AB0290">
            <w:pPr>
              <w:pStyle w:val="a5"/>
              <w:widowControl w:val="0"/>
              <w:tabs>
                <w:tab w:val="left" w:pos="1080"/>
                <w:tab w:val="num" w:pos="1440"/>
              </w:tabs>
              <w:ind w:left="0"/>
              <w:jc w:val="both"/>
              <w:rPr>
                <w:spacing w:val="-2"/>
                <w:sz w:val="22"/>
                <w:szCs w:val="22"/>
              </w:rPr>
            </w:pPr>
          </w:p>
          <w:p w14:paraId="10CA361E" w14:textId="00A8A24B" w:rsidR="00AB0290" w:rsidRPr="006D1DBD" w:rsidRDefault="00AB0290" w:rsidP="00AB0290">
            <w:pPr>
              <w:pStyle w:val="a5"/>
              <w:widowControl w:val="0"/>
              <w:tabs>
                <w:tab w:val="left" w:pos="1080"/>
                <w:tab w:val="num" w:pos="1440"/>
              </w:tabs>
              <w:ind w:left="0"/>
              <w:jc w:val="both"/>
              <w:rPr>
                <w:spacing w:val="-2"/>
                <w:sz w:val="22"/>
                <w:szCs w:val="22"/>
              </w:rPr>
            </w:pPr>
            <w:r w:rsidRPr="006D1DBD">
              <w:rPr>
                <w:spacing w:val="-2"/>
                <w:sz w:val="22"/>
                <w:szCs w:val="22"/>
              </w:rPr>
              <w:t>26.</w:t>
            </w:r>
            <w:r w:rsidR="005F2CB4" w:rsidRPr="006D1DBD">
              <w:rPr>
                <w:spacing w:val="-2"/>
                <w:sz w:val="22"/>
                <w:szCs w:val="22"/>
              </w:rPr>
              <w:t>2</w:t>
            </w:r>
            <w:r w:rsidRPr="006D1DBD">
              <w:rPr>
                <w:spacing w:val="-2"/>
                <w:sz w:val="22"/>
                <w:szCs w:val="22"/>
              </w:rPr>
              <w:t>. Общество обязано хранить документы, предусмотренные Федеральным законом «Об акционерных обществах», Уставом и внутренними документами Общества, решениями органов управления Общества, а также документы, предусмотренные нормативными правовыми актами Российской Федерации.</w:t>
            </w:r>
          </w:p>
          <w:p w14:paraId="388AC8CF" w14:textId="77777777" w:rsidR="00AB0290" w:rsidRPr="006D1DBD" w:rsidRDefault="00AB0290" w:rsidP="00AB0290">
            <w:pPr>
              <w:tabs>
                <w:tab w:val="left" w:pos="1134"/>
                <w:tab w:val="left" w:pos="1620"/>
              </w:tabs>
              <w:autoSpaceDE/>
              <w:autoSpaceDN/>
              <w:adjustRightInd/>
              <w:jc w:val="both"/>
              <w:rPr>
                <w:b/>
                <w:bCs/>
                <w:spacing w:val="-6"/>
                <w:sz w:val="22"/>
                <w:szCs w:val="22"/>
              </w:rPr>
            </w:pPr>
          </w:p>
        </w:tc>
        <w:tc>
          <w:tcPr>
            <w:tcW w:w="5671" w:type="dxa"/>
            <w:shd w:val="clear" w:color="auto" w:fill="auto"/>
          </w:tcPr>
          <w:p w14:paraId="3F46719C" w14:textId="6066D596" w:rsidR="00AB0290" w:rsidRPr="006D1DBD" w:rsidRDefault="00AB0290" w:rsidP="00AB0290">
            <w:pPr>
              <w:tabs>
                <w:tab w:val="left" w:pos="1134"/>
                <w:tab w:val="left" w:pos="1620"/>
              </w:tabs>
              <w:autoSpaceDE/>
              <w:autoSpaceDN/>
              <w:adjustRightInd/>
              <w:jc w:val="both"/>
              <w:rPr>
                <w:b/>
                <w:bCs/>
                <w:spacing w:val="-6"/>
                <w:sz w:val="22"/>
                <w:szCs w:val="22"/>
              </w:rPr>
            </w:pPr>
            <w:r w:rsidRPr="006D1DBD">
              <w:rPr>
                <w:b/>
                <w:bCs/>
                <w:spacing w:val="-6"/>
                <w:sz w:val="22"/>
                <w:szCs w:val="22"/>
              </w:rPr>
              <w:t>Предлагается пункт 26.</w:t>
            </w:r>
            <w:r w:rsidR="005F2CB4" w:rsidRPr="006D1DBD">
              <w:rPr>
                <w:b/>
                <w:bCs/>
                <w:spacing w:val="-6"/>
                <w:sz w:val="22"/>
                <w:szCs w:val="22"/>
              </w:rPr>
              <w:t>2</w:t>
            </w:r>
            <w:r w:rsidRPr="006D1DBD">
              <w:rPr>
                <w:b/>
                <w:bCs/>
                <w:spacing w:val="-6"/>
                <w:sz w:val="22"/>
                <w:szCs w:val="22"/>
              </w:rPr>
              <w:t xml:space="preserve"> статьи 26 Устава Общества изложить в следующей редакции:</w:t>
            </w:r>
          </w:p>
          <w:p w14:paraId="0C81414C" w14:textId="77777777" w:rsidR="00AB0290" w:rsidRPr="006D1DBD" w:rsidRDefault="00AB0290" w:rsidP="00AB0290">
            <w:pPr>
              <w:pStyle w:val="a5"/>
              <w:widowControl w:val="0"/>
              <w:tabs>
                <w:tab w:val="left" w:pos="1080"/>
                <w:tab w:val="num" w:pos="1440"/>
              </w:tabs>
              <w:ind w:left="0"/>
              <w:jc w:val="both"/>
              <w:rPr>
                <w:spacing w:val="-2"/>
                <w:sz w:val="22"/>
                <w:szCs w:val="22"/>
              </w:rPr>
            </w:pPr>
          </w:p>
          <w:p w14:paraId="55B2A8FF" w14:textId="641CBA20" w:rsidR="00AB0290" w:rsidRPr="006D1DBD" w:rsidRDefault="00AB0290" w:rsidP="00AB0290">
            <w:pPr>
              <w:pStyle w:val="a5"/>
              <w:widowControl w:val="0"/>
              <w:tabs>
                <w:tab w:val="left" w:pos="1080"/>
                <w:tab w:val="num" w:pos="1440"/>
              </w:tabs>
              <w:ind w:left="0"/>
              <w:jc w:val="both"/>
              <w:rPr>
                <w:spacing w:val="-2"/>
                <w:sz w:val="22"/>
                <w:szCs w:val="22"/>
              </w:rPr>
            </w:pPr>
            <w:r w:rsidRPr="006D1DBD">
              <w:rPr>
                <w:spacing w:val="-2"/>
                <w:sz w:val="22"/>
                <w:szCs w:val="22"/>
              </w:rPr>
              <w:t>26.</w:t>
            </w:r>
            <w:r w:rsidR="005F2CB4" w:rsidRPr="006D1DBD">
              <w:rPr>
                <w:spacing w:val="-2"/>
                <w:sz w:val="22"/>
                <w:szCs w:val="22"/>
              </w:rPr>
              <w:t>2</w:t>
            </w:r>
            <w:r w:rsidRPr="006D1DBD">
              <w:rPr>
                <w:spacing w:val="-2"/>
                <w:sz w:val="22"/>
                <w:szCs w:val="22"/>
              </w:rPr>
              <w:t xml:space="preserve">. Общество хранит документы, предусмотренные пунктом 26.1 </w:t>
            </w:r>
            <w:r w:rsidRPr="006D1DBD">
              <w:rPr>
                <w:b/>
                <w:spacing w:val="-2"/>
                <w:sz w:val="22"/>
                <w:szCs w:val="22"/>
              </w:rPr>
              <w:t>статьи 26 настоящего Устава</w:t>
            </w:r>
            <w:r w:rsidRPr="006D1DBD">
              <w:rPr>
                <w:spacing w:val="-2"/>
                <w:sz w:val="22"/>
                <w:szCs w:val="22"/>
              </w:rPr>
              <w:t>, по месту нахождения исполнительного органа Общества в порядке и в течение сроков, которые установлены Банком России.</w:t>
            </w:r>
          </w:p>
          <w:p w14:paraId="420A14CE" w14:textId="77777777" w:rsidR="00AB0290" w:rsidRPr="006D1DBD"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17CCF855" w14:textId="77777777" w:rsidR="00AB0290" w:rsidRPr="00612DAA" w:rsidRDefault="00AB0290" w:rsidP="00AB0290">
            <w:pPr>
              <w:jc w:val="both"/>
              <w:rPr>
                <w:sz w:val="22"/>
              </w:rPr>
            </w:pPr>
            <w:r>
              <w:rPr>
                <w:sz w:val="22"/>
              </w:rPr>
              <w:t>Редакционная правка</w:t>
            </w:r>
            <w:r w:rsidRPr="00612DAA">
              <w:rPr>
                <w:sz w:val="22"/>
              </w:rPr>
              <w:t>.</w:t>
            </w:r>
          </w:p>
          <w:p w14:paraId="2D5F9206" w14:textId="77777777" w:rsidR="00AB0290" w:rsidRPr="00CE5014" w:rsidRDefault="00AB0290" w:rsidP="00AB0290">
            <w:pPr>
              <w:jc w:val="both"/>
              <w:rPr>
                <w:sz w:val="22"/>
                <w:szCs w:val="22"/>
              </w:rPr>
            </w:pPr>
          </w:p>
        </w:tc>
      </w:tr>
      <w:tr w:rsidR="00AB0290" w:rsidRPr="00D001FE" w14:paraId="0A2249F6" w14:textId="77777777" w:rsidTr="00117D19">
        <w:trPr>
          <w:gridAfter w:val="1"/>
          <w:wAfter w:w="14" w:type="dxa"/>
          <w:trHeight w:val="1419"/>
        </w:trPr>
        <w:tc>
          <w:tcPr>
            <w:tcW w:w="993" w:type="dxa"/>
            <w:shd w:val="clear" w:color="auto" w:fill="auto"/>
          </w:tcPr>
          <w:p w14:paraId="11E22739" w14:textId="77777777" w:rsidR="00AB0290" w:rsidRPr="00D001FE" w:rsidRDefault="00AB0290" w:rsidP="00AB0290">
            <w:pPr>
              <w:pStyle w:val="af3"/>
              <w:numPr>
                <w:ilvl w:val="0"/>
                <w:numId w:val="2"/>
              </w:numPr>
              <w:ind w:right="-108"/>
              <w:rPr>
                <w:spacing w:val="-6"/>
                <w:sz w:val="22"/>
                <w:szCs w:val="22"/>
              </w:rPr>
            </w:pPr>
          </w:p>
        </w:tc>
        <w:tc>
          <w:tcPr>
            <w:tcW w:w="6095" w:type="dxa"/>
            <w:shd w:val="clear" w:color="auto" w:fill="auto"/>
          </w:tcPr>
          <w:p w14:paraId="2C076789" w14:textId="77777777" w:rsidR="00AB0290" w:rsidRPr="00D001FE" w:rsidRDefault="00AB0290" w:rsidP="00AB0290">
            <w:pPr>
              <w:tabs>
                <w:tab w:val="left" w:pos="1134"/>
                <w:tab w:val="left" w:pos="1620"/>
              </w:tabs>
              <w:autoSpaceDE/>
              <w:autoSpaceDN/>
              <w:adjustRightInd/>
              <w:jc w:val="both"/>
              <w:rPr>
                <w:b/>
                <w:bCs/>
                <w:spacing w:val="-6"/>
                <w:sz w:val="22"/>
                <w:szCs w:val="22"/>
              </w:rPr>
            </w:pPr>
            <w:r>
              <w:rPr>
                <w:b/>
                <w:bCs/>
                <w:spacing w:val="-6"/>
                <w:sz w:val="22"/>
                <w:szCs w:val="22"/>
              </w:rPr>
              <w:t>Пункт 26.7</w:t>
            </w:r>
            <w:r w:rsidRPr="00D001FE">
              <w:rPr>
                <w:b/>
                <w:bCs/>
                <w:spacing w:val="-6"/>
                <w:sz w:val="22"/>
                <w:szCs w:val="22"/>
              </w:rPr>
              <w:t xml:space="preserve"> </w:t>
            </w:r>
            <w:r>
              <w:rPr>
                <w:b/>
                <w:bCs/>
                <w:spacing w:val="-6"/>
                <w:sz w:val="22"/>
                <w:szCs w:val="22"/>
              </w:rPr>
              <w:t xml:space="preserve">статьи </w:t>
            </w:r>
            <w:r w:rsidRPr="00D001FE">
              <w:rPr>
                <w:b/>
                <w:bCs/>
                <w:spacing w:val="-6"/>
                <w:sz w:val="22"/>
                <w:szCs w:val="22"/>
              </w:rPr>
              <w:t>2</w:t>
            </w:r>
            <w:r>
              <w:rPr>
                <w:b/>
                <w:bCs/>
                <w:spacing w:val="-6"/>
                <w:sz w:val="22"/>
                <w:szCs w:val="22"/>
              </w:rPr>
              <w:t>6</w:t>
            </w:r>
            <w:r w:rsidRPr="00D001FE">
              <w:rPr>
                <w:b/>
                <w:bCs/>
                <w:spacing w:val="-6"/>
                <w:sz w:val="22"/>
                <w:szCs w:val="22"/>
              </w:rPr>
              <w:t xml:space="preserve"> Устава Общества</w:t>
            </w:r>
            <w:r>
              <w:rPr>
                <w:b/>
                <w:bCs/>
                <w:spacing w:val="-6"/>
                <w:sz w:val="22"/>
                <w:szCs w:val="22"/>
              </w:rPr>
              <w:t>:</w:t>
            </w:r>
          </w:p>
          <w:p w14:paraId="331BC498" w14:textId="77777777" w:rsidR="00AB0290" w:rsidRDefault="00AB0290" w:rsidP="00AB0290">
            <w:pPr>
              <w:widowControl/>
              <w:tabs>
                <w:tab w:val="num" w:pos="927"/>
                <w:tab w:val="left" w:pos="1080"/>
                <w:tab w:val="num" w:pos="1146"/>
              </w:tabs>
              <w:autoSpaceDE/>
              <w:autoSpaceDN/>
              <w:adjustRightInd/>
              <w:jc w:val="both"/>
              <w:rPr>
                <w:snapToGrid w:val="0"/>
                <w:sz w:val="22"/>
                <w:szCs w:val="22"/>
              </w:rPr>
            </w:pPr>
          </w:p>
          <w:p w14:paraId="4B51BC2E" w14:textId="77777777" w:rsidR="00AB0290" w:rsidRDefault="00AB0290" w:rsidP="00AB0290">
            <w:pPr>
              <w:widowControl/>
              <w:tabs>
                <w:tab w:val="num" w:pos="927"/>
                <w:tab w:val="left" w:pos="1080"/>
                <w:tab w:val="num" w:pos="1146"/>
              </w:tabs>
              <w:autoSpaceDE/>
              <w:autoSpaceDN/>
              <w:adjustRightInd/>
              <w:jc w:val="both"/>
              <w:rPr>
                <w:snapToGrid w:val="0"/>
                <w:sz w:val="22"/>
                <w:szCs w:val="22"/>
              </w:rPr>
            </w:pPr>
          </w:p>
          <w:p w14:paraId="19AD1D0F" w14:textId="77777777" w:rsidR="00AB0290" w:rsidRPr="00CE5014" w:rsidRDefault="00AB0290" w:rsidP="00AB0290">
            <w:pPr>
              <w:widowControl/>
              <w:tabs>
                <w:tab w:val="num" w:pos="927"/>
                <w:tab w:val="left" w:pos="1080"/>
                <w:tab w:val="num" w:pos="1146"/>
              </w:tabs>
              <w:autoSpaceDE/>
              <w:autoSpaceDN/>
              <w:adjustRightInd/>
              <w:jc w:val="both"/>
              <w:rPr>
                <w:snapToGrid w:val="0"/>
                <w:sz w:val="22"/>
                <w:szCs w:val="22"/>
              </w:rPr>
            </w:pPr>
            <w:r>
              <w:rPr>
                <w:snapToGrid w:val="0"/>
                <w:sz w:val="22"/>
                <w:szCs w:val="22"/>
              </w:rPr>
              <w:t xml:space="preserve">26.7. </w:t>
            </w:r>
            <w:r w:rsidRPr="00CE5014">
              <w:rPr>
                <w:snapToGrid w:val="0"/>
                <w:sz w:val="22"/>
                <w:szCs w:val="22"/>
              </w:rPr>
              <w:t>Требование о предоставлении доступа к документам Общества может быть предъявлено Обществу одним из следующих способов:</w:t>
            </w:r>
          </w:p>
          <w:p w14:paraId="214094F4"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направлением почтовой связью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раскрытым на сайте Общества в информационно-телекоммуникационной сети «Интернет» для направления требования;</w:t>
            </w:r>
          </w:p>
          <w:p w14:paraId="459F1993"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вручением под роспись лицу, занимающему должность (осуществляющему функции) единоличного исполнительного органа, председателю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w:t>
            </w:r>
          </w:p>
          <w:p w14:paraId="03A4FA71"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xml:space="preserve">– дачей правомочным лицом, права которого на акции Общества учитываются номинальным держателем, осуществляющим учет прав правомочного лица на акции Общества, указания (инструкции) данному номинальному держателю, если это предусмотрено договором с ним, и направлением данным номинальным держателем сообщения о </w:t>
            </w:r>
            <w:r w:rsidRPr="00CE5014">
              <w:rPr>
                <w:snapToGrid w:val="0"/>
                <w:sz w:val="22"/>
                <w:szCs w:val="22"/>
              </w:rPr>
              <w:lastRenderedPageBreak/>
              <w:t>волеизъявлении правомочного лица в соответствии с полученным от него указанием (инструкцией);</w:t>
            </w:r>
          </w:p>
          <w:p w14:paraId="6B2872F3"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направлением электронной почтой.</w:t>
            </w:r>
          </w:p>
          <w:p w14:paraId="09CED36F" w14:textId="77777777" w:rsidR="00AB0290" w:rsidRPr="00D001FE" w:rsidRDefault="00AB0290" w:rsidP="00AB0290">
            <w:pPr>
              <w:tabs>
                <w:tab w:val="left" w:pos="1134"/>
                <w:tab w:val="left" w:pos="1620"/>
              </w:tabs>
              <w:autoSpaceDE/>
              <w:autoSpaceDN/>
              <w:adjustRightInd/>
              <w:jc w:val="both"/>
              <w:rPr>
                <w:b/>
                <w:bCs/>
                <w:spacing w:val="-6"/>
                <w:sz w:val="22"/>
                <w:szCs w:val="22"/>
              </w:rPr>
            </w:pPr>
          </w:p>
        </w:tc>
        <w:tc>
          <w:tcPr>
            <w:tcW w:w="5671" w:type="dxa"/>
            <w:shd w:val="clear" w:color="auto" w:fill="auto"/>
          </w:tcPr>
          <w:p w14:paraId="5E92063D" w14:textId="77777777" w:rsidR="00AB0290" w:rsidRPr="00CE5014" w:rsidRDefault="00AB0290" w:rsidP="00AB0290">
            <w:pPr>
              <w:tabs>
                <w:tab w:val="left" w:pos="1134"/>
                <w:tab w:val="left" w:pos="1620"/>
              </w:tabs>
              <w:autoSpaceDE/>
              <w:autoSpaceDN/>
              <w:adjustRightInd/>
              <w:jc w:val="both"/>
              <w:rPr>
                <w:b/>
                <w:bCs/>
                <w:spacing w:val="-6"/>
                <w:sz w:val="22"/>
                <w:szCs w:val="22"/>
              </w:rPr>
            </w:pPr>
            <w:r w:rsidRPr="00CE5014">
              <w:rPr>
                <w:b/>
                <w:bCs/>
                <w:spacing w:val="-6"/>
                <w:sz w:val="22"/>
                <w:szCs w:val="22"/>
              </w:rPr>
              <w:lastRenderedPageBreak/>
              <w:t>Предлагается пункт 26.</w:t>
            </w:r>
            <w:r>
              <w:rPr>
                <w:b/>
                <w:bCs/>
                <w:spacing w:val="-6"/>
                <w:sz w:val="22"/>
                <w:szCs w:val="22"/>
              </w:rPr>
              <w:t>7</w:t>
            </w:r>
            <w:r w:rsidRPr="00CE5014">
              <w:rPr>
                <w:b/>
                <w:bCs/>
                <w:spacing w:val="-6"/>
                <w:sz w:val="22"/>
                <w:szCs w:val="22"/>
              </w:rPr>
              <w:t xml:space="preserve"> статьи 26 Устава Общества изложить в следующей редакции:</w:t>
            </w:r>
          </w:p>
          <w:p w14:paraId="230645DA" w14:textId="77777777" w:rsidR="00AB0290" w:rsidRDefault="00AB0290" w:rsidP="00AB0290">
            <w:pPr>
              <w:widowControl/>
              <w:tabs>
                <w:tab w:val="num" w:pos="927"/>
                <w:tab w:val="left" w:pos="1080"/>
                <w:tab w:val="num" w:pos="1146"/>
              </w:tabs>
              <w:autoSpaceDE/>
              <w:autoSpaceDN/>
              <w:adjustRightInd/>
              <w:jc w:val="both"/>
              <w:rPr>
                <w:snapToGrid w:val="0"/>
                <w:sz w:val="22"/>
                <w:szCs w:val="22"/>
              </w:rPr>
            </w:pPr>
          </w:p>
          <w:p w14:paraId="42B2810E" w14:textId="77777777" w:rsidR="00AB0290" w:rsidRDefault="00AB0290" w:rsidP="00AB0290">
            <w:pPr>
              <w:widowControl/>
              <w:tabs>
                <w:tab w:val="num" w:pos="927"/>
                <w:tab w:val="left" w:pos="1080"/>
                <w:tab w:val="num" w:pos="1146"/>
              </w:tabs>
              <w:autoSpaceDE/>
              <w:autoSpaceDN/>
              <w:adjustRightInd/>
              <w:jc w:val="both"/>
              <w:rPr>
                <w:snapToGrid w:val="0"/>
                <w:sz w:val="22"/>
                <w:szCs w:val="22"/>
              </w:rPr>
            </w:pPr>
          </w:p>
          <w:p w14:paraId="550DCD27" w14:textId="77777777" w:rsidR="00AB0290" w:rsidRPr="00CE5014" w:rsidRDefault="00AB0290" w:rsidP="00AB0290">
            <w:pPr>
              <w:widowControl/>
              <w:tabs>
                <w:tab w:val="num" w:pos="927"/>
                <w:tab w:val="left" w:pos="1080"/>
                <w:tab w:val="num" w:pos="1146"/>
              </w:tabs>
              <w:autoSpaceDE/>
              <w:autoSpaceDN/>
              <w:adjustRightInd/>
              <w:jc w:val="both"/>
              <w:rPr>
                <w:snapToGrid w:val="0"/>
                <w:sz w:val="22"/>
                <w:szCs w:val="22"/>
              </w:rPr>
            </w:pPr>
            <w:r>
              <w:rPr>
                <w:snapToGrid w:val="0"/>
                <w:sz w:val="22"/>
                <w:szCs w:val="22"/>
              </w:rPr>
              <w:t xml:space="preserve">26.7. </w:t>
            </w:r>
            <w:r w:rsidRPr="00CE5014">
              <w:rPr>
                <w:snapToGrid w:val="0"/>
                <w:sz w:val="22"/>
                <w:szCs w:val="22"/>
              </w:rPr>
              <w:t>Требование о предоставлении доступа к документам Общества может быть предъявлено Обществу одним из следующих способов:</w:t>
            </w:r>
          </w:p>
          <w:p w14:paraId="0D842D8F"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направлением почтовой связью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раскрытым на сайте Общества в информационно-телекоммуникационной сети «Интернет» для направления требования;</w:t>
            </w:r>
          </w:p>
          <w:p w14:paraId="22D47901"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xml:space="preserve">– вручением под роспись лицу, занимающему должность (осуществляющему функции) единоличного исполнительного органа, председателю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 </w:t>
            </w:r>
            <w:r w:rsidRPr="00CE5014">
              <w:rPr>
                <w:b/>
                <w:snapToGrid w:val="0"/>
                <w:sz w:val="22"/>
                <w:szCs w:val="22"/>
              </w:rPr>
              <w:t>Общества</w:t>
            </w:r>
            <w:r w:rsidRPr="00CE5014">
              <w:rPr>
                <w:snapToGrid w:val="0"/>
                <w:sz w:val="22"/>
                <w:szCs w:val="22"/>
              </w:rPr>
              <w:t>;</w:t>
            </w:r>
          </w:p>
          <w:p w14:paraId="4C32DBBA"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xml:space="preserve">– дачей правомочным лицом, права которого на акции Общества учитываются номинальным держателем, осуществляющим учет прав правомочного лица на акции </w:t>
            </w:r>
            <w:r w:rsidRPr="00CE5014">
              <w:rPr>
                <w:snapToGrid w:val="0"/>
                <w:sz w:val="22"/>
                <w:szCs w:val="22"/>
              </w:rPr>
              <w:lastRenderedPageBreak/>
              <w:t>Общества, указания (инструкции) данному номинальному держателю, если это предусмотрено договором с ним, и направлением данным номинальным держателем сообщения о волеизъявлении правомочного лица в соответствии с полученным от него указанием (инструкцией);</w:t>
            </w:r>
          </w:p>
          <w:p w14:paraId="56244988" w14:textId="77777777" w:rsidR="00AB0290" w:rsidRPr="00CE5014" w:rsidRDefault="00AB0290" w:rsidP="00AB0290">
            <w:pPr>
              <w:tabs>
                <w:tab w:val="num" w:pos="927"/>
                <w:tab w:val="left" w:pos="1080"/>
                <w:tab w:val="num" w:pos="1146"/>
              </w:tabs>
              <w:autoSpaceDE/>
              <w:autoSpaceDN/>
              <w:adjustRightInd/>
              <w:ind w:firstLine="709"/>
              <w:jc w:val="both"/>
              <w:rPr>
                <w:snapToGrid w:val="0"/>
                <w:sz w:val="22"/>
                <w:szCs w:val="22"/>
              </w:rPr>
            </w:pPr>
            <w:r w:rsidRPr="00CE5014">
              <w:rPr>
                <w:snapToGrid w:val="0"/>
                <w:sz w:val="22"/>
                <w:szCs w:val="22"/>
              </w:rPr>
              <w:t>– направлением электронной почтой.</w:t>
            </w:r>
          </w:p>
          <w:p w14:paraId="4925D3E0" w14:textId="77777777" w:rsidR="00AB0290" w:rsidRPr="00D001FE"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4B3E20AD" w14:textId="77777777" w:rsidR="00AB0290" w:rsidRPr="00612DAA" w:rsidRDefault="00AB0290" w:rsidP="00AB0290">
            <w:pPr>
              <w:jc w:val="both"/>
              <w:rPr>
                <w:sz w:val="22"/>
              </w:rPr>
            </w:pPr>
            <w:r>
              <w:rPr>
                <w:sz w:val="22"/>
              </w:rPr>
              <w:lastRenderedPageBreak/>
              <w:t>Редакционная правка</w:t>
            </w:r>
            <w:r w:rsidRPr="00612DAA">
              <w:rPr>
                <w:sz w:val="22"/>
              </w:rPr>
              <w:t>.</w:t>
            </w:r>
          </w:p>
          <w:p w14:paraId="297860B2" w14:textId="77777777" w:rsidR="00AB0290" w:rsidRDefault="00AB0290" w:rsidP="00AB0290">
            <w:pPr>
              <w:jc w:val="both"/>
              <w:rPr>
                <w:sz w:val="22"/>
              </w:rPr>
            </w:pPr>
          </w:p>
        </w:tc>
      </w:tr>
      <w:tr w:rsidR="00AB0290" w:rsidRPr="00CE5014" w14:paraId="452A9B36" w14:textId="77777777" w:rsidTr="00117D19">
        <w:trPr>
          <w:gridAfter w:val="1"/>
          <w:wAfter w:w="14" w:type="dxa"/>
          <w:trHeight w:val="1419"/>
        </w:trPr>
        <w:tc>
          <w:tcPr>
            <w:tcW w:w="993" w:type="dxa"/>
            <w:shd w:val="clear" w:color="auto" w:fill="auto"/>
          </w:tcPr>
          <w:p w14:paraId="607C05CE" w14:textId="77777777" w:rsidR="00AB0290" w:rsidRPr="00CE5014" w:rsidRDefault="00AB0290" w:rsidP="00AB0290">
            <w:pPr>
              <w:pStyle w:val="af3"/>
              <w:numPr>
                <w:ilvl w:val="0"/>
                <w:numId w:val="2"/>
              </w:numPr>
              <w:ind w:right="-108"/>
              <w:rPr>
                <w:spacing w:val="-6"/>
                <w:sz w:val="22"/>
                <w:szCs w:val="22"/>
              </w:rPr>
            </w:pPr>
          </w:p>
        </w:tc>
        <w:tc>
          <w:tcPr>
            <w:tcW w:w="6095" w:type="dxa"/>
            <w:shd w:val="clear" w:color="auto" w:fill="auto"/>
          </w:tcPr>
          <w:p w14:paraId="10F7ACD2" w14:textId="77777777" w:rsidR="00AB0290" w:rsidRPr="00CE5014" w:rsidRDefault="00AB0290" w:rsidP="00AB0290">
            <w:pPr>
              <w:tabs>
                <w:tab w:val="left" w:pos="1134"/>
                <w:tab w:val="left" w:pos="1620"/>
              </w:tabs>
              <w:autoSpaceDE/>
              <w:autoSpaceDN/>
              <w:adjustRightInd/>
              <w:jc w:val="both"/>
              <w:rPr>
                <w:b/>
                <w:bCs/>
                <w:spacing w:val="-6"/>
                <w:sz w:val="22"/>
                <w:szCs w:val="22"/>
              </w:rPr>
            </w:pPr>
            <w:r w:rsidRPr="00CE5014">
              <w:rPr>
                <w:b/>
                <w:bCs/>
                <w:spacing w:val="-6"/>
                <w:sz w:val="22"/>
                <w:szCs w:val="22"/>
              </w:rPr>
              <w:t>Пункт 26.9 статьи 26 Устава Общества:</w:t>
            </w:r>
          </w:p>
          <w:p w14:paraId="08ADA6DF" w14:textId="77777777" w:rsidR="00AB0290" w:rsidRPr="00CE5014" w:rsidRDefault="00AB0290" w:rsidP="00AB0290">
            <w:pPr>
              <w:tabs>
                <w:tab w:val="left" w:pos="1134"/>
                <w:tab w:val="left" w:pos="1620"/>
              </w:tabs>
              <w:autoSpaceDE/>
              <w:autoSpaceDN/>
              <w:adjustRightInd/>
              <w:jc w:val="both"/>
              <w:rPr>
                <w:b/>
                <w:bCs/>
                <w:spacing w:val="-6"/>
                <w:sz w:val="22"/>
                <w:szCs w:val="22"/>
              </w:rPr>
            </w:pPr>
            <w:r w:rsidRPr="00CE5014">
              <w:rPr>
                <w:b/>
                <w:bCs/>
                <w:spacing w:val="-6"/>
                <w:sz w:val="22"/>
                <w:szCs w:val="22"/>
              </w:rPr>
              <w:t xml:space="preserve">26.9. </w:t>
            </w:r>
            <w:r w:rsidRPr="00CE5014">
              <w:rPr>
                <w:snapToGrid w:val="0"/>
                <w:sz w:val="22"/>
                <w:szCs w:val="22"/>
              </w:rPr>
              <w:t>Общество вправе отказать в доступе к документам и информации в случаях, установленных Федеральным законом «Об акционерных обществах». При этом Общество обязано в течение семи рабочих дней со дня предъявления требования уведомить в письменной форме о принятом решении лицо, предоставившее требование. Уведомление об отказе в предоставлении доступа к документам Общества направляется такому лицу способом связи, указанным в требовании.</w:t>
            </w:r>
          </w:p>
          <w:p w14:paraId="08E75D6E" w14:textId="77777777" w:rsidR="00AB0290" w:rsidRPr="00CE5014" w:rsidRDefault="00AB0290" w:rsidP="00AB0290">
            <w:pPr>
              <w:tabs>
                <w:tab w:val="left" w:pos="1134"/>
                <w:tab w:val="left" w:pos="1620"/>
              </w:tabs>
              <w:autoSpaceDE/>
              <w:autoSpaceDN/>
              <w:adjustRightInd/>
              <w:jc w:val="both"/>
              <w:rPr>
                <w:b/>
                <w:bCs/>
                <w:spacing w:val="-6"/>
                <w:sz w:val="22"/>
                <w:szCs w:val="22"/>
              </w:rPr>
            </w:pPr>
          </w:p>
        </w:tc>
        <w:tc>
          <w:tcPr>
            <w:tcW w:w="5671" w:type="dxa"/>
            <w:shd w:val="clear" w:color="auto" w:fill="auto"/>
          </w:tcPr>
          <w:p w14:paraId="2EF80314" w14:textId="77777777" w:rsidR="00AB0290" w:rsidRPr="00CE5014" w:rsidRDefault="00AB0290" w:rsidP="00AB0290">
            <w:pPr>
              <w:tabs>
                <w:tab w:val="left" w:pos="1134"/>
                <w:tab w:val="left" w:pos="1620"/>
              </w:tabs>
              <w:autoSpaceDE/>
              <w:autoSpaceDN/>
              <w:adjustRightInd/>
              <w:jc w:val="both"/>
              <w:rPr>
                <w:b/>
                <w:bCs/>
                <w:spacing w:val="-6"/>
                <w:sz w:val="22"/>
                <w:szCs w:val="22"/>
              </w:rPr>
            </w:pPr>
            <w:r w:rsidRPr="00CE5014">
              <w:rPr>
                <w:b/>
                <w:bCs/>
                <w:spacing w:val="-6"/>
                <w:sz w:val="22"/>
                <w:szCs w:val="22"/>
              </w:rPr>
              <w:t>Предлагается пункт 26.9 статьи 26 Устава Общества изложить в следующей редакции:</w:t>
            </w:r>
          </w:p>
          <w:p w14:paraId="7B9ADFFE" w14:textId="77777777" w:rsidR="00AB0290" w:rsidRPr="00CE5014" w:rsidRDefault="00AB0290" w:rsidP="00AB0290">
            <w:pPr>
              <w:widowControl/>
              <w:tabs>
                <w:tab w:val="num" w:pos="927"/>
                <w:tab w:val="left" w:pos="1080"/>
                <w:tab w:val="num" w:pos="1146"/>
              </w:tabs>
              <w:autoSpaceDE/>
              <w:autoSpaceDN/>
              <w:adjustRightInd/>
              <w:jc w:val="both"/>
              <w:rPr>
                <w:snapToGrid w:val="0"/>
                <w:sz w:val="22"/>
                <w:szCs w:val="22"/>
              </w:rPr>
            </w:pPr>
          </w:p>
          <w:p w14:paraId="7F900948" w14:textId="77777777" w:rsidR="00AB0290" w:rsidRPr="00CE5014" w:rsidRDefault="00AB0290" w:rsidP="00AB0290">
            <w:pPr>
              <w:widowControl/>
              <w:tabs>
                <w:tab w:val="num" w:pos="927"/>
                <w:tab w:val="left" w:pos="1080"/>
                <w:tab w:val="num" w:pos="1146"/>
              </w:tabs>
              <w:autoSpaceDE/>
              <w:autoSpaceDN/>
              <w:adjustRightInd/>
              <w:jc w:val="both"/>
              <w:rPr>
                <w:snapToGrid w:val="0"/>
                <w:sz w:val="22"/>
                <w:szCs w:val="22"/>
              </w:rPr>
            </w:pPr>
            <w:r w:rsidRPr="00CE5014">
              <w:rPr>
                <w:snapToGrid w:val="0"/>
                <w:sz w:val="22"/>
                <w:szCs w:val="22"/>
              </w:rPr>
              <w:t xml:space="preserve">26.9. Общество вправе отказать в доступе к документам и информации в случаях, установленных Федеральным законом «Об акционерных обществах». При этом Общество обязано в течение </w:t>
            </w:r>
            <w:r w:rsidRPr="00CE5014">
              <w:rPr>
                <w:b/>
                <w:snapToGrid w:val="0"/>
                <w:sz w:val="22"/>
                <w:szCs w:val="22"/>
              </w:rPr>
              <w:t>7 (</w:t>
            </w:r>
            <w:r w:rsidRPr="00CE5014">
              <w:rPr>
                <w:snapToGrid w:val="0"/>
                <w:sz w:val="22"/>
                <w:szCs w:val="22"/>
              </w:rPr>
              <w:t>семи</w:t>
            </w:r>
            <w:r w:rsidRPr="00CE5014">
              <w:rPr>
                <w:b/>
                <w:snapToGrid w:val="0"/>
                <w:sz w:val="22"/>
                <w:szCs w:val="22"/>
              </w:rPr>
              <w:t>)</w:t>
            </w:r>
            <w:r w:rsidRPr="00CE5014">
              <w:rPr>
                <w:snapToGrid w:val="0"/>
                <w:sz w:val="22"/>
                <w:szCs w:val="22"/>
              </w:rPr>
              <w:t xml:space="preserve"> рабочих дней со дня предъявления требования уведомить в письменной форме о принятом решении лицо, предоставившее требование. Уведомление об отказе в предоставлении доступа к документам Общества направляется такому лицу способом связи, указанным в требовании.</w:t>
            </w:r>
          </w:p>
          <w:p w14:paraId="53C112A8" w14:textId="77777777" w:rsidR="00AB0290" w:rsidRPr="00CE5014"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30F5887B" w14:textId="77777777" w:rsidR="00AB0290" w:rsidRPr="00CE5014" w:rsidRDefault="00AB0290" w:rsidP="00AB0290">
            <w:pPr>
              <w:jc w:val="both"/>
              <w:rPr>
                <w:sz w:val="22"/>
              </w:rPr>
            </w:pPr>
            <w:r w:rsidRPr="00CE5014">
              <w:rPr>
                <w:sz w:val="22"/>
              </w:rPr>
              <w:t>Редакционная правка.</w:t>
            </w:r>
          </w:p>
          <w:p w14:paraId="56819B2B" w14:textId="77777777" w:rsidR="00AB0290" w:rsidRPr="00CE5014" w:rsidRDefault="00AB0290" w:rsidP="00AB0290">
            <w:pPr>
              <w:jc w:val="both"/>
              <w:rPr>
                <w:sz w:val="22"/>
              </w:rPr>
            </w:pPr>
          </w:p>
        </w:tc>
      </w:tr>
      <w:tr w:rsidR="00A15A5E" w:rsidRPr="00A15A5E" w14:paraId="075EB91B" w14:textId="77777777" w:rsidTr="00A15A5E">
        <w:trPr>
          <w:gridAfter w:val="1"/>
          <w:wAfter w:w="14" w:type="dxa"/>
          <w:trHeight w:val="650"/>
        </w:trPr>
        <w:tc>
          <w:tcPr>
            <w:tcW w:w="993" w:type="dxa"/>
            <w:shd w:val="clear" w:color="auto" w:fill="auto"/>
          </w:tcPr>
          <w:p w14:paraId="38E93CD3" w14:textId="77777777" w:rsidR="00A15A5E" w:rsidRPr="00A15A5E" w:rsidRDefault="00A15A5E" w:rsidP="00A15A5E">
            <w:pPr>
              <w:pStyle w:val="af3"/>
              <w:numPr>
                <w:ilvl w:val="0"/>
                <w:numId w:val="2"/>
              </w:numPr>
              <w:ind w:right="-108"/>
              <w:jc w:val="both"/>
              <w:rPr>
                <w:spacing w:val="-6"/>
                <w:sz w:val="22"/>
                <w:szCs w:val="22"/>
              </w:rPr>
            </w:pPr>
          </w:p>
        </w:tc>
        <w:tc>
          <w:tcPr>
            <w:tcW w:w="6095" w:type="dxa"/>
            <w:shd w:val="clear" w:color="auto" w:fill="auto"/>
          </w:tcPr>
          <w:p w14:paraId="3CAD2034" w14:textId="0CC8DC38" w:rsidR="00A15A5E" w:rsidRPr="00A15A5E" w:rsidRDefault="00A15A5E" w:rsidP="00A15A5E">
            <w:pPr>
              <w:tabs>
                <w:tab w:val="left" w:pos="1134"/>
                <w:tab w:val="left" w:pos="1620"/>
              </w:tabs>
              <w:autoSpaceDE/>
              <w:autoSpaceDN/>
              <w:adjustRightInd/>
              <w:jc w:val="both"/>
              <w:rPr>
                <w:snapToGrid w:val="0"/>
                <w:sz w:val="22"/>
                <w:szCs w:val="22"/>
              </w:rPr>
            </w:pPr>
            <w:r w:rsidRPr="00A15A5E">
              <w:rPr>
                <w:snapToGrid w:val="0"/>
                <w:sz w:val="22"/>
                <w:szCs w:val="22"/>
              </w:rPr>
              <w:t>Пункт 26.10 статьи 26 Устава Общества:</w:t>
            </w:r>
          </w:p>
          <w:p w14:paraId="10B506F8" w14:textId="77777777" w:rsidR="00A15A5E" w:rsidRPr="00A15A5E" w:rsidRDefault="00A15A5E" w:rsidP="00A15A5E">
            <w:pPr>
              <w:tabs>
                <w:tab w:val="left" w:pos="1134"/>
                <w:tab w:val="left" w:pos="1620"/>
              </w:tabs>
              <w:autoSpaceDE/>
              <w:autoSpaceDN/>
              <w:adjustRightInd/>
              <w:jc w:val="both"/>
              <w:rPr>
                <w:snapToGrid w:val="0"/>
                <w:sz w:val="22"/>
                <w:szCs w:val="22"/>
              </w:rPr>
            </w:pPr>
          </w:p>
          <w:p w14:paraId="76A43129" w14:textId="77777777" w:rsidR="00A15A5E" w:rsidRPr="00A15A5E" w:rsidRDefault="00A15A5E" w:rsidP="00A15A5E">
            <w:pPr>
              <w:ind w:firstLine="567"/>
              <w:jc w:val="both"/>
              <w:rPr>
                <w:snapToGrid w:val="0"/>
                <w:sz w:val="22"/>
                <w:szCs w:val="22"/>
              </w:rPr>
            </w:pPr>
            <w:r w:rsidRPr="00A15A5E">
              <w:rPr>
                <w:snapToGrid w:val="0"/>
                <w:sz w:val="22"/>
                <w:szCs w:val="22"/>
              </w:rPr>
              <w:t>26.10. Размер платы устанавливается Генеральным директором Общества и не может превышать стоимости расходов на изготовление копий документов и, если в требовании указано на необходимость их отправки по адресу, указанному акционером, соответствующие расходы на пересылку.</w:t>
            </w:r>
          </w:p>
          <w:p w14:paraId="13FEE8CF" w14:textId="77777777" w:rsidR="00A15A5E" w:rsidRPr="00A15A5E" w:rsidRDefault="00A15A5E" w:rsidP="00A15A5E">
            <w:pPr>
              <w:ind w:firstLine="426"/>
              <w:jc w:val="both"/>
              <w:rPr>
                <w:snapToGrid w:val="0"/>
                <w:sz w:val="22"/>
                <w:szCs w:val="22"/>
              </w:rPr>
            </w:pPr>
            <w:r w:rsidRPr="00A15A5E">
              <w:rPr>
                <w:snapToGrid w:val="0"/>
                <w:sz w:val="22"/>
                <w:szCs w:val="22"/>
              </w:rPr>
              <w:t>Информация о стоимости изготовления копий документов размещается сайте Общества в информационно-телекоммуникационной сети «Интернет».</w:t>
            </w:r>
          </w:p>
          <w:p w14:paraId="35360ADE" w14:textId="7C3627BC" w:rsidR="00A15A5E" w:rsidRPr="00A15A5E" w:rsidRDefault="00A15A5E" w:rsidP="00A15A5E">
            <w:pPr>
              <w:pStyle w:val="a5"/>
              <w:tabs>
                <w:tab w:val="left" w:pos="1080"/>
              </w:tabs>
              <w:ind w:left="0"/>
              <w:jc w:val="both"/>
              <w:rPr>
                <w:snapToGrid w:val="0"/>
                <w:sz w:val="22"/>
                <w:szCs w:val="22"/>
              </w:rPr>
            </w:pPr>
            <w:r>
              <w:rPr>
                <w:snapToGrid w:val="0"/>
                <w:sz w:val="22"/>
                <w:szCs w:val="22"/>
              </w:rPr>
              <w:t xml:space="preserve">       </w:t>
            </w:r>
            <w:r w:rsidRPr="00A15A5E">
              <w:rPr>
                <w:snapToGrid w:val="0"/>
                <w:sz w:val="22"/>
                <w:szCs w:val="22"/>
              </w:rPr>
              <w:t xml:space="preserve">В случае неоплаты акционером (правомочным лицом) затрат Общества на изготовление и (или) пересылку копий документов Общества по ранее поступившему и исполненному </w:t>
            </w:r>
            <w:r w:rsidRPr="00A15A5E">
              <w:rPr>
                <w:b/>
                <w:strike/>
                <w:snapToGrid w:val="0"/>
                <w:sz w:val="22"/>
                <w:szCs w:val="22"/>
              </w:rPr>
              <w:t>Т</w:t>
            </w:r>
            <w:r w:rsidRPr="00A15A5E">
              <w:rPr>
                <w:snapToGrid w:val="0"/>
                <w:sz w:val="22"/>
                <w:szCs w:val="22"/>
              </w:rPr>
              <w:t xml:space="preserve">ребованию, срок предоставления доступа к </w:t>
            </w:r>
            <w:r w:rsidRPr="00A15A5E">
              <w:rPr>
                <w:snapToGrid w:val="0"/>
                <w:sz w:val="22"/>
                <w:szCs w:val="22"/>
              </w:rPr>
              <w:lastRenderedPageBreak/>
              <w:t>документам Общества по последующим требованиям исчисляется с даты поступления такой оплаты.</w:t>
            </w:r>
          </w:p>
          <w:p w14:paraId="66CF355B" w14:textId="77777777" w:rsidR="00A15A5E" w:rsidRPr="00A15A5E" w:rsidRDefault="00A15A5E" w:rsidP="00A15A5E">
            <w:pPr>
              <w:tabs>
                <w:tab w:val="left" w:pos="1134"/>
                <w:tab w:val="left" w:pos="1620"/>
              </w:tabs>
              <w:autoSpaceDE/>
              <w:autoSpaceDN/>
              <w:adjustRightInd/>
              <w:jc w:val="both"/>
              <w:rPr>
                <w:snapToGrid w:val="0"/>
                <w:sz w:val="22"/>
                <w:szCs w:val="22"/>
              </w:rPr>
            </w:pPr>
          </w:p>
        </w:tc>
        <w:tc>
          <w:tcPr>
            <w:tcW w:w="5671" w:type="dxa"/>
            <w:shd w:val="clear" w:color="auto" w:fill="auto"/>
          </w:tcPr>
          <w:p w14:paraId="11C4BBAA" w14:textId="4FCD7730" w:rsidR="00A15A5E" w:rsidRPr="00A15A5E" w:rsidRDefault="00A15A5E" w:rsidP="00A15A5E">
            <w:pPr>
              <w:tabs>
                <w:tab w:val="left" w:pos="1134"/>
                <w:tab w:val="left" w:pos="1620"/>
              </w:tabs>
              <w:autoSpaceDE/>
              <w:autoSpaceDN/>
              <w:adjustRightInd/>
              <w:jc w:val="both"/>
              <w:rPr>
                <w:snapToGrid w:val="0"/>
                <w:sz w:val="22"/>
                <w:szCs w:val="22"/>
              </w:rPr>
            </w:pPr>
            <w:r w:rsidRPr="00A15A5E">
              <w:rPr>
                <w:snapToGrid w:val="0"/>
                <w:sz w:val="22"/>
                <w:szCs w:val="22"/>
              </w:rPr>
              <w:lastRenderedPageBreak/>
              <w:t>Предлагается пункт 26.10 статьи 26 Устава Общества изложить в следующей редакции:</w:t>
            </w:r>
          </w:p>
          <w:p w14:paraId="1F5F944B" w14:textId="77777777" w:rsidR="00A15A5E" w:rsidRPr="00A15A5E" w:rsidRDefault="00A15A5E" w:rsidP="00A15A5E">
            <w:pPr>
              <w:tabs>
                <w:tab w:val="left" w:pos="1134"/>
                <w:tab w:val="left" w:pos="1620"/>
              </w:tabs>
              <w:autoSpaceDE/>
              <w:autoSpaceDN/>
              <w:adjustRightInd/>
              <w:jc w:val="both"/>
              <w:rPr>
                <w:snapToGrid w:val="0"/>
                <w:sz w:val="22"/>
                <w:szCs w:val="22"/>
              </w:rPr>
            </w:pPr>
          </w:p>
          <w:p w14:paraId="405FE0F2" w14:textId="77777777" w:rsidR="00A15A5E" w:rsidRPr="00A15A5E" w:rsidRDefault="00A15A5E" w:rsidP="00A15A5E">
            <w:pPr>
              <w:ind w:firstLine="567"/>
              <w:jc w:val="both"/>
              <w:rPr>
                <w:snapToGrid w:val="0"/>
                <w:sz w:val="22"/>
                <w:szCs w:val="22"/>
              </w:rPr>
            </w:pPr>
            <w:r w:rsidRPr="00A15A5E">
              <w:rPr>
                <w:snapToGrid w:val="0"/>
                <w:sz w:val="22"/>
                <w:szCs w:val="22"/>
              </w:rPr>
              <w:t>26.10. Размер платы устанавливается Генеральным директором Общества и не может превышать стоимости расходов на изготовление копий документов и, если в требовании указано на необходимость их отправки по адресу, указанному акционером, соответствующие расходы на пересылку.</w:t>
            </w:r>
          </w:p>
          <w:p w14:paraId="394571EA" w14:textId="77777777" w:rsidR="00A15A5E" w:rsidRPr="00A15A5E" w:rsidRDefault="00A15A5E" w:rsidP="00A15A5E">
            <w:pPr>
              <w:ind w:firstLine="426"/>
              <w:jc w:val="both"/>
              <w:rPr>
                <w:snapToGrid w:val="0"/>
                <w:sz w:val="22"/>
                <w:szCs w:val="22"/>
              </w:rPr>
            </w:pPr>
            <w:r w:rsidRPr="00A15A5E">
              <w:rPr>
                <w:snapToGrid w:val="0"/>
                <w:sz w:val="22"/>
                <w:szCs w:val="22"/>
              </w:rPr>
              <w:t xml:space="preserve">Информация о стоимости изготовления копий документов размещается </w:t>
            </w:r>
            <w:r w:rsidRPr="00A15A5E">
              <w:rPr>
                <w:b/>
                <w:snapToGrid w:val="0"/>
                <w:sz w:val="22"/>
                <w:szCs w:val="22"/>
              </w:rPr>
              <w:t>на</w:t>
            </w:r>
            <w:r w:rsidRPr="00A15A5E">
              <w:rPr>
                <w:snapToGrid w:val="0"/>
                <w:sz w:val="22"/>
                <w:szCs w:val="22"/>
              </w:rPr>
              <w:t xml:space="preserve"> сайте Общества в информационно-телекоммуникационной сети «Интернет».</w:t>
            </w:r>
          </w:p>
          <w:p w14:paraId="363EC192" w14:textId="1217A867" w:rsidR="00A15A5E" w:rsidRPr="00A15A5E" w:rsidRDefault="00A15A5E" w:rsidP="00A15A5E">
            <w:pPr>
              <w:pStyle w:val="a5"/>
              <w:tabs>
                <w:tab w:val="left" w:pos="1080"/>
              </w:tabs>
              <w:ind w:left="0"/>
              <w:jc w:val="both"/>
              <w:rPr>
                <w:snapToGrid w:val="0"/>
                <w:sz w:val="22"/>
                <w:szCs w:val="22"/>
              </w:rPr>
            </w:pPr>
            <w:r w:rsidRPr="00A15A5E">
              <w:rPr>
                <w:snapToGrid w:val="0"/>
                <w:sz w:val="22"/>
                <w:szCs w:val="22"/>
              </w:rPr>
              <w:t xml:space="preserve">В случае неоплаты акционером (правомочным лицом) затрат Общества на изготовление и (или) пересылку копий документов Общества по ранее поступившему и </w:t>
            </w:r>
            <w:r w:rsidRPr="00A15A5E">
              <w:rPr>
                <w:snapToGrid w:val="0"/>
                <w:sz w:val="22"/>
                <w:szCs w:val="22"/>
              </w:rPr>
              <w:lastRenderedPageBreak/>
              <w:t xml:space="preserve">исполненному </w:t>
            </w:r>
            <w:r w:rsidRPr="00A15A5E">
              <w:rPr>
                <w:b/>
                <w:snapToGrid w:val="0"/>
                <w:sz w:val="22"/>
                <w:szCs w:val="22"/>
              </w:rPr>
              <w:t>т</w:t>
            </w:r>
            <w:r w:rsidRPr="00A15A5E">
              <w:rPr>
                <w:snapToGrid w:val="0"/>
                <w:sz w:val="22"/>
                <w:szCs w:val="22"/>
              </w:rPr>
              <w:t>ребованию, срок предоставления доступа к документам Общества по последующим требованиям исчисляется с даты поступления такой оплаты.</w:t>
            </w:r>
          </w:p>
        </w:tc>
        <w:tc>
          <w:tcPr>
            <w:tcW w:w="3117" w:type="dxa"/>
            <w:shd w:val="clear" w:color="auto" w:fill="auto"/>
          </w:tcPr>
          <w:p w14:paraId="2094CBE4" w14:textId="6549C3FB" w:rsidR="00A15A5E" w:rsidRPr="00A15A5E" w:rsidRDefault="00A15A5E" w:rsidP="00A15A5E">
            <w:pPr>
              <w:jc w:val="both"/>
              <w:rPr>
                <w:sz w:val="22"/>
                <w:szCs w:val="22"/>
              </w:rPr>
            </w:pPr>
            <w:r>
              <w:rPr>
                <w:sz w:val="22"/>
                <w:szCs w:val="22"/>
              </w:rPr>
              <w:lastRenderedPageBreak/>
              <w:t>Редакционные правки.</w:t>
            </w:r>
          </w:p>
        </w:tc>
      </w:tr>
      <w:tr w:rsidR="00AB0290" w:rsidRPr="00654D92" w14:paraId="7EDEE729" w14:textId="77777777" w:rsidTr="00117D19">
        <w:trPr>
          <w:gridAfter w:val="1"/>
          <w:wAfter w:w="14" w:type="dxa"/>
          <w:trHeight w:val="1419"/>
        </w:trPr>
        <w:tc>
          <w:tcPr>
            <w:tcW w:w="993" w:type="dxa"/>
            <w:shd w:val="clear" w:color="auto" w:fill="auto"/>
          </w:tcPr>
          <w:p w14:paraId="0E913140" w14:textId="77777777" w:rsidR="00AB0290" w:rsidRPr="00654D92" w:rsidRDefault="00AB0290" w:rsidP="00AB0290">
            <w:pPr>
              <w:pStyle w:val="af3"/>
              <w:numPr>
                <w:ilvl w:val="0"/>
                <w:numId w:val="2"/>
              </w:numPr>
              <w:ind w:right="-108"/>
              <w:rPr>
                <w:spacing w:val="-6"/>
                <w:sz w:val="22"/>
                <w:szCs w:val="22"/>
              </w:rPr>
            </w:pPr>
          </w:p>
        </w:tc>
        <w:tc>
          <w:tcPr>
            <w:tcW w:w="6095" w:type="dxa"/>
            <w:shd w:val="clear" w:color="auto" w:fill="auto"/>
          </w:tcPr>
          <w:p w14:paraId="731B146D" w14:textId="77777777" w:rsidR="00AB0290" w:rsidRPr="00CE5014" w:rsidRDefault="00AB0290" w:rsidP="00AB0290">
            <w:pPr>
              <w:tabs>
                <w:tab w:val="left" w:pos="1134"/>
                <w:tab w:val="left" w:pos="1620"/>
              </w:tabs>
              <w:autoSpaceDE/>
              <w:autoSpaceDN/>
              <w:adjustRightInd/>
              <w:jc w:val="both"/>
              <w:rPr>
                <w:b/>
                <w:bCs/>
                <w:spacing w:val="-6"/>
                <w:sz w:val="22"/>
                <w:szCs w:val="22"/>
              </w:rPr>
            </w:pPr>
            <w:r w:rsidRPr="00CE5014">
              <w:rPr>
                <w:b/>
                <w:bCs/>
                <w:spacing w:val="-6"/>
                <w:sz w:val="22"/>
                <w:szCs w:val="22"/>
              </w:rPr>
              <w:t>Пункт 26.</w:t>
            </w:r>
            <w:r>
              <w:rPr>
                <w:b/>
                <w:bCs/>
                <w:spacing w:val="-6"/>
                <w:sz w:val="22"/>
                <w:szCs w:val="22"/>
              </w:rPr>
              <w:t xml:space="preserve">13 </w:t>
            </w:r>
            <w:r w:rsidRPr="00CE5014">
              <w:rPr>
                <w:b/>
                <w:bCs/>
                <w:spacing w:val="-6"/>
                <w:sz w:val="22"/>
                <w:szCs w:val="22"/>
              </w:rPr>
              <w:t>статьи 26 Устава Общества:</w:t>
            </w:r>
          </w:p>
          <w:p w14:paraId="70EB91EE" w14:textId="77777777" w:rsidR="00AB0290" w:rsidRPr="00654D92" w:rsidRDefault="00AB0290" w:rsidP="00AB0290">
            <w:pPr>
              <w:pStyle w:val="a5"/>
              <w:tabs>
                <w:tab w:val="left" w:pos="1080"/>
              </w:tabs>
              <w:ind w:left="0"/>
              <w:jc w:val="both"/>
              <w:rPr>
                <w:sz w:val="22"/>
                <w:szCs w:val="22"/>
              </w:rPr>
            </w:pPr>
          </w:p>
          <w:p w14:paraId="184A4CE0" w14:textId="77777777" w:rsidR="00AB0290" w:rsidRPr="00654D92" w:rsidRDefault="00AB0290" w:rsidP="00AB0290">
            <w:pPr>
              <w:pStyle w:val="a5"/>
              <w:tabs>
                <w:tab w:val="left" w:pos="1080"/>
              </w:tabs>
              <w:ind w:left="0"/>
              <w:jc w:val="both"/>
              <w:rPr>
                <w:sz w:val="22"/>
                <w:szCs w:val="22"/>
              </w:rPr>
            </w:pPr>
            <w:r w:rsidRPr="00654D92">
              <w:rPr>
                <w:sz w:val="22"/>
                <w:szCs w:val="22"/>
              </w:rPr>
              <w:t>26.13. Уведомления о признаках возможной заинтересованности в совершении акционерным обществом сделок, а также Уведомления об изменении сведений, содержащих признаки возможной заинтересованности в совершении акционерным обществом сделок, направляются в Общество одним из следующих способов:</w:t>
            </w:r>
          </w:p>
          <w:p w14:paraId="7573F920" w14:textId="77777777" w:rsidR="00AB0290" w:rsidRPr="00654D92" w:rsidRDefault="00AB0290" w:rsidP="00AB0290">
            <w:pPr>
              <w:ind w:firstLine="567"/>
              <w:jc w:val="both"/>
              <w:rPr>
                <w:sz w:val="22"/>
                <w:szCs w:val="22"/>
              </w:rPr>
            </w:pPr>
            <w:r w:rsidRPr="00654D92">
              <w:rPr>
                <w:sz w:val="22"/>
                <w:szCs w:val="22"/>
              </w:rPr>
              <w:t xml:space="preserve">- направление почтовой связью заказным письмом с уведомлением о вручении или через курьерскую службу по адресу Общества, содержащемуся в едином государственном реестре юридических лиц, а также по иным адресам, указанным в </w:t>
            </w:r>
            <w:r w:rsidRPr="00654D92">
              <w:rPr>
                <w:b/>
                <w:strike/>
                <w:sz w:val="22"/>
                <w:szCs w:val="22"/>
              </w:rPr>
              <w:t>у</w:t>
            </w:r>
            <w:r w:rsidRPr="00654D92">
              <w:rPr>
                <w:sz w:val="22"/>
                <w:szCs w:val="22"/>
              </w:rPr>
              <w:t xml:space="preserve">ставе Общества или во внутреннем документе Общества, утвержденном </w:t>
            </w:r>
            <w:r w:rsidRPr="00654D92">
              <w:rPr>
                <w:b/>
                <w:strike/>
                <w:sz w:val="22"/>
                <w:szCs w:val="22"/>
              </w:rPr>
              <w:t>о</w:t>
            </w:r>
            <w:r w:rsidRPr="00654D92">
              <w:rPr>
                <w:sz w:val="22"/>
                <w:szCs w:val="22"/>
              </w:rPr>
              <w:t>бщим собранием акционеров Общества;</w:t>
            </w:r>
          </w:p>
          <w:p w14:paraId="7D2932F6" w14:textId="77777777" w:rsidR="00AB0290" w:rsidRPr="00654D92" w:rsidRDefault="00AB0290" w:rsidP="00AB0290">
            <w:pPr>
              <w:ind w:firstLine="567"/>
              <w:jc w:val="both"/>
              <w:rPr>
                <w:sz w:val="22"/>
                <w:szCs w:val="22"/>
              </w:rPr>
            </w:pPr>
            <w:r w:rsidRPr="00654D92">
              <w:rPr>
                <w:sz w:val="22"/>
                <w:szCs w:val="22"/>
              </w:rPr>
              <w:t>- вручение под роспись лицу, занимающему должность (осуществляющему функции) единоличного исполнительного органа Общества, или иному лицу, уполномоченному принимать письменную корреспонденцию, адресованную Обществу;</w:t>
            </w:r>
          </w:p>
          <w:p w14:paraId="30950EC4" w14:textId="77777777" w:rsidR="00AB0290" w:rsidRPr="00654D92" w:rsidRDefault="00AB0290" w:rsidP="00AB0290">
            <w:pPr>
              <w:ind w:firstLine="567"/>
              <w:jc w:val="both"/>
              <w:rPr>
                <w:sz w:val="22"/>
                <w:szCs w:val="22"/>
              </w:rPr>
            </w:pPr>
            <w:r w:rsidRPr="00654D92">
              <w:rPr>
                <w:sz w:val="22"/>
                <w:szCs w:val="22"/>
              </w:rPr>
              <w:t xml:space="preserve">- направление электронного документа, подписанного электронной подписью в соответствии с требованиями Федерального закона от 6 </w:t>
            </w:r>
            <w:r w:rsidRPr="00654D92">
              <w:rPr>
                <w:b/>
                <w:strike/>
                <w:sz w:val="22"/>
                <w:szCs w:val="22"/>
              </w:rPr>
              <w:t>апреля 2011 года</w:t>
            </w:r>
            <w:r w:rsidRPr="00654D92">
              <w:rPr>
                <w:sz w:val="22"/>
                <w:szCs w:val="22"/>
              </w:rPr>
              <w:t xml:space="preserve"> N 63-ФЗ «Об электронной подписи», по телекоммуникационным каналам связи, в том числе через информационно-телекоммуникационную сеть «Интернет»;</w:t>
            </w:r>
          </w:p>
          <w:p w14:paraId="6164315E" w14:textId="77777777" w:rsidR="00AB0290" w:rsidRPr="00654D92" w:rsidRDefault="00AB0290" w:rsidP="00AB0290">
            <w:pPr>
              <w:pStyle w:val="a5"/>
              <w:tabs>
                <w:tab w:val="left" w:pos="1080"/>
              </w:tabs>
              <w:ind w:left="0"/>
              <w:jc w:val="both"/>
              <w:rPr>
                <w:spacing w:val="-2"/>
                <w:sz w:val="22"/>
                <w:szCs w:val="22"/>
              </w:rPr>
            </w:pPr>
            <w:r w:rsidRPr="00654D92">
              <w:rPr>
                <w:sz w:val="22"/>
                <w:szCs w:val="22"/>
              </w:rPr>
              <w:t>- направление электросвязью, включая средства факсимильной и телеграфной связи, электронную почту.</w:t>
            </w:r>
          </w:p>
          <w:p w14:paraId="5BC6DDE1" w14:textId="77777777" w:rsidR="00AB0290" w:rsidRPr="00654D92" w:rsidRDefault="00AB0290" w:rsidP="00AB0290">
            <w:pPr>
              <w:tabs>
                <w:tab w:val="left" w:pos="1134"/>
                <w:tab w:val="left" w:pos="1620"/>
              </w:tabs>
              <w:autoSpaceDE/>
              <w:autoSpaceDN/>
              <w:adjustRightInd/>
              <w:jc w:val="both"/>
              <w:rPr>
                <w:b/>
                <w:bCs/>
                <w:spacing w:val="-6"/>
                <w:sz w:val="22"/>
                <w:szCs w:val="22"/>
              </w:rPr>
            </w:pPr>
          </w:p>
        </w:tc>
        <w:tc>
          <w:tcPr>
            <w:tcW w:w="5671" w:type="dxa"/>
            <w:shd w:val="clear" w:color="auto" w:fill="auto"/>
          </w:tcPr>
          <w:p w14:paraId="773AEECE" w14:textId="77777777" w:rsidR="00AB0290" w:rsidRPr="00CE5014" w:rsidRDefault="00AB0290" w:rsidP="00AB0290">
            <w:pPr>
              <w:tabs>
                <w:tab w:val="left" w:pos="1134"/>
                <w:tab w:val="left" w:pos="1620"/>
              </w:tabs>
              <w:autoSpaceDE/>
              <w:autoSpaceDN/>
              <w:adjustRightInd/>
              <w:jc w:val="both"/>
              <w:rPr>
                <w:b/>
                <w:bCs/>
                <w:spacing w:val="-6"/>
                <w:sz w:val="22"/>
                <w:szCs w:val="22"/>
              </w:rPr>
            </w:pPr>
            <w:r w:rsidRPr="00CE5014">
              <w:rPr>
                <w:b/>
                <w:bCs/>
                <w:spacing w:val="-6"/>
                <w:sz w:val="22"/>
                <w:szCs w:val="22"/>
              </w:rPr>
              <w:t>Предлагается пункт 26.</w:t>
            </w:r>
            <w:r>
              <w:rPr>
                <w:b/>
                <w:bCs/>
                <w:spacing w:val="-6"/>
                <w:sz w:val="22"/>
                <w:szCs w:val="22"/>
              </w:rPr>
              <w:t>13</w:t>
            </w:r>
            <w:r w:rsidRPr="00CE5014">
              <w:rPr>
                <w:b/>
                <w:bCs/>
                <w:spacing w:val="-6"/>
                <w:sz w:val="22"/>
                <w:szCs w:val="22"/>
              </w:rPr>
              <w:t xml:space="preserve"> статьи 26 Устава Общества изложить в следующей редакции:</w:t>
            </w:r>
          </w:p>
          <w:p w14:paraId="2AE84E85" w14:textId="77777777" w:rsidR="00AB0290" w:rsidRPr="00654D92" w:rsidRDefault="00AB0290" w:rsidP="00AB0290">
            <w:pPr>
              <w:pStyle w:val="a5"/>
              <w:tabs>
                <w:tab w:val="left" w:pos="1080"/>
              </w:tabs>
              <w:ind w:left="0"/>
              <w:jc w:val="both"/>
              <w:rPr>
                <w:sz w:val="22"/>
                <w:szCs w:val="22"/>
              </w:rPr>
            </w:pPr>
          </w:p>
          <w:p w14:paraId="2D191D8F" w14:textId="77777777" w:rsidR="00AB0290" w:rsidRPr="00654D92" w:rsidRDefault="00AB0290" w:rsidP="00AB0290">
            <w:pPr>
              <w:pStyle w:val="a5"/>
              <w:tabs>
                <w:tab w:val="left" w:pos="1080"/>
              </w:tabs>
              <w:ind w:left="0"/>
              <w:jc w:val="both"/>
              <w:rPr>
                <w:sz w:val="22"/>
                <w:szCs w:val="22"/>
              </w:rPr>
            </w:pPr>
            <w:r w:rsidRPr="00654D92">
              <w:rPr>
                <w:sz w:val="22"/>
                <w:szCs w:val="22"/>
              </w:rPr>
              <w:t>26.13. Уведомления о признаках возможной заинтересованности в совершении акционерным обществом сделок, а также Уведомления об изменении сведений, содержащих признаки возможной заинтересованности в совершении акционерным обществом сделок, направляются в Общество одним из следующих способов:</w:t>
            </w:r>
          </w:p>
          <w:p w14:paraId="378FB73D" w14:textId="77777777" w:rsidR="00AB0290" w:rsidRPr="00654D92" w:rsidRDefault="00AB0290" w:rsidP="00AB0290">
            <w:pPr>
              <w:ind w:firstLine="567"/>
              <w:jc w:val="both"/>
              <w:rPr>
                <w:sz w:val="22"/>
                <w:szCs w:val="22"/>
              </w:rPr>
            </w:pPr>
            <w:r w:rsidRPr="00654D92">
              <w:rPr>
                <w:sz w:val="22"/>
                <w:szCs w:val="22"/>
              </w:rPr>
              <w:t xml:space="preserve">- направление почтовой связью заказным письмом с уведомлением о вручении или через курьерскую службу по адресу Общества, содержащемуся в едином государственном реестре юридических лиц, а также по иным адресам, указанным в </w:t>
            </w:r>
            <w:r w:rsidRPr="00654D92">
              <w:rPr>
                <w:b/>
                <w:sz w:val="22"/>
                <w:szCs w:val="22"/>
              </w:rPr>
              <w:t>У</w:t>
            </w:r>
            <w:r w:rsidRPr="00654D92">
              <w:rPr>
                <w:sz w:val="22"/>
                <w:szCs w:val="22"/>
              </w:rPr>
              <w:t xml:space="preserve">ставе Общества или во внутреннем документе Общества, утвержденном </w:t>
            </w:r>
            <w:r w:rsidRPr="00654D92">
              <w:rPr>
                <w:b/>
                <w:sz w:val="22"/>
                <w:szCs w:val="22"/>
              </w:rPr>
              <w:t>О</w:t>
            </w:r>
            <w:r w:rsidRPr="00654D92">
              <w:rPr>
                <w:sz w:val="22"/>
                <w:szCs w:val="22"/>
              </w:rPr>
              <w:t>бщим собранием акционеров Общества;</w:t>
            </w:r>
          </w:p>
          <w:p w14:paraId="1F757328" w14:textId="77777777" w:rsidR="00AB0290" w:rsidRPr="00654D92" w:rsidRDefault="00AB0290" w:rsidP="00AB0290">
            <w:pPr>
              <w:ind w:firstLine="567"/>
              <w:jc w:val="both"/>
              <w:rPr>
                <w:sz w:val="22"/>
                <w:szCs w:val="22"/>
              </w:rPr>
            </w:pPr>
            <w:r w:rsidRPr="00654D92">
              <w:rPr>
                <w:sz w:val="22"/>
                <w:szCs w:val="22"/>
              </w:rPr>
              <w:t>- вручение под роспись лицу, занимающему должность (осуществляющему функции) единоличного исполнительного органа Общества, или иному лицу, уполномоченному принимать письменную корреспонденцию, адресованную Обществу;</w:t>
            </w:r>
          </w:p>
          <w:p w14:paraId="77CF90C2" w14:textId="77777777" w:rsidR="00AB0290" w:rsidRPr="00654D92" w:rsidRDefault="00AB0290" w:rsidP="00AB0290">
            <w:pPr>
              <w:ind w:firstLine="567"/>
              <w:jc w:val="both"/>
              <w:rPr>
                <w:sz w:val="22"/>
                <w:szCs w:val="22"/>
              </w:rPr>
            </w:pPr>
            <w:r w:rsidRPr="00654D92">
              <w:rPr>
                <w:sz w:val="22"/>
                <w:szCs w:val="22"/>
              </w:rPr>
              <w:t xml:space="preserve">- направление электронного документа, подписанного электронной подписью в соответствии с требованиями Федерального закона от </w:t>
            </w:r>
            <w:r w:rsidRPr="00654D92">
              <w:rPr>
                <w:b/>
                <w:sz w:val="22"/>
                <w:szCs w:val="22"/>
              </w:rPr>
              <w:t>0</w:t>
            </w:r>
            <w:r w:rsidRPr="00654D92">
              <w:rPr>
                <w:sz w:val="22"/>
                <w:szCs w:val="22"/>
              </w:rPr>
              <w:t>6.</w:t>
            </w:r>
            <w:r w:rsidRPr="00654D92">
              <w:rPr>
                <w:b/>
                <w:sz w:val="22"/>
                <w:szCs w:val="22"/>
              </w:rPr>
              <w:t>04.2011</w:t>
            </w:r>
            <w:r w:rsidRPr="00654D92">
              <w:rPr>
                <w:sz w:val="22"/>
                <w:szCs w:val="22"/>
              </w:rPr>
              <w:t xml:space="preserve"> N 63-ФЗ «Об электронной подписи», по телекоммуникационным каналам связи, в том числе через информационно-телекоммуникационную сеть «Интернет»;</w:t>
            </w:r>
          </w:p>
          <w:p w14:paraId="70F14A66" w14:textId="77777777" w:rsidR="00AB0290" w:rsidRPr="00654D92" w:rsidRDefault="00AB0290" w:rsidP="00AB0290">
            <w:pPr>
              <w:pStyle w:val="a5"/>
              <w:tabs>
                <w:tab w:val="left" w:pos="1080"/>
              </w:tabs>
              <w:ind w:left="0"/>
              <w:jc w:val="both"/>
              <w:rPr>
                <w:spacing w:val="-2"/>
                <w:sz w:val="22"/>
                <w:szCs w:val="22"/>
              </w:rPr>
            </w:pPr>
            <w:r w:rsidRPr="00654D92">
              <w:rPr>
                <w:sz w:val="22"/>
                <w:szCs w:val="22"/>
              </w:rPr>
              <w:t>- направление электросвязью, включая средства факсимильной и телеграфной связи, электронную почту.</w:t>
            </w:r>
          </w:p>
          <w:p w14:paraId="73C028DB" w14:textId="77777777" w:rsidR="00AB0290" w:rsidRPr="00654D92" w:rsidRDefault="00AB0290" w:rsidP="00AB0290">
            <w:pPr>
              <w:tabs>
                <w:tab w:val="left" w:pos="1134"/>
                <w:tab w:val="left" w:pos="1620"/>
              </w:tabs>
              <w:autoSpaceDE/>
              <w:autoSpaceDN/>
              <w:adjustRightInd/>
              <w:ind w:firstLine="322"/>
              <w:jc w:val="both"/>
              <w:rPr>
                <w:b/>
                <w:bCs/>
                <w:spacing w:val="-6"/>
                <w:sz w:val="22"/>
                <w:szCs w:val="22"/>
              </w:rPr>
            </w:pPr>
          </w:p>
        </w:tc>
        <w:tc>
          <w:tcPr>
            <w:tcW w:w="3117" w:type="dxa"/>
            <w:shd w:val="clear" w:color="auto" w:fill="auto"/>
          </w:tcPr>
          <w:p w14:paraId="2DEC58DD" w14:textId="77777777" w:rsidR="00AB0290" w:rsidRPr="00CE5014" w:rsidRDefault="00AB0290" w:rsidP="00AB0290">
            <w:pPr>
              <w:jc w:val="both"/>
              <w:rPr>
                <w:sz w:val="22"/>
              </w:rPr>
            </w:pPr>
            <w:r w:rsidRPr="00CE5014">
              <w:rPr>
                <w:sz w:val="22"/>
              </w:rPr>
              <w:t>Редакционн</w:t>
            </w:r>
            <w:r>
              <w:rPr>
                <w:sz w:val="22"/>
              </w:rPr>
              <w:t>ые правки</w:t>
            </w:r>
            <w:r w:rsidRPr="00CE5014">
              <w:rPr>
                <w:sz w:val="22"/>
              </w:rPr>
              <w:t>.</w:t>
            </w:r>
          </w:p>
          <w:p w14:paraId="5F19E123" w14:textId="77777777" w:rsidR="00AB0290" w:rsidRPr="00654D92" w:rsidRDefault="00AB0290" w:rsidP="00AB0290">
            <w:pPr>
              <w:jc w:val="both"/>
              <w:rPr>
                <w:sz w:val="22"/>
                <w:szCs w:val="22"/>
              </w:rPr>
            </w:pPr>
          </w:p>
        </w:tc>
      </w:tr>
      <w:tr w:rsidR="00AB0290" w:rsidRPr="00654D92" w14:paraId="4C0943BF" w14:textId="77777777" w:rsidTr="001B4467">
        <w:trPr>
          <w:gridAfter w:val="1"/>
          <w:wAfter w:w="14" w:type="dxa"/>
          <w:trHeight w:val="281"/>
        </w:trPr>
        <w:tc>
          <w:tcPr>
            <w:tcW w:w="15876" w:type="dxa"/>
            <w:gridSpan w:val="4"/>
            <w:shd w:val="clear" w:color="auto" w:fill="auto"/>
          </w:tcPr>
          <w:p w14:paraId="4856FBDE" w14:textId="77777777" w:rsidR="00AB0290" w:rsidRPr="00654D92" w:rsidRDefault="00AB0290" w:rsidP="00AB0290">
            <w:pPr>
              <w:pStyle w:val="1"/>
              <w:tabs>
                <w:tab w:val="num" w:pos="927"/>
                <w:tab w:val="left" w:pos="1134"/>
              </w:tabs>
              <w:rPr>
                <w:rFonts w:ascii="Times New Roman" w:hAnsi="Times New Roman"/>
              </w:rPr>
            </w:pPr>
            <w:r w:rsidRPr="00654D92">
              <w:rPr>
                <w:rFonts w:ascii="Times New Roman" w:hAnsi="Times New Roman"/>
                <w:spacing w:val="-2"/>
              </w:rPr>
              <w:lastRenderedPageBreak/>
              <w:t>Статья 27. Реорганизация и ликвидация Общества</w:t>
            </w:r>
          </w:p>
        </w:tc>
      </w:tr>
      <w:tr w:rsidR="00AB0290" w:rsidRPr="00654D92" w14:paraId="5626874E" w14:textId="77777777" w:rsidTr="00117D19">
        <w:trPr>
          <w:gridAfter w:val="1"/>
          <w:wAfter w:w="14" w:type="dxa"/>
          <w:trHeight w:val="1419"/>
        </w:trPr>
        <w:tc>
          <w:tcPr>
            <w:tcW w:w="993" w:type="dxa"/>
            <w:shd w:val="clear" w:color="auto" w:fill="auto"/>
          </w:tcPr>
          <w:p w14:paraId="1A78D6E6" w14:textId="77777777" w:rsidR="00AB0290" w:rsidRPr="00654D92" w:rsidRDefault="00AB0290" w:rsidP="00AB0290">
            <w:pPr>
              <w:pStyle w:val="af3"/>
              <w:numPr>
                <w:ilvl w:val="0"/>
                <w:numId w:val="2"/>
              </w:numPr>
              <w:ind w:right="-108"/>
              <w:rPr>
                <w:spacing w:val="-6"/>
                <w:sz w:val="22"/>
                <w:szCs w:val="22"/>
              </w:rPr>
            </w:pPr>
          </w:p>
        </w:tc>
        <w:tc>
          <w:tcPr>
            <w:tcW w:w="6095" w:type="dxa"/>
            <w:shd w:val="clear" w:color="auto" w:fill="auto"/>
          </w:tcPr>
          <w:p w14:paraId="28D8E73C" w14:textId="77777777" w:rsidR="00AB0290" w:rsidRPr="00654D92" w:rsidRDefault="00AB0290" w:rsidP="00AB0290">
            <w:pPr>
              <w:tabs>
                <w:tab w:val="left" w:pos="1134"/>
                <w:tab w:val="left" w:pos="1620"/>
              </w:tabs>
              <w:autoSpaceDE/>
              <w:autoSpaceDN/>
              <w:adjustRightInd/>
              <w:jc w:val="both"/>
              <w:rPr>
                <w:b/>
                <w:bCs/>
                <w:spacing w:val="-6"/>
                <w:sz w:val="22"/>
                <w:szCs w:val="22"/>
              </w:rPr>
            </w:pPr>
            <w:r w:rsidRPr="00654D92">
              <w:rPr>
                <w:b/>
                <w:bCs/>
                <w:spacing w:val="-6"/>
                <w:sz w:val="22"/>
                <w:szCs w:val="22"/>
              </w:rPr>
              <w:t>Пункт 27.3 статьи 26 Устава Общества:</w:t>
            </w:r>
          </w:p>
          <w:p w14:paraId="242BACAF" w14:textId="77777777" w:rsidR="00AB0290" w:rsidRPr="00654D92" w:rsidRDefault="00AB0290" w:rsidP="00AB0290">
            <w:pPr>
              <w:autoSpaceDE/>
              <w:autoSpaceDN/>
              <w:adjustRightInd/>
              <w:jc w:val="both"/>
            </w:pPr>
            <w:r>
              <w:rPr>
                <w:snapToGrid w:val="0"/>
                <w:spacing w:val="-2"/>
                <w:sz w:val="22"/>
              </w:rPr>
              <w:t xml:space="preserve">27.3. </w:t>
            </w:r>
            <w:r w:rsidRPr="00654D92">
              <w:rPr>
                <w:snapToGrid w:val="0"/>
                <w:spacing w:val="-2"/>
                <w:sz w:val="22"/>
              </w:rPr>
              <w:t>При реорганизации, ликвидации Общества или прекращении работ, содержащих сведения, составляющие государственную</w:t>
            </w:r>
            <w:r w:rsidRPr="00654D92">
              <w:rPr>
                <w:b/>
              </w:rPr>
              <w:t xml:space="preserve"> </w:t>
            </w:r>
            <w:r w:rsidRPr="00654D92">
              <w:rPr>
                <w:sz w:val="22"/>
              </w:rPr>
              <w:t>и коммерческую</w:t>
            </w:r>
            <w:r w:rsidRPr="00654D92">
              <w:rPr>
                <w:snapToGrid w:val="0"/>
                <w:spacing w:val="-2"/>
                <w:sz w:val="22"/>
              </w:rPr>
              <w:t xml:space="preserve">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w:t>
            </w:r>
            <w:r w:rsidRPr="00654D92">
              <w:rPr>
                <w:b/>
                <w:strike/>
                <w:snapToGrid w:val="0"/>
                <w:spacing w:val="-2"/>
                <w:sz w:val="22"/>
              </w:rPr>
              <w:t>ПД ТР</w:t>
            </w:r>
            <w:r w:rsidRPr="00654D92">
              <w:rPr>
                <w:snapToGrid w:val="0"/>
                <w:spacing w:val="-2"/>
                <w:sz w:val="22"/>
              </w:rPr>
              <w:t>, охраны и пожарной безопасности.</w:t>
            </w:r>
          </w:p>
          <w:p w14:paraId="3A8C7EC8" w14:textId="77777777" w:rsidR="00AB0290" w:rsidRPr="00654D92" w:rsidRDefault="00AB0290" w:rsidP="00AB0290">
            <w:pPr>
              <w:tabs>
                <w:tab w:val="left" w:pos="1134"/>
                <w:tab w:val="left" w:pos="1620"/>
              </w:tabs>
              <w:autoSpaceDE/>
              <w:autoSpaceDN/>
              <w:adjustRightInd/>
              <w:jc w:val="both"/>
              <w:rPr>
                <w:b/>
                <w:bCs/>
                <w:spacing w:val="-6"/>
                <w:sz w:val="22"/>
                <w:szCs w:val="22"/>
              </w:rPr>
            </w:pPr>
          </w:p>
        </w:tc>
        <w:tc>
          <w:tcPr>
            <w:tcW w:w="5671" w:type="dxa"/>
            <w:shd w:val="clear" w:color="auto" w:fill="auto"/>
          </w:tcPr>
          <w:p w14:paraId="3AE883E4" w14:textId="77777777" w:rsidR="00AB0290" w:rsidRPr="00654D92" w:rsidRDefault="00AB0290" w:rsidP="00AB0290">
            <w:pPr>
              <w:tabs>
                <w:tab w:val="left" w:pos="1134"/>
                <w:tab w:val="left" w:pos="1620"/>
              </w:tabs>
              <w:autoSpaceDE/>
              <w:autoSpaceDN/>
              <w:adjustRightInd/>
              <w:jc w:val="both"/>
              <w:rPr>
                <w:b/>
                <w:bCs/>
                <w:spacing w:val="-6"/>
                <w:sz w:val="22"/>
                <w:szCs w:val="22"/>
              </w:rPr>
            </w:pPr>
            <w:r w:rsidRPr="00654D92">
              <w:rPr>
                <w:b/>
                <w:bCs/>
                <w:spacing w:val="-6"/>
                <w:sz w:val="22"/>
                <w:szCs w:val="22"/>
              </w:rPr>
              <w:t>Предлагается пункт 27.3 статьи 27 Устава Общества изложить в следующей редакции:</w:t>
            </w:r>
          </w:p>
          <w:p w14:paraId="05189561" w14:textId="77777777" w:rsidR="00AB0290" w:rsidRPr="00654D92" w:rsidRDefault="00AB0290" w:rsidP="00AB0290">
            <w:pPr>
              <w:autoSpaceDE/>
              <w:autoSpaceDN/>
              <w:adjustRightInd/>
              <w:jc w:val="both"/>
              <w:rPr>
                <w:snapToGrid w:val="0"/>
                <w:spacing w:val="-2"/>
                <w:sz w:val="22"/>
              </w:rPr>
            </w:pPr>
          </w:p>
          <w:p w14:paraId="1B274BA9" w14:textId="77777777" w:rsidR="00AB0290" w:rsidRPr="00654D92" w:rsidRDefault="00AB0290" w:rsidP="00AB0290">
            <w:pPr>
              <w:autoSpaceDE/>
              <w:autoSpaceDN/>
              <w:adjustRightInd/>
              <w:jc w:val="both"/>
            </w:pPr>
            <w:r w:rsidRPr="00654D92">
              <w:rPr>
                <w:snapToGrid w:val="0"/>
                <w:spacing w:val="-2"/>
                <w:sz w:val="22"/>
              </w:rPr>
              <w:t>27.3. При реорганизации, ликвидации Общества или прекращении работ, содержащих сведения, составляющие государственную</w:t>
            </w:r>
            <w:r w:rsidRPr="00654D92">
              <w:rPr>
                <w:b/>
              </w:rPr>
              <w:t xml:space="preserve"> </w:t>
            </w:r>
            <w:r w:rsidRPr="00654D92">
              <w:rPr>
                <w:sz w:val="22"/>
              </w:rPr>
              <w:t>и коммерческую</w:t>
            </w:r>
            <w:r w:rsidRPr="00654D92">
              <w:rPr>
                <w:snapToGrid w:val="0"/>
                <w:spacing w:val="-2"/>
                <w:sz w:val="22"/>
              </w:rPr>
              <w:t xml:space="preserve">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w:t>
            </w:r>
            <w:r w:rsidRPr="00654D92">
              <w:rPr>
                <w:b/>
                <w:snapToGrid w:val="0"/>
                <w:spacing w:val="-2"/>
                <w:sz w:val="22"/>
              </w:rPr>
              <w:t>противодействия иностранным техническим разведкам</w:t>
            </w:r>
            <w:r w:rsidRPr="00654D92">
              <w:rPr>
                <w:snapToGrid w:val="0"/>
                <w:spacing w:val="-2"/>
                <w:sz w:val="22"/>
              </w:rPr>
              <w:t>, охраны и пожарной безопасности.</w:t>
            </w:r>
          </w:p>
          <w:p w14:paraId="4D8E4652" w14:textId="77777777" w:rsidR="00AB0290" w:rsidRPr="00654D92" w:rsidRDefault="00AB0290" w:rsidP="00AB0290">
            <w:pPr>
              <w:tabs>
                <w:tab w:val="left" w:pos="1134"/>
                <w:tab w:val="left" w:pos="1620"/>
              </w:tabs>
              <w:autoSpaceDE/>
              <w:autoSpaceDN/>
              <w:adjustRightInd/>
              <w:jc w:val="both"/>
              <w:rPr>
                <w:b/>
                <w:bCs/>
                <w:spacing w:val="-6"/>
                <w:sz w:val="22"/>
                <w:szCs w:val="22"/>
              </w:rPr>
            </w:pPr>
          </w:p>
        </w:tc>
        <w:tc>
          <w:tcPr>
            <w:tcW w:w="3117" w:type="dxa"/>
            <w:shd w:val="clear" w:color="auto" w:fill="auto"/>
          </w:tcPr>
          <w:p w14:paraId="662C8CE8" w14:textId="77777777" w:rsidR="00AB0290" w:rsidRPr="00654D92" w:rsidRDefault="00AB0290" w:rsidP="00AB0290">
            <w:pPr>
              <w:jc w:val="both"/>
              <w:rPr>
                <w:sz w:val="22"/>
              </w:rPr>
            </w:pPr>
            <w:r>
              <w:rPr>
                <w:sz w:val="22"/>
              </w:rPr>
              <w:t xml:space="preserve">В норме Устава Общества расшифрован термин ПД и ТР. </w:t>
            </w:r>
          </w:p>
        </w:tc>
      </w:tr>
    </w:tbl>
    <w:p w14:paraId="1F21B22D" w14:textId="77777777" w:rsidR="0092336B" w:rsidRPr="002D57A6" w:rsidRDefault="0092336B" w:rsidP="0092336B">
      <w:pPr>
        <w:tabs>
          <w:tab w:val="left" w:pos="7740"/>
        </w:tabs>
        <w:jc w:val="both"/>
        <w:rPr>
          <w:spacing w:val="-4"/>
          <w:sz w:val="22"/>
          <w:szCs w:val="22"/>
        </w:rPr>
      </w:pPr>
    </w:p>
    <w:p w14:paraId="6ABD1EF8" w14:textId="77777777" w:rsidR="00E44A64" w:rsidRDefault="00E44A64"/>
    <w:sectPr w:rsidR="00E44A64" w:rsidSect="007662A4">
      <w:headerReference w:type="default" r:id="rId29"/>
      <w:footerReference w:type="default" r:id="rId30"/>
      <w:footerReference w:type="first" r:id="rId31"/>
      <w:pgSz w:w="16834" w:h="11909" w:orient="landscape"/>
      <w:pgMar w:top="851" w:right="1134" w:bottom="1134" w:left="1134"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E06AC" w14:textId="77777777" w:rsidR="005673DF" w:rsidRDefault="005673DF" w:rsidP="0092336B">
      <w:r>
        <w:separator/>
      </w:r>
    </w:p>
  </w:endnote>
  <w:endnote w:type="continuationSeparator" w:id="0">
    <w:p w14:paraId="0278794F" w14:textId="77777777" w:rsidR="005673DF" w:rsidRDefault="005673DF" w:rsidP="0092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243936"/>
      <w:docPartObj>
        <w:docPartGallery w:val="Page Numbers (Bottom of Page)"/>
        <w:docPartUnique/>
      </w:docPartObj>
    </w:sdtPr>
    <w:sdtEndPr/>
    <w:sdtContent>
      <w:p w14:paraId="6A0EAAA7" w14:textId="1E94A4BB" w:rsidR="000A45E8" w:rsidRDefault="000A45E8">
        <w:pPr>
          <w:pStyle w:val="af"/>
          <w:jc w:val="right"/>
        </w:pPr>
        <w:r>
          <w:fldChar w:fldCharType="begin"/>
        </w:r>
        <w:r>
          <w:instrText>PAGE   \* MERGEFORMAT</w:instrText>
        </w:r>
        <w:r>
          <w:fldChar w:fldCharType="separate"/>
        </w:r>
        <w:r w:rsidR="006D1DBD">
          <w:rPr>
            <w:noProof/>
          </w:rPr>
          <w:t>98</w:t>
        </w:r>
        <w:r>
          <w:fldChar w:fldCharType="end"/>
        </w:r>
      </w:p>
    </w:sdtContent>
  </w:sdt>
  <w:p w14:paraId="4FB5B085" w14:textId="77777777" w:rsidR="000A45E8" w:rsidRDefault="000A45E8">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544177"/>
      <w:docPartObj>
        <w:docPartGallery w:val="Page Numbers (Bottom of Page)"/>
        <w:docPartUnique/>
      </w:docPartObj>
    </w:sdtPr>
    <w:sdtEndPr/>
    <w:sdtContent>
      <w:p w14:paraId="5AD8787F" w14:textId="60B3585A" w:rsidR="000A45E8" w:rsidRDefault="000A45E8">
        <w:pPr>
          <w:pStyle w:val="af"/>
          <w:jc w:val="right"/>
        </w:pPr>
        <w:r>
          <w:fldChar w:fldCharType="begin"/>
        </w:r>
        <w:r>
          <w:instrText>PAGE   \* MERGEFORMAT</w:instrText>
        </w:r>
        <w:r>
          <w:fldChar w:fldCharType="separate"/>
        </w:r>
        <w:r w:rsidR="006D1DBD">
          <w:rPr>
            <w:noProof/>
          </w:rPr>
          <w:t>1</w:t>
        </w:r>
        <w:r>
          <w:fldChar w:fldCharType="end"/>
        </w:r>
      </w:p>
    </w:sdtContent>
  </w:sdt>
  <w:p w14:paraId="3D938E0F" w14:textId="77777777" w:rsidR="000A45E8" w:rsidRDefault="000A45E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239ED" w14:textId="77777777" w:rsidR="005673DF" w:rsidRDefault="005673DF" w:rsidP="0092336B">
      <w:r>
        <w:separator/>
      </w:r>
    </w:p>
  </w:footnote>
  <w:footnote w:type="continuationSeparator" w:id="0">
    <w:p w14:paraId="68B7B102" w14:textId="77777777" w:rsidR="005673DF" w:rsidRDefault="005673DF" w:rsidP="0092336B">
      <w:r>
        <w:continuationSeparator/>
      </w:r>
    </w:p>
  </w:footnote>
  <w:footnote w:id="1">
    <w:p w14:paraId="764BE3D2" w14:textId="77777777" w:rsidR="000A45E8" w:rsidRPr="00AF2732" w:rsidRDefault="000A45E8" w:rsidP="0092336B">
      <w:pPr>
        <w:pStyle w:val="a8"/>
        <w:jc w:val="both"/>
        <w:rPr>
          <w:rFonts w:ascii="Tahoma" w:hAnsi="Tahoma"/>
          <w:spacing w:val="-2"/>
          <w:sz w:val="18"/>
          <w:szCs w:val="18"/>
        </w:rPr>
      </w:pPr>
      <w:r>
        <w:rPr>
          <w:rStyle w:val="aa"/>
        </w:rPr>
        <w:footnoteRef/>
      </w:r>
      <w:r>
        <w:t xml:space="preserve"> </w:t>
      </w:r>
      <w:r w:rsidRPr="00094AC3">
        <w:rPr>
          <w:b/>
          <w:spacing w:val="-2"/>
        </w:rPr>
        <w:t>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w:t>
      </w:r>
    </w:p>
    <w:p w14:paraId="586FF0B0" w14:textId="77777777" w:rsidR="000A45E8" w:rsidRDefault="000A45E8" w:rsidP="0092336B">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B0D0D" w14:textId="77777777" w:rsidR="000A45E8" w:rsidRDefault="000A45E8">
    <w:pPr>
      <w:pStyle w:val="ad"/>
      <w:jc w:val="center"/>
    </w:pPr>
  </w:p>
  <w:p w14:paraId="6F208303" w14:textId="77777777" w:rsidR="000A45E8" w:rsidRDefault="000A45E8" w:rsidP="001B4467">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AB6"/>
    <w:multiLevelType w:val="multilevel"/>
    <w:tmpl w:val="F72AC01E"/>
    <w:lvl w:ilvl="0">
      <w:start w:val="1"/>
      <w:numFmt w:val="decimal"/>
      <w:lvlText w:val="%1)"/>
      <w:lvlJc w:val="left"/>
      <w:pPr>
        <w:tabs>
          <w:tab w:val="num" w:pos="2628"/>
        </w:tabs>
        <w:ind w:left="1701" w:firstLine="567"/>
      </w:pPr>
      <w:rPr>
        <w:rFonts w:ascii="Times New Roman" w:hAnsi="Times New Roman" w:cs="Times New Roman" w:hint="default"/>
        <w:b w:val="0"/>
        <w:i w:val="0"/>
        <w:sz w:val="22"/>
      </w:rPr>
    </w:lvl>
    <w:lvl w:ilvl="1">
      <w:start w:val="1"/>
      <w:numFmt w:val="decimal"/>
      <w:lvlText w:val="21.%2."/>
      <w:lvlJc w:val="left"/>
      <w:pPr>
        <w:tabs>
          <w:tab w:val="num" w:pos="1440"/>
        </w:tabs>
        <w:ind w:left="0" w:firstLine="72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147C0F45"/>
    <w:multiLevelType w:val="multilevel"/>
    <w:tmpl w:val="7BA60AC0"/>
    <w:lvl w:ilvl="0">
      <w:start w:val="15"/>
      <w:numFmt w:val="decimal"/>
      <w:lvlText w:val="%1."/>
      <w:lvlJc w:val="left"/>
      <w:pPr>
        <w:tabs>
          <w:tab w:val="num" w:pos="476"/>
        </w:tabs>
        <w:ind w:left="476" w:hanging="476"/>
      </w:pPr>
      <w:rPr>
        <w:rFonts w:hint="default"/>
      </w:rPr>
    </w:lvl>
    <w:lvl w:ilvl="1">
      <w:start w:val="1"/>
      <w:numFmt w:val="decimal"/>
      <w:lvlText w:val="24.%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6C96094"/>
    <w:multiLevelType w:val="multilevel"/>
    <w:tmpl w:val="EBC8EB38"/>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8233705"/>
    <w:multiLevelType w:val="singleLevel"/>
    <w:tmpl w:val="1092F092"/>
    <w:lvl w:ilvl="0">
      <w:start w:val="1"/>
      <w:numFmt w:val="bullet"/>
      <w:lvlText w:val="-"/>
      <w:lvlJc w:val="left"/>
      <w:pPr>
        <w:tabs>
          <w:tab w:val="num" w:pos="735"/>
        </w:tabs>
        <w:ind w:left="0" w:firstLine="375"/>
      </w:pPr>
      <w:rPr>
        <w:rFonts w:hint="default"/>
      </w:rPr>
    </w:lvl>
  </w:abstractNum>
  <w:abstractNum w:abstractNumId="4" w15:restartNumberingAfterBreak="0">
    <w:nsid w:val="1ECE0EC5"/>
    <w:multiLevelType w:val="hybridMultilevel"/>
    <w:tmpl w:val="03284F68"/>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2B3B87"/>
    <w:multiLevelType w:val="singleLevel"/>
    <w:tmpl w:val="E0C803C8"/>
    <w:lvl w:ilvl="0">
      <w:start w:val="1"/>
      <w:numFmt w:val="decimal"/>
      <w:lvlText w:val="%1)"/>
      <w:lvlJc w:val="left"/>
      <w:pPr>
        <w:tabs>
          <w:tab w:val="num" w:pos="1080"/>
        </w:tabs>
        <w:ind w:left="0" w:firstLine="720"/>
      </w:pPr>
      <w:rPr>
        <w:rFonts w:ascii="Times New Roman" w:hAnsi="Times New Roman" w:cs="Times New Roman" w:hint="default"/>
        <w:b w:val="0"/>
        <w:i w:val="0"/>
        <w:sz w:val="22"/>
        <w:szCs w:val="22"/>
      </w:rPr>
    </w:lvl>
  </w:abstractNum>
  <w:abstractNum w:abstractNumId="6" w15:restartNumberingAfterBreak="0">
    <w:nsid w:val="20B508B8"/>
    <w:multiLevelType w:val="singleLevel"/>
    <w:tmpl w:val="189A5200"/>
    <w:lvl w:ilvl="0">
      <w:start w:val="1"/>
      <w:numFmt w:val="decimal"/>
      <w:lvlText w:val="%1)"/>
      <w:lvlJc w:val="left"/>
      <w:pPr>
        <w:tabs>
          <w:tab w:val="num" w:pos="1080"/>
        </w:tabs>
        <w:ind w:left="0" w:firstLine="720"/>
      </w:pPr>
      <w:rPr>
        <w:b w:val="0"/>
        <w:i w:val="0"/>
        <w:sz w:val="22"/>
      </w:rPr>
    </w:lvl>
  </w:abstractNum>
  <w:abstractNum w:abstractNumId="7" w15:restartNumberingAfterBreak="0">
    <w:nsid w:val="25D0504F"/>
    <w:multiLevelType w:val="multilevel"/>
    <w:tmpl w:val="5502AE3C"/>
    <w:lvl w:ilvl="0">
      <w:start w:val="21"/>
      <w:numFmt w:val="decimal"/>
      <w:lvlText w:val="%1."/>
      <w:lvlJc w:val="left"/>
      <w:pPr>
        <w:tabs>
          <w:tab w:val="num" w:pos="495"/>
        </w:tabs>
        <w:ind w:left="495" w:hanging="495"/>
      </w:pPr>
      <w:rPr>
        <w:rFonts w:hint="default"/>
      </w:rPr>
    </w:lvl>
    <w:lvl w:ilvl="1">
      <w:start w:val="1"/>
      <w:numFmt w:val="decimal"/>
      <w:lvlText w:val="26.%2."/>
      <w:lvlJc w:val="left"/>
      <w:pPr>
        <w:tabs>
          <w:tab w:val="num" w:pos="1146"/>
        </w:tabs>
        <w:ind w:left="1146"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28FA41CC"/>
    <w:multiLevelType w:val="multilevel"/>
    <w:tmpl w:val="12943796"/>
    <w:lvl w:ilvl="0">
      <w:start w:val="1"/>
      <w:numFmt w:val="decimal"/>
      <w:lvlText w:val="%1)"/>
      <w:lvlJc w:val="left"/>
      <w:pPr>
        <w:tabs>
          <w:tab w:val="num" w:pos="2628"/>
        </w:tabs>
        <w:ind w:left="1701" w:firstLine="567"/>
      </w:pPr>
      <w:rPr>
        <w:rFonts w:ascii="Arial" w:hAnsi="Arial" w:hint="default"/>
        <w:b w:val="0"/>
        <w:i w:val="0"/>
        <w:sz w:val="22"/>
      </w:rPr>
    </w:lvl>
    <w:lvl w:ilvl="1">
      <w:start w:val="1"/>
      <w:numFmt w:val="decimal"/>
      <w:lvlText w:val="21.%2."/>
      <w:lvlJc w:val="left"/>
      <w:pPr>
        <w:tabs>
          <w:tab w:val="num" w:pos="1440"/>
        </w:tabs>
        <w:ind w:left="0" w:firstLine="72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E31405"/>
    <w:multiLevelType w:val="multilevel"/>
    <w:tmpl w:val="CE2E4854"/>
    <w:lvl w:ilvl="0">
      <w:start w:val="20"/>
      <w:numFmt w:val="decimal"/>
      <w:lvlText w:val="%1."/>
      <w:lvlJc w:val="left"/>
      <w:pPr>
        <w:tabs>
          <w:tab w:val="num" w:pos="495"/>
        </w:tabs>
        <w:ind w:left="495" w:hanging="495"/>
      </w:pPr>
      <w:rPr>
        <w:rFonts w:hint="default"/>
      </w:rPr>
    </w:lvl>
    <w:lvl w:ilvl="1">
      <w:start w:val="1"/>
      <w:numFmt w:val="decimal"/>
      <w:lvlText w:val="25.%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A581A11"/>
    <w:multiLevelType w:val="multilevel"/>
    <w:tmpl w:val="73C27E6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172495"/>
    <w:multiLevelType w:val="hybridMultilevel"/>
    <w:tmpl w:val="27FEC648"/>
    <w:lvl w:ilvl="0" w:tplc="644E61B8">
      <w:start w:val="1"/>
      <w:numFmt w:val="bullet"/>
      <w:lvlText w:val="-"/>
      <w:lvlJc w:val="left"/>
      <w:pPr>
        <w:tabs>
          <w:tab w:val="num" w:pos="1080"/>
        </w:tabs>
        <w:ind w:left="0" w:firstLine="720"/>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F68A8"/>
    <w:multiLevelType w:val="hybridMultilevel"/>
    <w:tmpl w:val="7FCC4F96"/>
    <w:lvl w:ilvl="0" w:tplc="5B44CF6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41B3280"/>
    <w:multiLevelType w:val="singleLevel"/>
    <w:tmpl w:val="E0C803C8"/>
    <w:lvl w:ilvl="0">
      <w:start w:val="1"/>
      <w:numFmt w:val="decimal"/>
      <w:lvlText w:val="%1)"/>
      <w:lvlJc w:val="left"/>
      <w:pPr>
        <w:tabs>
          <w:tab w:val="num" w:pos="1080"/>
        </w:tabs>
        <w:ind w:left="0" w:firstLine="720"/>
      </w:pPr>
      <w:rPr>
        <w:rFonts w:ascii="Times New Roman" w:hAnsi="Times New Roman" w:cs="Times New Roman" w:hint="default"/>
        <w:b w:val="0"/>
        <w:i w:val="0"/>
        <w:sz w:val="22"/>
        <w:szCs w:val="22"/>
      </w:rPr>
    </w:lvl>
  </w:abstractNum>
  <w:abstractNum w:abstractNumId="14" w15:restartNumberingAfterBreak="0">
    <w:nsid w:val="396A601E"/>
    <w:multiLevelType w:val="singleLevel"/>
    <w:tmpl w:val="1092F092"/>
    <w:lvl w:ilvl="0">
      <w:start w:val="1"/>
      <w:numFmt w:val="bullet"/>
      <w:lvlText w:val="-"/>
      <w:lvlJc w:val="left"/>
      <w:pPr>
        <w:tabs>
          <w:tab w:val="num" w:pos="735"/>
        </w:tabs>
        <w:ind w:left="0" w:firstLine="375"/>
      </w:pPr>
      <w:rPr>
        <w:rFonts w:hint="default"/>
      </w:rPr>
    </w:lvl>
  </w:abstractNum>
  <w:abstractNum w:abstractNumId="15" w15:restartNumberingAfterBreak="0">
    <w:nsid w:val="3EAA51F2"/>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40E84B28"/>
    <w:multiLevelType w:val="multilevel"/>
    <w:tmpl w:val="CE2E4854"/>
    <w:lvl w:ilvl="0">
      <w:start w:val="20"/>
      <w:numFmt w:val="decimal"/>
      <w:lvlText w:val="%1."/>
      <w:lvlJc w:val="left"/>
      <w:pPr>
        <w:tabs>
          <w:tab w:val="num" w:pos="495"/>
        </w:tabs>
        <w:ind w:left="495" w:hanging="495"/>
      </w:pPr>
      <w:rPr>
        <w:rFonts w:hint="default"/>
      </w:rPr>
    </w:lvl>
    <w:lvl w:ilvl="1">
      <w:start w:val="1"/>
      <w:numFmt w:val="decimal"/>
      <w:lvlText w:val="25.%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416D2E64"/>
    <w:multiLevelType w:val="multilevel"/>
    <w:tmpl w:val="1976369E"/>
    <w:lvl w:ilvl="0">
      <w:start w:val="8"/>
      <w:numFmt w:val="decimal"/>
      <w:lvlText w:val="%1."/>
      <w:lvlJc w:val="left"/>
      <w:pPr>
        <w:tabs>
          <w:tab w:val="num" w:pos="524"/>
        </w:tabs>
        <w:ind w:left="524" w:hanging="524"/>
      </w:pPr>
      <w:rPr>
        <w:rFonts w:hint="default"/>
      </w:rPr>
    </w:lvl>
    <w:lvl w:ilvl="1">
      <w:start w:val="1"/>
      <w:numFmt w:val="decimal"/>
      <w:lvlText w:val="%1.%2."/>
      <w:lvlJc w:val="left"/>
      <w:pPr>
        <w:tabs>
          <w:tab w:val="num" w:pos="1430"/>
        </w:tabs>
        <w:ind w:left="-1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3264A7E"/>
    <w:multiLevelType w:val="multilevel"/>
    <w:tmpl w:val="D06EAE5E"/>
    <w:lvl w:ilvl="0">
      <w:start w:val="18"/>
      <w:numFmt w:val="decimal"/>
      <w:lvlText w:val="%1."/>
      <w:lvlJc w:val="left"/>
      <w:pPr>
        <w:ind w:left="510" w:hanging="510"/>
      </w:pPr>
      <w:rPr>
        <w:rFonts w:ascii="Tahoma" w:hAnsi="Tahoma" w:cs="Tahoma" w:hint="default"/>
        <w:sz w:val="22"/>
      </w:rPr>
    </w:lvl>
    <w:lvl w:ilvl="1">
      <w:start w:val="9"/>
      <w:numFmt w:val="decimal"/>
      <w:lvlText w:val="%1.%2."/>
      <w:lvlJc w:val="left"/>
      <w:pPr>
        <w:ind w:left="1219" w:hanging="510"/>
      </w:pPr>
      <w:rPr>
        <w:rFonts w:ascii="Times New Roman" w:hAnsi="Times New Roman" w:cs="Times New Roman" w:hint="default"/>
        <w:b/>
        <w:sz w:val="22"/>
      </w:rPr>
    </w:lvl>
    <w:lvl w:ilvl="2">
      <w:start w:val="1"/>
      <w:numFmt w:val="decimal"/>
      <w:lvlText w:val="%1.%2.%3."/>
      <w:lvlJc w:val="left"/>
      <w:pPr>
        <w:ind w:left="720" w:hanging="720"/>
      </w:pPr>
      <w:rPr>
        <w:rFonts w:ascii="Tahoma" w:hAnsi="Tahoma" w:cs="Tahoma" w:hint="default"/>
        <w:sz w:val="22"/>
      </w:rPr>
    </w:lvl>
    <w:lvl w:ilvl="3">
      <w:start w:val="1"/>
      <w:numFmt w:val="decimal"/>
      <w:lvlText w:val="%1.%2.%3.%4."/>
      <w:lvlJc w:val="left"/>
      <w:pPr>
        <w:ind w:left="720" w:hanging="720"/>
      </w:pPr>
      <w:rPr>
        <w:rFonts w:ascii="Tahoma" w:hAnsi="Tahoma" w:cs="Tahoma" w:hint="default"/>
        <w:sz w:val="22"/>
      </w:rPr>
    </w:lvl>
    <w:lvl w:ilvl="4">
      <w:start w:val="1"/>
      <w:numFmt w:val="decimal"/>
      <w:lvlText w:val="%1.%2.%3.%4.%5."/>
      <w:lvlJc w:val="left"/>
      <w:pPr>
        <w:ind w:left="1080" w:hanging="1080"/>
      </w:pPr>
      <w:rPr>
        <w:rFonts w:ascii="Tahoma" w:hAnsi="Tahoma" w:cs="Tahoma" w:hint="default"/>
        <w:sz w:val="22"/>
      </w:rPr>
    </w:lvl>
    <w:lvl w:ilvl="5">
      <w:start w:val="1"/>
      <w:numFmt w:val="decimal"/>
      <w:lvlText w:val="%1.%2.%3.%4.%5.%6."/>
      <w:lvlJc w:val="left"/>
      <w:pPr>
        <w:ind w:left="1080" w:hanging="1080"/>
      </w:pPr>
      <w:rPr>
        <w:rFonts w:ascii="Tahoma" w:hAnsi="Tahoma" w:cs="Tahoma" w:hint="default"/>
        <w:sz w:val="22"/>
      </w:rPr>
    </w:lvl>
    <w:lvl w:ilvl="6">
      <w:start w:val="1"/>
      <w:numFmt w:val="decimal"/>
      <w:lvlText w:val="%1.%2.%3.%4.%5.%6.%7."/>
      <w:lvlJc w:val="left"/>
      <w:pPr>
        <w:ind w:left="1440" w:hanging="1440"/>
      </w:pPr>
      <w:rPr>
        <w:rFonts w:ascii="Tahoma" w:hAnsi="Tahoma" w:cs="Tahoma" w:hint="default"/>
        <w:sz w:val="22"/>
      </w:rPr>
    </w:lvl>
    <w:lvl w:ilvl="7">
      <w:start w:val="1"/>
      <w:numFmt w:val="decimal"/>
      <w:lvlText w:val="%1.%2.%3.%4.%5.%6.%7.%8."/>
      <w:lvlJc w:val="left"/>
      <w:pPr>
        <w:ind w:left="1440" w:hanging="1440"/>
      </w:pPr>
      <w:rPr>
        <w:rFonts w:ascii="Tahoma" w:hAnsi="Tahoma" w:cs="Tahoma" w:hint="default"/>
        <w:sz w:val="22"/>
      </w:rPr>
    </w:lvl>
    <w:lvl w:ilvl="8">
      <w:start w:val="1"/>
      <w:numFmt w:val="decimal"/>
      <w:lvlText w:val="%1.%2.%3.%4.%5.%6.%7.%8.%9."/>
      <w:lvlJc w:val="left"/>
      <w:pPr>
        <w:ind w:left="1800" w:hanging="1800"/>
      </w:pPr>
      <w:rPr>
        <w:rFonts w:ascii="Tahoma" w:hAnsi="Tahoma" w:cs="Tahoma" w:hint="default"/>
        <w:sz w:val="22"/>
      </w:rPr>
    </w:lvl>
  </w:abstractNum>
  <w:abstractNum w:abstractNumId="19" w15:restartNumberingAfterBreak="0">
    <w:nsid w:val="448A358E"/>
    <w:multiLevelType w:val="multilevel"/>
    <w:tmpl w:val="649886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0" w:firstLine="720"/>
      </w:pPr>
      <w:rPr>
        <w:rFonts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4A6481E"/>
    <w:multiLevelType w:val="singleLevel"/>
    <w:tmpl w:val="1092F092"/>
    <w:lvl w:ilvl="0">
      <w:start w:val="1"/>
      <w:numFmt w:val="bullet"/>
      <w:lvlText w:val="-"/>
      <w:lvlJc w:val="left"/>
      <w:pPr>
        <w:tabs>
          <w:tab w:val="num" w:pos="735"/>
        </w:tabs>
        <w:ind w:left="0" w:firstLine="375"/>
      </w:pPr>
      <w:rPr>
        <w:rFonts w:hint="default"/>
      </w:rPr>
    </w:lvl>
  </w:abstractNum>
  <w:abstractNum w:abstractNumId="21" w15:restartNumberingAfterBreak="0">
    <w:nsid w:val="4BCB6427"/>
    <w:multiLevelType w:val="multilevel"/>
    <w:tmpl w:val="ABC67DCE"/>
    <w:lvl w:ilvl="0">
      <w:start w:val="22"/>
      <w:numFmt w:val="decimal"/>
      <w:lvlText w:val="%1."/>
      <w:lvlJc w:val="left"/>
      <w:pPr>
        <w:tabs>
          <w:tab w:val="num" w:pos="495"/>
        </w:tabs>
        <w:ind w:left="495" w:hanging="495"/>
      </w:pPr>
      <w:rPr>
        <w:rFonts w:hint="default"/>
      </w:rPr>
    </w:lvl>
    <w:lvl w:ilvl="1">
      <w:start w:val="1"/>
      <w:numFmt w:val="decimal"/>
      <w:lvlText w:val="27.%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4BD452CD"/>
    <w:multiLevelType w:val="singleLevel"/>
    <w:tmpl w:val="8B187DC4"/>
    <w:lvl w:ilvl="0">
      <w:start w:val="1"/>
      <w:numFmt w:val="decimal"/>
      <w:lvlText w:val="%1)"/>
      <w:lvlJc w:val="left"/>
      <w:pPr>
        <w:tabs>
          <w:tab w:val="num" w:pos="1080"/>
        </w:tabs>
        <w:ind w:left="0" w:firstLine="720"/>
      </w:pPr>
      <w:rPr>
        <w:rFonts w:hint="default"/>
        <w:b w:val="0"/>
        <w:i w:val="0"/>
        <w:sz w:val="22"/>
      </w:rPr>
    </w:lvl>
  </w:abstractNum>
  <w:abstractNum w:abstractNumId="23" w15:restartNumberingAfterBreak="0">
    <w:nsid w:val="51C41E9C"/>
    <w:multiLevelType w:val="multilevel"/>
    <w:tmpl w:val="D70C5E12"/>
    <w:lvl w:ilvl="0">
      <w:start w:val="16"/>
      <w:numFmt w:val="decimal"/>
      <w:lvlText w:val="%1."/>
      <w:lvlJc w:val="left"/>
      <w:pPr>
        <w:tabs>
          <w:tab w:val="num" w:pos="619"/>
        </w:tabs>
        <w:ind w:left="619" w:hanging="61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56D03AE9"/>
    <w:multiLevelType w:val="multilevel"/>
    <w:tmpl w:val="D80AB0B0"/>
    <w:lvl w:ilvl="0">
      <w:start w:val="15"/>
      <w:numFmt w:val="decimal"/>
      <w:lvlText w:val="%1."/>
      <w:lvlJc w:val="left"/>
      <w:pPr>
        <w:tabs>
          <w:tab w:val="num" w:pos="476"/>
        </w:tabs>
        <w:ind w:left="476" w:hanging="476"/>
      </w:pPr>
      <w:rPr>
        <w:rFonts w:hint="default"/>
      </w:rPr>
    </w:lvl>
    <w:lvl w:ilvl="1">
      <w:start w:val="1"/>
      <w:numFmt w:val="decimal"/>
      <w:lvlText w:val="19.%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7BA41BB"/>
    <w:multiLevelType w:val="multilevel"/>
    <w:tmpl w:val="19705910"/>
    <w:lvl w:ilvl="0">
      <w:start w:val="10"/>
      <w:numFmt w:val="decimal"/>
      <w:lvlText w:val="%1."/>
      <w:lvlJc w:val="left"/>
      <w:pPr>
        <w:tabs>
          <w:tab w:val="num" w:pos="495"/>
        </w:tabs>
        <w:ind w:left="495" w:hanging="495"/>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6" w15:restartNumberingAfterBreak="0">
    <w:nsid w:val="58A86ADF"/>
    <w:multiLevelType w:val="multilevel"/>
    <w:tmpl w:val="7BA60AC0"/>
    <w:lvl w:ilvl="0">
      <w:start w:val="15"/>
      <w:numFmt w:val="decimal"/>
      <w:lvlText w:val="%1."/>
      <w:lvlJc w:val="left"/>
      <w:pPr>
        <w:tabs>
          <w:tab w:val="num" w:pos="476"/>
        </w:tabs>
        <w:ind w:left="476" w:hanging="476"/>
      </w:pPr>
      <w:rPr>
        <w:rFonts w:hint="default"/>
      </w:rPr>
    </w:lvl>
    <w:lvl w:ilvl="1">
      <w:start w:val="1"/>
      <w:numFmt w:val="decimal"/>
      <w:lvlText w:val="24.%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D653D68"/>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5EC32690"/>
    <w:multiLevelType w:val="multilevel"/>
    <w:tmpl w:val="3C2499B8"/>
    <w:lvl w:ilvl="0">
      <w:start w:val="13"/>
      <w:numFmt w:val="decimal"/>
      <w:lvlText w:val="%1."/>
      <w:lvlJc w:val="left"/>
      <w:pPr>
        <w:tabs>
          <w:tab w:val="num" w:pos="476"/>
        </w:tabs>
        <w:ind w:left="476" w:hanging="476"/>
      </w:pPr>
      <w:rPr>
        <w:rFonts w:hint="default"/>
      </w:rPr>
    </w:lvl>
    <w:lvl w:ilvl="1">
      <w:start w:val="1"/>
      <w:numFmt w:val="decimal"/>
      <w:lvlText w:val="%1.%2."/>
      <w:lvlJc w:val="left"/>
      <w:pPr>
        <w:tabs>
          <w:tab w:val="num" w:pos="1855"/>
        </w:tabs>
        <w:ind w:left="185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5EFD5550"/>
    <w:multiLevelType w:val="hybridMultilevel"/>
    <w:tmpl w:val="A2C03D48"/>
    <w:lvl w:ilvl="0" w:tplc="3702B6A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32D8D"/>
    <w:multiLevelType w:val="multilevel"/>
    <w:tmpl w:val="7E224530"/>
    <w:lvl w:ilvl="0">
      <w:start w:val="14"/>
      <w:numFmt w:val="decimal"/>
      <w:lvlText w:val="%1."/>
      <w:lvlJc w:val="left"/>
      <w:pPr>
        <w:tabs>
          <w:tab w:val="num" w:pos="476"/>
        </w:tabs>
        <w:ind w:left="476" w:hanging="47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2BE504E"/>
    <w:multiLevelType w:val="singleLevel"/>
    <w:tmpl w:val="ABC8C78A"/>
    <w:lvl w:ilvl="0">
      <w:start w:val="2"/>
      <w:numFmt w:val="bullet"/>
      <w:lvlText w:val="-"/>
      <w:lvlJc w:val="left"/>
      <w:pPr>
        <w:tabs>
          <w:tab w:val="num" w:pos="360"/>
        </w:tabs>
        <w:ind w:left="360" w:hanging="360"/>
      </w:pPr>
      <w:rPr>
        <w:rFonts w:hint="default"/>
      </w:rPr>
    </w:lvl>
  </w:abstractNum>
  <w:abstractNum w:abstractNumId="32" w15:restartNumberingAfterBreak="0">
    <w:nsid w:val="659B41C9"/>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6EF452AB"/>
    <w:multiLevelType w:val="multilevel"/>
    <w:tmpl w:val="7BA60AC0"/>
    <w:lvl w:ilvl="0">
      <w:start w:val="15"/>
      <w:numFmt w:val="decimal"/>
      <w:lvlText w:val="%1."/>
      <w:lvlJc w:val="left"/>
      <w:pPr>
        <w:tabs>
          <w:tab w:val="num" w:pos="476"/>
        </w:tabs>
        <w:ind w:left="476" w:hanging="476"/>
      </w:pPr>
      <w:rPr>
        <w:rFonts w:hint="default"/>
      </w:rPr>
    </w:lvl>
    <w:lvl w:ilvl="1">
      <w:start w:val="1"/>
      <w:numFmt w:val="decimal"/>
      <w:lvlText w:val="24.%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04304C0"/>
    <w:multiLevelType w:val="multilevel"/>
    <w:tmpl w:val="C6E6041C"/>
    <w:lvl w:ilvl="0">
      <w:start w:val="22"/>
      <w:numFmt w:val="decimal"/>
      <w:lvlText w:val="%1."/>
      <w:lvlJc w:val="left"/>
      <w:pPr>
        <w:tabs>
          <w:tab w:val="num" w:pos="1410"/>
        </w:tabs>
        <w:ind w:left="1410" w:hanging="1410"/>
      </w:pPr>
      <w:rPr>
        <w:rFonts w:hint="default"/>
      </w:rPr>
    </w:lvl>
    <w:lvl w:ilvl="1">
      <w:start w:val="4"/>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58"/>
        </w:tabs>
        <w:ind w:left="5658" w:hanging="141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35" w15:restartNumberingAfterBreak="0">
    <w:nsid w:val="78F05FF5"/>
    <w:multiLevelType w:val="multilevel"/>
    <w:tmpl w:val="EFAAE584"/>
    <w:lvl w:ilvl="0">
      <w:start w:val="12"/>
      <w:numFmt w:val="decimal"/>
      <w:lvlText w:val="%1."/>
      <w:lvlJc w:val="left"/>
      <w:pPr>
        <w:tabs>
          <w:tab w:val="num" w:pos="476"/>
        </w:tabs>
        <w:ind w:left="476" w:hanging="476"/>
      </w:pPr>
      <w:rPr>
        <w:rFonts w:hint="default"/>
      </w:rPr>
    </w:lvl>
    <w:lvl w:ilvl="1">
      <w:start w:val="1"/>
      <w:numFmt w:val="decimal"/>
      <w:lvlText w:val="%1.%2."/>
      <w:lvlJc w:val="left"/>
      <w:pPr>
        <w:tabs>
          <w:tab w:val="num" w:pos="3698"/>
        </w:tabs>
        <w:ind w:left="369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A9859AF"/>
    <w:multiLevelType w:val="multilevel"/>
    <w:tmpl w:val="D70C5E12"/>
    <w:lvl w:ilvl="0">
      <w:start w:val="16"/>
      <w:numFmt w:val="decimal"/>
      <w:lvlText w:val="%1."/>
      <w:lvlJc w:val="left"/>
      <w:pPr>
        <w:tabs>
          <w:tab w:val="num" w:pos="619"/>
        </w:tabs>
        <w:ind w:left="619" w:hanging="61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BE4355A"/>
    <w:multiLevelType w:val="multilevel"/>
    <w:tmpl w:val="CE2E4854"/>
    <w:lvl w:ilvl="0">
      <w:start w:val="20"/>
      <w:numFmt w:val="decimal"/>
      <w:lvlText w:val="%1."/>
      <w:lvlJc w:val="left"/>
      <w:pPr>
        <w:tabs>
          <w:tab w:val="num" w:pos="495"/>
        </w:tabs>
        <w:ind w:left="495" w:hanging="495"/>
      </w:pPr>
      <w:rPr>
        <w:rFonts w:hint="default"/>
      </w:rPr>
    </w:lvl>
    <w:lvl w:ilvl="1">
      <w:start w:val="1"/>
      <w:numFmt w:val="decimal"/>
      <w:lvlText w:val="25.%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22"/>
  </w:num>
  <w:num w:numId="2">
    <w:abstractNumId w:val="4"/>
  </w:num>
  <w:num w:numId="3">
    <w:abstractNumId w:val="32"/>
  </w:num>
  <w:num w:numId="4">
    <w:abstractNumId w:val="6"/>
  </w:num>
  <w:num w:numId="5">
    <w:abstractNumId w:val="31"/>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5"/>
  </w:num>
  <w:num w:numId="9">
    <w:abstractNumId w:val="20"/>
  </w:num>
  <w:num w:numId="10">
    <w:abstractNumId w:val="35"/>
  </w:num>
  <w:num w:numId="11">
    <w:abstractNumId w:val="30"/>
  </w:num>
  <w:num w:numId="12">
    <w:abstractNumId w:val="2"/>
  </w:num>
  <w:num w:numId="13">
    <w:abstractNumId w:val="23"/>
  </w:num>
  <w:num w:numId="14">
    <w:abstractNumId w:val="36"/>
  </w:num>
  <w:num w:numId="15">
    <w:abstractNumId w:val="11"/>
  </w:num>
  <w:num w:numId="16">
    <w:abstractNumId w:val="18"/>
  </w:num>
  <w:num w:numId="17">
    <w:abstractNumId w:val="24"/>
  </w:num>
  <w:num w:numId="18">
    <w:abstractNumId w:val="8"/>
  </w:num>
  <w:num w:numId="19">
    <w:abstractNumId w:val="0"/>
  </w:num>
  <w:num w:numId="20">
    <w:abstractNumId w:val="34"/>
  </w:num>
  <w:num w:numId="21">
    <w:abstractNumId w:val="14"/>
  </w:num>
  <w:num w:numId="22">
    <w:abstractNumId w:val="3"/>
  </w:num>
  <w:num w:numId="23">
    <w:abstractNumId w:val="26"/>
  </w:num>
  <w:num w:numId="24">
    <w:abstractNumId w:val="1"/>
  </w:num>
  <w:num w:numId="25">
    <w:abstractNumId w:val="33"/>
  </w:num>
  <w:num w:numId="26">
    <w:abstractNumId w:val="10"/>
  </w:num>
  <w:num w:numId="27">
    <w:abstractNumId w:val="12"/>
  </w:num>
  <w:num w:numId="28">
    <w:abstractNumId w:val="9"/>
  </w:num>
  <w:num w:numId="29">
    <w:abstractNumId w:val="37"/>
  </w:num>
  <w:num w:numId="30">
    <w:abstractNumId w:val="7"/>
  </w:num>
  <w:num w:numId="31">
    <w:abstractNumId w:val="21"/>
  </w:num>
  <w:num w:numId="32">
    <w:abstractNumId w:val="28"/>
  </w:num>
  <w:num w:numId="33">
    <w:abstractNumId w:val="19"/>
  </w:num>
  <w:num w:numId="34">
    <w:abstractNumId w:val="13"/>
  </w:num>
  <w:num w:numId="35">
    <w:abstractNumId w:val="5"/>
  </w:num>
  <w:num w:numId="36">
    <w:abstractNumId w:val="15"/>
  </w:num>
  <w:num w:numId="37">
    <w:abstractNumId w:val="27"/>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73B"/>
    <w:rsid w:val="00056BD1"/>
    <w:rsid w:val="000A45E8"/>
    <w:rsid w:val="000A7493"/>
    <w:rsid w:val="000F7B82"/>
    <w:rsid w:val="00102786"/>
    <w:rsid w:val="00117D19"/>
    <w:rsid w:val="001713E3"/>
    <w:rsid w:val="001B4467"/>
    <w:rsid w:val="00233B5C"/>
    <w:rsid w:val="002856F4"/>
    <w:rsid w:val="002B2496"/>
    <w:rsid w:val="002B3AA7"/>
    <w:rsid w:val="002E0146"/>
    <w:rsid w:val="00393B8F"/>
    <w:rsid w:val="00414DDA"/>
    <w:rsid w:val="004253B3"/>
    <w:rsid w:val="00425E7A"/>
    <w:rsid w:val="00445A27"/>
    <w:rsid w:val="004A573B"/>
    <w:rsid w:val="004E201E"/>
    <w:rsid w:val="00545908"/>
    <w:rsid w:val="005618D3"/>
    <w:rsid w:val="005673DF"/>
    <w:rsid w:val="0058214B"/>
    <w:rsid w:val="005A0E06"/>
    <w:rsid w:val="005C4502"/>
    <w:rsid w:val="005F2CB4"/>
    <w:rsid w:val="006330B6"/>
    <w:rsid w:val="006C1DE4"/>
    <w:rsid w:val="006C47DD"/>
    <w:rsid w:val="006D1DBD"/>
    <w:rsid w:val="0070422A"/>
    <w:rsid w:val="00720D88"/>
    <w:rsid w:val="007662A4"/>
    <w:rsid w:val="007864FF"/>
    <w:rsid w:val="007C003C"/>
    <w:rsid w:val="007D4AB7"/>
    <w:rsid w:val="007F3533"/>
    <w:rsid w:val="00892894"/>
    <w:rsid w:val="008F624B"/>
    <w:rsid w:val="009205A7"/>
    <w:rsid w:val="00920C6A"/>
    <w:rsid w:val="0092336B"/>
    <w:rsid w:val="009751C0"/>
    <w:rsid w:val="009C7330"/>
    <w:rsid w:val="009D044C"/>
    <w:rsid w:val="009F0914"/>
    <w:rsid w:val="00A15A5E"/>
    <w:rsid w:val="00A63D39"/>
    <w:rsid w:val="00A813EC"/>
    <w:rsid w:val="00A8615D"/>
    <w:rsid w:val="00AB0290"/>
    <w:rsid w:val="00AF5B84"/>
    <w:rsid w:val="00B178BF"/>
    <w:rsid w:val="00B20A3F"/>
    <w:rsid w:val="00B22389"/>
    <w:rsid w:val="00B25792"/>
    <w:rsid w:val="00C24FF6"/>
    <w:rsid w:val="00C655DF"/>
    <w:rsid w:val="00C75F04"/>
    <w:rsid w:val="00CB42C0"/>
    <w:rsid w:val="00CE57C1"/>
    <w:rsid w:val="00D06B86"/>
    <w:rsid w:val="00D4296C"/>
    <w:rsid w:val="00D913E7"/>
    <w:rsid w:val="00E01EAF"/>
    <w:rsid w:val="00E44A64"/>
    <w:rsid w:val="00E557E6"/>
    <w:rsid w:val="00F14066"/>
    <w:rsid w:val="00F22D43"/>
    <w:rsid w:val="00F27E74"/>
    <w:rsid w:val="00F32D4D"/>
    <w:rsid w:val="00F60C39"/>
    <w:rsid w:val="00FA72A1"/>
    <w:rsid w:val="00FB3A43"/>
    <w:rsid w:val="00FC1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7DDF"/>
  <w15:chartTrackingRefBased/>
  <w15:docId w15:val="{759A01F9-7EA3-4A8E-87AE-5025403EA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36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2336B"/>
    <w:pPr>
      <w:keepNext/>
      <w:autoSpaceDE/>
      <w:autoSpaceDN/>
      <w:adjustRightInd/>
      <w:jc w:val="center"/>
      <w:outlineLvl w:val="0"/>
    </w:pPr>
    <w:rPr>
      <w:rFonts w:ascii="Tahoma" w:hAnsi="Tahoma"/>
      <w:b/>
      <w:snapToGrid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36B"/>
    <w:rPr>
      <w:rFonts w:ascii="Tahoma" w:eastAsia="Times New Roman" w:hAnsi="Tahoma" w:cs="Times New Roman"/>
      <w:b/>
      <w:snapToGrid w:val="0"/>
      <w:szCs w:val="20"/>
      <w:lang w:eastAsia="ru-RU"/>
    </w:rPr>
  </w:style>
  <w:style w:type="character" w:styleId="a3">
    <w:name w:val="Hyperlink"/>
    <w:uiPriority w:val="99"/>
    <w:rsid w:val="0092336B"/>
    <w:rPr>
      <w:color w:val="0000FF"/>
      <w:u w:val="single"/>
    </w:rPr>
  </w:style>
  <w:style w:type="table" w:styleId="a4">
    <w:name w:val="Table Grid"/>
    <w:basedOn w:val="a1"/>
    <w:rsid w:val="0092336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rsid w:val="0092336B"/>
    <w:pPr>
      <w:widowControl/>
      <w:autoSpaceDE/>
      <w:autoSpaceDN/>
      <w:adjustRightInd/>
      <w:ind w:left="4820"/>
    </w:pPr>
    <w:rPr>
      <w:sz w:val="24"/>
    </w:rPr>
  </w:style>
  <w:style w:type="character" w:customStyle="1" w:styleId="a6">
    <w:name w:val="Основной текст с отступом Знак"/>
    <w:basedOn w:val="a0"/>
    <w:link w:val="a5"/>
    <w:rsid w:val="0092336B"/>
    <w:rPr>
      <w:rFonts w:ascii="Times New Roman" w:eastAsia="Times New Roman" w:hAnsi="Times New Roman" w:cs="Times New Roman"/>
      <w:sz w:val="24"/>
      <w:szCs w:val="20"/>
      <w:lang w:eastAsia="ru-RU"/>
    </w:rPr>
  </w:style>
  <w:style w:type="paragraph" w:customStyle="1" w:styleId="a7">
    <w:name w:val="Миша_внутренние письма"/>
    <w:basedOn w:val="a"/>
    <w:rsid w:val="0092336B"/>
    <w:pPr>
      <w:widowControl/>
      <w:autoSpaceDE/>
      <w:autoSpaceDN/>
      <w:adjustRightInd/>
      <w:ind w:firstLine="851"/>
      <w:jc w:val="both"/>
    </w:pPr>
    <w:rPr>
      <w:sz w:val="28"/>
      <w:szCs w:val="24"/>
    </w:rPr>
  </w:style>
  <w:style w:type="paragraph" w:styleId="a8">
    <w:name w:val="footnote text"/>
    <w:basedOn w:val="a"/>
    <w:link w:val="a9"/>
    <w:uiPriority w:val="99"/>
    <w:rsid w:val="0092336B"/>
  </w:style>
  <w:style w:type="character" w:customStyle="1" w:styleId="a9">
    <w:name w:val="Текст сноски Знак"/>
    <w:basedOn w:val="a0"/>
    <w:link w:val="a8"/>
    <w:uiPriority w:val="99"/>
    <w:rsid w:val="0092336B"/>
    <w:rPr>
      <w:rFonts w:ascii="Times New Roman" w:eastAsia="Times New Roman" w:hAnsi="Times New Roman" w:cs="Times New Roman"/>
      <w:sz w:val="20"/>
      <w:szCs w:val="20"/>
      <w:lang w:eastAsia="ru-RU"/>
    </w:rPr>
  </w:style>
  <w:style w:type="character" w:styleId="aa">
    <w:name w:val="footnote reference"/>
    <w:rsid w:val="0092336B"/>
    <w:rPr>
      <w:vertAlign w:val="superscript"/>
    </w:rPr>
  </w:style>
  <w:style w:type="paragraph" w:styleId="ab">
    <w:name w:val="Balloon Text"/>
    <w:basedOn w:val="a"/>
    <w:link w:val="ac"/>
    <w:rsid w:val="0092336B"/>
    <w:rPr>
      <w:rFonts w:ascii="Tahoma" w:hAnsi="Tahoma" w:cs="Tahoma"/>
      <w:sz w:val="16"/>
      <w:szCs w:val="16"/>
    </w:rPr>
  </w:style>
  <w:style w:type="character" w:customStyle="1" w:styleId="ac">
    <w:name w:val="Текст выноски Знак"/>
    <w:basedOn w:val="a0"/>
    <w:link w:val="ab"/>
    <w:rsid w:val="0092336B"/>
    <w:rPr>
      <w:rFonts w:ascii="Tahoma" w:eastAsia="Times New Roman" w:hAnsi="Tahoma" w:cs="Tahoma"/>
      <w:sz w:val="16"/>
      <w:szCs w:val="16"/>
      <w:lang w:eastAsia="ru-RU"/>
    </w:rPr>
  </w:style>
  <w:style w:type="paragraph" w:styleId="ad">
    <w:name w:val="header"/>
    <w:basedOn w:val="a"/>
    <w:link w:val="ae"/>
    <w:uiPriority w:val="99"/>
    <w:rsid w:val="0092336B"/>
    <w:pPr>
      <w:tabs>
        <w:tab w:val="center" w:pos="4677"/>
        <w:tab w:val="right" w:pos="9355"/>
      </w:tabs>
    </w:pPr>
  </w:style>
  <w:style w:type="character" w:customStyle="1" w:styleId="ae">
    <w:name w:val="Верхний колонтитул Знак"/>
    <w:basedOn w:val="a0"/>
    <w:link w:val="ad"/>
    <w:uiPriority w:val="99"/>
    <w:rsid w:val="0092336B"/>
    <w:rPr>
      <w:rFonts w:ascii="Times New Roman" w:eastAsia="Times New Roman" w:hAnsi="Times New Roman" w:cs="Times New Roman"/>
      <w:sz w:val="20"/>
      <w:szCs w:val="20"/>
      <w:lang w:eastAsia="ru-RU"/>
    </w:rPr>
  </w:style>
  <w:style w:type="paragraph" w:styleId="af">
    <w:name w:val="footer"/>
    <w:basedOn w:val="a"/>
    <w:link w:val="af0"/>
    <w:uiPriority w:val="99"/>
    <w:rsid w:val="0092336B"/>
    <w:pPr>
      <w:tabs>
        <w:tab w:val="center" w:pos="4677"/>
        <w:tab w:val="right" w:pos="9355"/>
      </w:tabs>
    </w:pPr>
  </w:style>
  <w:style w:type="character" w:customStyle="1" w:styleId="af0">
    <w:name w:val="Нижний колонтитул Знак"/>
    <w:basedOn w:val="a0"/>
    <w:link w:val="af"/>
    <w:uiPriority w:val="99"/>
    <w:rsid w:val="0092336B"/>
    <w:rPr>
      <w:rFonts w:ascii="Times New Roman" w:eastAsia="Times New Roman" w:hAnsi="Times New Roman" w:cs="Times New Roman"/>
      <w:sz w:val="20"/>
      <w:szCs w:val="20"/>
      <w:lang w:eastAsia="ru-RU"/>
    </w:rPr>
  </w:style>
  <w:style w:type="paragraph" w:styleId="af1">
    <w:name w:val="Body Text"/>
    <w:basedOn w:val="a"/>
    <w:link w:val="af2"/>
    <w:rsid w:val="0092336B"/>
    <w:pPr>
      <w:spacing w:after="120"/>
    </w:pPr>
  </w:style>
  <w:style w:type="character" w:customStyle="1" w:styleId="af2">
    <w:name w:val="Основной текст Знак"/>
    <w:basedOn w:val="a0"/>
    <w:link w:val="af1"/>
    <w:rsid w:val="0092336B"/>
    <w:rPr>
      <w:rFonts w:ascii="Times New Roman" w:eastAsia="Times New Roman" w:hAnsi="Times New Roman" w:cs="Times New Roman"/>
      <w:sz w:val="20"/>
      <w:szCs w:val="20"/>
      <w:lang w:eastAsia="ru-RU"/>
    </w:rPr>
  </w:style>
  <w:style w:type="character" w:customStyle="1" w:styleId="11">
    <w:name w:val="Основной текст Знак1"/>
    <w:uiPriority w:val="99"/>
    <w:locked/>
    <w:rsid w:val="0092336B"/>
    <w:rPr>
      <w:rFonts w:ascii="Times New Roman" w:hAnsi="Times New Roman" w:cs="Times New Roman" w:hint="default"/>
      <w:strike w:val="0"/>
      <w:dstrike w:val="0"/>
      <w:sz w:val="23"/>
      <w:u w:val="none"/>
      <w:effect w:val="none"/>
    </w:rPr>
  </w:style>
  <w:style w:type="paragraph" w:styleId="af3">
    <w:name w:val="List Paragraph"/>
    <w:aliases w:val="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
    <w:basedOn w:val="a"/>
    <w:link w:val="af4"/>
    <w:uiPriority w:val="34"/>
    <w:qFormat/>
    <w:rsid w:val="0092336B"/>
    <w:pPr>
      <w:ind w:left="720"/>
      <w:contextualSpacing/>
    </w:pPr>
  </w:style>
  <w:style w:type="paragraph" w:styleId="af5">
    <w:name w:val="annotation text"/>
    <w:basedOn w:val="a"/>
    <w:link w:val="af6"/>
    <w:unhideWhenUsed/>
    <w:rsid w:val="0092336B"/>
    <w:pPr>
      <w:widowControl/>
      <w:autoSpaceDE/>
      <w:autoSpaceDN/>
      <w:adjustRightInd/>
    </w:pPr>
  </w:style>
  <w:style w:type="character" w:customStyle="1" w:styleId="af6">
    <w:name w:val="Текст примечания Знак"/>
    <w:basedOn w:val="a0"/>
    <w:link w:val="af5"/>
    <w:rsid w:val="0092336B"/>
    <w:rPr>
      <w:rFonts w:ascii="Times New Roman" w:eastAsia="Times New Roman" w:hAnsi="Times New Roman" w:cs="Times New Roman"/>
      <w:sz w:val="20"/>
      <w:szCs w:val="20"/>
      <w:lang w:eastAsia="ru-RU"/>
    </w:rPr>
  </w:style>
  <w:style w:type="paragraph" w:styleId="af7">
    <w:name w:val="Block Text"/>
    <w:basedOn w:val="a"/>
    <w:unhideWhenUsed/>
    <w:rsid w:val="0092336B"/>
    <w:pPr>
      <w:widowControl/>
      <w:ind w:left="-284" w:right="-70" w:firstLine="568"/>
      <w:jc w:val="both"/>
    </w:pPr>
    <w:rPr>
      <w:color w:val="000000"/>
      <w:sz w:val="26"/>
      <w:szCs w:val="22"/>
    </w:rPr>
  </w:style>
  <w:style w:type="paragraph" w:customStyle="1" w:styleId="ConsPlusNormal">
    <w:name w:val="ConsPlusNormal"/>
    <w:rsid w:val="0092336B"/>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2336B"/>
    <w:pPr>
      <w:widowControl w:val="0"/>
      <w:autoSpaceDE w:val="0"/>
      <w:autoSpaceDN w:val="0"/>
      <w:spacing w:after="0" w:line="240" w:lineRule="auto"/>
    </w:pPr>
    <w:rPr>
      <w:rFonts w:ascii="Calibri" w:eastAsiaTheme="minorEastAsia" w:hAnsi="Calibri" w:cs="Calibri"/>
      <w:b/>
      <w:lang w:eastAsia="ru-RU"/>
    </w:rPr>
  </w:style>
  <w:style w:type="character" w:customStyle="1" w:styleId="af4">
    <w:name w:val="Абзац списка Знак"/>
    <w:aliases w:val="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ПАРАГРАФ Знак,f_Абзац 1 Знак"/>
    <w:link w:val="af3"/>
    <w:uiPriority w:val="34"/>
    <w:qFormat/>
    <w:locked/>
    <w:rsid w:val="0092336B"/>
    <w:rPr>
      <w:rFonts w:ascii="Times New Roman" w:eastAsia="Times New Roman" w:hAnsi="Times New Roman" w:cs="Times New Roman"/>
      <w:sz w:val="20"/>
      <w:szCs w:val="20"/>
      <w:lang w:eastAsia="ru-RU"/>
    </w:rPr>
  </w:style>
  <w:style w:type="character" w:customStyle="1" w:styleId="Subst">
    <w:name w:val="Subst"/>
    <w:uiPriority w:val="99"/>
    <w:rsid w:val="0092336B"/>
    <w:rPr>
      <w:b/>
      <w:i/>
    </w:rPr>
  </w:style>
  <w:style w:type="character" w:styleId="af8">
    <w:name w:val="annotation reference"/>
    <w:basedOn w:val="a0"/>
    <w:rsid w:val="0092336B"/>
    <w:rPr>
      <w:sz w:val="16"/>
      <w:szCs w:val="16"/>
    </w:rPr>
  </w:style>
  <w:style w:type="paragraph" w:styleId="af9">
    <w:name w:val="annotation subject"/>
    <w:basedOn w:val="af5"/>
    <w:next w:val="af5"/>
    <w:link w:val="afa"/>
    <w:rsid w:val="0092336B"/>
    <w:pPr>
      <w:widowControl w:val="0"/>
      <w:autoSpaceDE w:val="0"/>
      <w:autoSpaceDN w:val="0"/>
      <w:adjustRightInd w:val="0"/>
    </w:pPr>
    <w:rPr>
      <w:b/>
      <w:bCs/>
    </w:rPr>
  </w:style>
  <w:style w:type="character" w:customStyle="1" w:styleId="afa">
    <w:name w:val="Тема примечания Знак"/>
    <w:basedOn w:val="af6"/>
    <w:link w:val="af9"/>
    <w:rsid w:val="0092336B"/>
    <w:rPr>
      <w:rFonts w:ascii="Times New Roman" w:eastAsia="Times New Roman" w:hAnsi="Times New Roman" w:cs="Times New Roman"/>
      <w:b/>
      <w:bCs/>
      <w:sz w:val="20"/>
      <w:szCs w:val="20"/>
      <w:lang w:eastAsia="ru-RU"/>
    </w:rPr>
  </w:style>
  <w:style w:type="paragraph" w:styleId="afb">
    <w:name w:val="Normal (Web)"/>
    <w:basedOn w:val="a"/>
    <w:uiPriority w:val="99"/>
    <w:unhideWhenUsed/>
    <w:rsid w:val="0092336B"/>
    <w:pPr>
      <w:widowControl/>
      <w:autoSpaceDE/>
      <w:autoSpaceDN/>
      <w:adjustRightInd/>
      <w:spacing w:before="100" w:beforeAutospacing="1" w:after="100" w:afterAutospacing="1"/>
    </w:pPr>
    <w:rPr>
      <w:sz w:val="24"/>
      <w:szCs w:val="24"/>
    </w:rPr>
  </w:style>
  <w:style w:type="paragraph" w:styleId="afc">
    <w:name w:val="Plain Text"/>
    <w:basedOn w:val="a"/>
    <w:link w:val="afd"/>
    <w:rsid w:val="0092336B"/>
    <w:pPr>
      <w:widowControl/>
      <w:adjustRightInd/>
    </w:pPr>
    <w:rPr>
      <w:rFonts w:ascii="Courier New" w:hAnsi="Courier New" w:cs="Courier New"/>
    </w:rPr>
  </w:style>
  <w:style w:type="character" w:customStyle="1" w:styleId="afd">
    <w:name w:val="Текст Знак"/>
    <w:basedOn w:val="a0"/>
    <w:link w:val="afc"/>
    <w:rsid w:val="0092336B"/>
    <w:rPr>
      <w:rFonts w:ascii="Courier New" w:eastAsia="Times New Roman" w:hAnsi="Courier New" w:cs="Courier New"/>
      <w:sz w:val="20"/>
      <w:szCs w:val="20"/>
      <w:lang w:eastAsia="ru-RU"/>
    </w:rPr>
  </w:style>
  <w:style w:type="paragraph" w:styleId="2">
    <w:name w:val="Body Text Indent 2"/>
    <w:basedOn w:val="a"/>
    <w:link w:val="20"/>
    <w:rsid w:val="0092336B"/>
    <w:pPr>
      <w:spacing w:after="120" w:line="480" w:lineRule="auto"/>
      <w:ind w:left="283"/>
    </w:pPr>
  </w:style>
  <w:style w:type="character" w:customStyle="1" w:styleId="20">
    <w:name w:val="Основной текст с отступом 2 Знак"/>
    <w:basedOn w:val="a0"/>
    <w:link w:val="2"/>
    <w:rsid w:val="0092336B"/>
    <w:rPr>
      <w:rFonts w:ascii="Times New Roman" w:eastAsia="Times New Roman" w:hAnsi="Times New Roman" w:cs="Times New Roman"/>
      <w:sz w:val="20"/>
      <w:szCs w:val="20"/>
      <w:lang w:eastAsia="ru-RU"/>
    </w:rPr>
  </w:style>
  <w:style w:type="paragraph" w:styleId="3">
    <w:name w:val="Body Text Indent 3"/>
    <w:basedOn w:val="a"/>
    <w:link w:val="30"/>
    <w:rsid w:val="0092336B"/>
    <w:pPr>
      <w:spacing w:after="120"/>
      <w:ind w:left="283"/>
    </w:pPr>
    <w:rPr>
      <w:sz w:val="16"/>
      <w:szCs w:val="16"/>
    </w:rPr>
  </w:style>
  <w:style w:type="character" w:customStyle="1" w:styleId="30">
    <w:name w:val="Основной текст с отступом 3 Знак"/>
    <w:basedOn w:val="a0"/>
    <w:link w:val="3"/>
    <w:rsid w:val="0092336B"/>
    <w:rPr>
      <w:rFonts w:ascii="Times New Roman" w:eastAsia="Times New Roman" w:hAnsi="Times New Roman" w:cs="Times New Roman"/>
      <w:sz w:val="16"/>
      <w:szCs w:val="16"/>
      <w:lang w:eastAsia="ru-RU"/>
    </w:rPr>
  </w:style>
  <w:style w:type="paragraph" w:styleId="31">
    <w:name w:val="Body Text 3"/>
    <w:basedOn w:val="a"/>
    <w:link w:val="32"/>
    <w:rsid w:val="0092336B"/>
    <w:pPr>
      <w:widowControl/>
      <w:autoSpaceDE/>
      <w:autoSpaceDN/>
      <w:adjustRightInd/>
      <w:spacing w:after="120"/>
    </w:pPr>
    <w:rPr>
      <w:sz w:val="16"/>
      <w:szCs w:val="16"/>
    </w:rPr>
  </w:style>
  <w:style w:type="character" w:customStyle="1" w:styleId="32">
    <w:name w:val="Основной текст 3 Знак"/>
    <w:basedOn w:val="a0"/>
    <w:link w:val="31"/>
    <w:rsid w:val="0092336B"/>
    <w:rPr>
      <w:rFonts w:ascii="Times New Roman" w:eastAsia="Times New Roman" w:hAnsi="Times New Roman" w:cs="Times New Roman"/>
      <w:sz w:val="16"/>
      <w:szCs w:val="16"/>
      <w:lang w:eastAsia="ru-RU"/>
    </w:rPr>
  </w:style>
  <w:style w:type="paragraph" w:styleId="afe">
    <w:name w:val="endnote text"/>
    <w:basedOn w:val="a"/>
    <w:link w:val="aff"/>
    <w:rsid w:val="0092336B"/>
  </w:style>
  <w:style w:type="character" w:customStyle="1" w:styleId="aff">
    <w:name w:val="Текст концевой сноски Знак"/>
    <w:basedOn w:val="a0"/>
    <w:link w:val="afe"/>
    <w:rsid w:val="0092336B"/>
    <w:rPr>
      <w:rFonts w:ascii="Times New Roman" w:eastAsia="Times New Roman" w:hAnsi="Times New Roman" w:cs="Times New Roman"/>
      <w:sz w:val="20"/>
      <w:szCs w:val="20"/>
      <w:lang w:eastAsia="ru-RU"/>
    </w:rPr>
  </w:style>
  <w:style w:type="character" w:styleId="aff0">
    <w:name w:val="endnote reference"/>
    <w:basedOn w:val="a0"/>
    <w:rsid w:val="0092336B"/>
    <w:rPr>
      <w:vertAlign w:val="superscript"/>
    </w:rPr>
  </w:style>
  <w:style w:type="character" w:customStyle="1" w:styleId="6">
    <w:name w:val="Основной текст (6)_"/>
    <w:link w:val="61"/>
    <w:uiPriority w:val="99"/>
    <w:locked/>
    <w:rsid w:val="0092336B"/>
    <w:rPr>
      <w:sz w:val="23"/>
      <w:shd w:val="clear" w:color="auto" w:fill="FFFFFF"/>
    </w:rPr>
  </w:style>
  <w:style w:type="paragraph" w:customStyle="1" w:styleId="61">
    <w:name w:val="Основной текст (6)1"/>
    <w:basedOn w:val="a"/>
    <w:link w:val="6"/>
    <w:uiPriority w:val="99"/>
    <w:rsid w:val="0092336B"/>
    <w:pPr>
      <w:shd w:val="clear" w:color="auto" w:fill="FFFFFF"/>
      <w:autoSpaceDE/>
      <w:autoSpaceDN/>
      <w:adjustRightInd/>
      <w:spacing w:line="269" w:lineRule="exact"/>
      <w:jc w:val="both"/>
    </w:pPr>
    <w:rPr>
      <w:rFonts w:asciiTheme="minorHAnsi" w:eastAsiaTheme="minorHAnsi" w:hAnsiTheme="minorHAnsi" w:cstheme="minorBidi"/>
      <w:sz w:val="23"/>
      <w:szCs w:val="22"/>
      <w:lang w:eastAsia="en-US"/>
    </w:rPr>
  </w:style>
  <w:style w:type="paragraph" w:styleId="21">
    <w:name w:val="Body Text 2"/>
    <w:basedOn w:val="a"/>
    <w:link w:val="22"/>
    <w:rsid w:val="0092336B"/>
    <w:pPr>
      <w:spacing w:after="120" w:line="480" w:lineRule="auto"/>
    </w:pPr>
  </w:style>
  <w:style w:type="character" w:customStyle="1" w:styleId="22">
    <w:name w:val="Основной текст 2 Знак"/>
    <w:basedOn w:val="a0"/>
    <w:link w:val="21"/>
    <w:rsid w:val="0092336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1142">
      <w:bodyDiv w:val="1"/>
      <w:marLeft w:val="0"/>
      <w:marRight w:val="0"/>
      <w:marTop w:val="0"/>
      <w:marBottom w:val="0"/>
      <w:divBdr>
        <w:top w:val="none" w:sz="0" w:space="0" w:color="auto"/>
        <w:left w:val="none" w:sz="0" w:space="0" w:color="auto"/>
        <w:bottom w:val="none" w:sz="0" w:space="0" w:color="auto"/>
        <w:right w:val="none" w:sz="0" w:space="0" w:color="auto"/>
      </w:divBdr>
    </w:div>
    <w:div w:id="20062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6D5BFB43A4D4AFD795171666FEA38D5148537ED671F2E5F6A0224ADC42E3C04D9D6383BC78EHA74K" TargetMode="External"/><Relationship Id="rId18" Type="http://schemas.openxmlformats.org/officeDocument/2006/relationships/hyperlink" Target="consultantplus://offline/ref=57F5FF2F36D9C22CA00EA5964B736D40FC6FEB8BFB7EF459B1645F96EE747A3FA0FF0D74540C9CBDBE6FFFEA1CE4E1394AE9A7E039E39529Q746I" TargetMode="External"/><Relationship Id="rId26" Type="http://schemas.openxmlformats.org/officeDocument/2006/relationships/hyperlink" Target="consultantplus://offline/ref=B6A7572C074D30AE429CA87A35CDE6003F9AE8C33B47DAE914720F70C9202D1C6561CD7DC68AB1250EE9222D22D6248800D4422CD608FF71NCXAH" TargetMode="External"/><Relationship Id="rId3" Type="http://schemas.openxmlformats.org/officeDocument/2006/relationships/settings" Target="settings.xml"/><Relationship Id="rId21" Type="http://schemas.openxmlformats.org/officeDocument/2006/relationships/hyperlink" Target="https://rosseti-sib.ru/" TargetMode="External"/><Relationship Id="rId7" Type="http://schemas.openxmlformats.org/officeDocument/2006/relationships/hyperlink" Target="consultantplus://offline/ref=AF1CB7236F7A9AD1D074F05C86D3804165E042138BC9D9495FDB1486CCF34639C20AB5F5FBE142ABD9A7FBFFA177D323AFD418EE70n4q1I" TargetMode="External"/><Relationship Id="rId12" Type="http://schemas.openxmlformats.org/officeDocument/2006/relationships/hyperlink" Target="https://rosseti-sib.ru/" TargetMode="External"/><Relationship Id="rId17" Type="http://schemas.openxmlformats.org/officeDocument/2006/relationships/hyperlink" Target="https://rosseti-sib.ru/" TargetMode="External"/><Relationship Id="rId25" Type="http://schemas.openxmlformats.org/officeDocument/2006/relationships/hyperlink" Target="https://www.consultant.ru/document/cons_doc_LAW_465642/1c9767eadc7b757db4328999d7af9887c42de10b/"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osseti-sib.ru/" TargetMode="External"/><Relationship Id="rId20" Type="http://schemas.openxmlformats.org/officeDocument/2006/relationships/hyperlink" Target="https://rosseti-sib.ru/"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6D5BFB43A4D4AFD795171666FEA38D5148537ED671F2E5F6A0224ADC42E3C04D9D6383BC78EHA74K" TargetMode="External"/><Relationship Id="rId24" Type="http://schemas.openxmlformats.org/officeDocument/2006/relationships/hyperlink" Target="https://rosseti-sib.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osseti-sib.ru/" TargetMode="External"/><Relationship Id="rId23" Type="http://schemas.openxmlformats.org/officeDocument/2006/relationships/hyperlink" Target="https://rosseti-sib.ru/" TargetMode="External"/><Relationship Id="rId28" Type="http://schemas.openxmlformats.org/officeDocument/2006/relationships/hyperlink" Target="consultantplus://offline/ref=E8508A5D626BF9909105EB17DAD84EB5223E15522040674FF40F9BDA963D951DE2A107B8F5BD899A365141925E60866D77B7CFD09EFDY0EFH" TargetMode="External"/><Relationship Id="rId10" Type="http://schemas.openxmlformats.org/officeDocument/2006/relationships/hyperlink" Target="https://rosseti-sib.ru/" TargetMode="External"/><Relationship Id="rId19" Type="http://schemas.openxmlformats.org/officeDocument/2006/relationships/hyperlink" Target="https://rosseti-sib.ru/"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AF1CB7236F7A9AD1D074F05C86D3804165E042138BC9D9495FDB1486CCF34639C20AB5F3F9E24AFE8FE8FAA3E726C021AAD41AEF6C406467n4q3I" TargetMode="External"/><Relationship Id="rId14" Type="http://schemas.openxmlformats.org/officeDocument/2006/relationships/hyperlink" Target="https://rosseti-sib.ru/" TargetMode="External"/><Relationship Id="rId22" Type="http://schemas.openxmlformats.org/officeDocument/2006/relationships/hyperlink" Target="https://rosseti-sib.ru/" TargetMode="External"/><Relationship Id="rId27" Type="http://schemas.openxmlformats.org/officeDocument/2006/relationships/hyperlink" Target="consultantplus://offline/ref=E8508A5D626BF9909105EB17DAD84EB5223E15522040674FF40F9BDA963D951DE2A107B8F5BD879A365141925E60866D77B7CFD09EFDY0EFH" TargetMode="External"/><Relationship Id="rId30" Type="http://schemas.openxmlformats.org/officeDocument/2006/relationships/footer" Target="footer1.xml"/><Relationship Id="rId8" Type="http://schemas.openxmlformats.org/officeDocument/2006/relationships/hyperlink" Target="consultantplus://offline/ref=AF1CB7236F7A9AD1D074F05C86D3804165E042138BC9D9495FDB1486CCF34639C20AB5F3F9E24AFE8EE8FAA3E726C021AAD41AEF6C406467n4q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104</Pages>
  <Words>41811</Words>
  <Characters>238328</Characters>
  <Application>Microsoft Office Word</Application>
  <DocSecurity>0</DocSecurity>
  <Lines>1986</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mrsks</Company>
  <LinksUpToDate>false</LinksUpToDate>
  <CharactersWithSpaces>279580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Логунова Ольга Александровна</dc:creator>
  <cp:keywords/>
  <dc:description/>
  <cp:lastModifiedBy>Логунова Ольга Александровна</cp:lastModifiedBy>
  <cp:revision>3</cp:revision>
  <dcterms:created xsi:type="dcterms:W3CDTF">2024-05-17T10:09:00Z</dcterms:created>
  <dcterms:modified xsi:type="dcterms:W3CDTF">2024-05-17T11:53:00Z</dcterms:modified>
</cp:coreProperties>
</file>